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EEAD60" w14:textId="77777777" w:rsidR="00B20528" w:rsidRPr="00B329AB" w:rsidRDefault="4EACA764" w:rsidP="00703B1E">
      <w:pPr>
        <w:spacing w:after="0" w:line="360" w:lineRule="auto"/>
        <w:jc w:val="center"/>
        <w:rPr>
          <w:b/>
          <w:bCs/>
        </w:rPr>
      </w:pPr>
      <w:bookmarkStart w:id="0" w:name="_Int_Y4VpEjJF"/>
      <w:bookmarkStart w:id="1" w:name="_GoBack"/>
      <w:bookmarkEnd w:id="1"/>
      <w:r w:rsidRPr="4EACA764">
        <w:rPr>
          <w:b/>
          <w:bCs/>
        </w:rPr>
        <w:t>CENTRO UNIVERSITÁRIO DO SUL DE MINAS</w:t>
      </w:r>
      <w:bookmarkEnd w:id="0"/>
    </w:p>
    <w:p w14:paraId="15276F80" w14:textId="77777777" w:rsidR="00B20528" w:rsidRPr="00B329AB" w:rsidRDefault="00B20528" w:rsidP="00703B1E">
      <w:pPr>
        <w:spacing w:after="0" w:line="360" w:lineRule="auto"/>
        <w:jc w:val="center"/>
        <w:rPr>
          <w:b/>
          <w:bCs/>
          <w:szCs w:val="24"/>
        </w:rPr>
      </w:pPr>
      <w:r w:rsidRPr="00B329AB">
        <w:rPr>
          <w:b/>
          <w:bCs/>
          <w:szCs w:val="24"/>
        </w:rPr>
        <w:t xml:space="preserve">ENGENHARIA </w:t>
      </w:r>
      <w:r w:rsidR="0080292B" w:rsidRPr="00B329AB">
        <w:rPr>
          <w:b/>
          <w:bCs/>
          <w:szCs w:val="24"/>
        </w:rPr>
        <w:t>MECÂNICA</w:t>
      </w:r>
    </w:p>
    <w:p w14:paraId="2582209F" w14:textId="77777777" w:rsidR="00B20528" w:rsidRPr="00B329AB" w:rsidRDefault="4C678A82" w:rsidP="00703B1E">
      <w:pPr>
        <w:spacing w:after="0" w:line="360" w:lineRule="auto"/>
        <w:jc w:val="center"/>
        <w:rPr>
          <w:b/>
          <w:bCs/>
          <w:szCs w:val="24"/>
        </w:rPr>
      </w:pPr>
      <w:r w:rsidRPr="00B329AB">
        <w:rPr>
          <w:b/>
          <w:bCs/>
          <w:szCs w:val="24"/>
        </w:rPr>
        <w:t>EDUARDO FRANCISCO DA CRUZ</w:t>
      </w:r>
    </w:p>
    <w:p w14:paraId="672A6659" w14:textId="77777777" w:rsidR="00B20528" w:rsidRPr="00B329AB" w:rsidRDefault="00B20528" w:rsidP="00703B1E">
      <w:pPr>
        <w:spacing w:after="0" w:line="360" w:lineRule="auto"/>
        <w:jc w:val="center"/>
        <w:rPr>
          <w:b/>
          <w:bCs/>
          <w:szCs w:val="24"/>
        </w:rPr>
      </w:pPr>
    </w:p>
    <w:p w14:paraId="0A37501D" w14:textId="77777777" w:rsidR="00B20528" w:rsidRPr="00B329AB" w:rsidRDefault="00B20528" w:rsidP="00703B1E">
      <w:pPr>
        <w:spacing w:after="0" w:line="360" w:lineRule="auto"/>
        <w:jc w:val="center"/>
        <w:rPr>
          <w:b/>
          <w:bCs/>
          <w:szCs w:val="24"/>
        </w:rPr>
      </w:pPr>
    </w:p>
    <w:p w14:paraId="5DAB6C7B" w14:textId="77777777" w:rsidR="00B20528" w:rsidRPr="00B329AB" w:rsidRDefault="00B20528" w:rsidP="00703B1E">
      <w:pPr>
        <w:spacing w:after="0" w:line="360" w:lineRule="auto"/>
        <w:jc w:val="center"/>
        <w:rPr>
          <w:b/>
          <w:szCs w:val="24"/>
        </w:rPr>
      </w:pPr>
    </w:p>
    <w:p w14:paraId="02EB378F" w14:textId="77777777" w:rsidR="00B20528" w:rsidRPr="00B329AB" w:rsidRDefault="00B20528" w:rsidP="00703B1E">
      <w:pPr>
        <w:spacing w:after="0" w:line="360" w:lineRule="auto"/>
        <w:jc w:val="center"/>
        <w:rPr>
          <w:b/>
          <w:szCs w:val="24"/>
        </w:rPr>
      </w:pPr>
    </w:p>
    <w:p w14:paraId="6A05A809" w14:textId="77777777" w:rsidR="00E915D8" w:rsidRPr="00B329AB" w:rsidRDefault="00E915D8" w:rsidP="00703B1E">
      <w:pPr>
        <w:spacing w:after="0" w:line="360" w:lineRule="auto"/>
        <w:jc w:val="center"/>
        <w:rPr>
          <w:b/>
          <w:szCs w:val="24"/>
        </w:rPr>
      </w:pPr>
    </w:p>
    <w:p w14:paraId="5A39BBE3" w14:textId="77777777" w:rsidR="00B20528" w:rsidRPr="00B329AB" w:rsidRDefault="00B20528" w:rsidP="00703B1E">
      <w:pPr>
        <w:spacing w:after="0" w:line="360" w:lineRule="auto"/>
        <w:jc w:val="center"/>
        <w:rPr>
          <w:b/>
          <w:szCs w:val="24"/>
        </w:rPr>
      </w:pPr>
    </w:p>
    <w:p w14:paraId="41C8F396" w14:textId="77777777" w:rsidR="00B20528" w:rsidRPr="00B329AB" w:rsidRDefault="00B20528" w:rsidP="00703B1E">
      <w:pPr>
        <w:spacing w:after="0" w:line="360" w:lineRule="auto"/>
        <w:jc w:val="center"/>
        <w:rPr>
          <w:b/>
          <w:szCs w:val="24"/>
        </w:rPr>
      </w:pPr>
    </w:p>
    <w:p w14:paraId="72A3D3EC" w14:textId="77777777" w:rsidR="00B20528" w:rsidRPr="00B329AB" w:rsidRDefault="00B20528" w:rsidP="00703B1E">
      <w:pPr>
        <w:spacing w:after="0" w:line="360" w:lineRule="auto"/>
        <w:jc w:val="center"/>
        <w:rPr>
          <w:b/>
          <w:bCs/>
          <w:szCs w:val="24"/>
        </w:rPr>
      </w:pPr>
    </w:p>
    <w:p w14:paraId="0D0B940D" w14:textId="77777777" w:rsidR="00B20528" w:rsidRPr="00B329AB" w:rsidRDefault="00B20528" w:rsidP="00703B1E">
      <w:pPr>
        <w:spacing w:after="0" w:line="360" w:lineRule="auto"/>
        <w:jc w:val="center"/>
        <w:rPr>
          <w:b/>
          <w:szCs w:val="24"/>
        </w:rPr>
      </w:pPr>
    </w:p>
    <w:p w14:paraId="0E27B00A" w14:textId="77777777" w:rsidR="00013B08" w:rsidRPr="00B329AB" w:rsidRDefault="00013B08" w:rsidP="00703B1E">
      <w:pPr>
        <w:spacing w:after="0" w:line="360" w:lineRule="auto"/>
        <w:jc w:val="center"/>
        <w:rPr>
          <w:b/>
          <w:szCs w:val="24"/>
        </w:rPr>
      </w:pPr>
    </w:p>
    <w:p w14:paraId="60061E4C" w14:textId="77777777" w:rsidR="00B20528" w:rsidRPr="00B329AB" w:rsidRDefault="00B20528" w:rsidP="00703B1E">
      <w:pPr>
        <w:spacing w:after="0" w:line="360" w:lineRule="auto"/>
        <w:jc w:val="center"/>
        <w:rPr>
          <w:b/>
          <w:szCs w:val="24"/>
        </w:rPr>
      </w:pPr>
    </w:p>
    <w:p w14:paraId="44EAFD9C" w14:textId="77777777" w:rsidR="00B20528" w:rsidRPr="00B329AB" w:rsidRDefault="00B20528" w:rsidP="00703B1E">
      <w:pPr>
        <w:spacing w:after="0" w:line="360" w:lineRule="auto"/>
        <w:jc w:val="center"/>
        <w:rPr>
          <w:b/>
          <w:szCs w:val="24"/>
        </w:rPr>
      </w:pPr>
    </w:p>
    <w:p w14:paraId="4B94D5A5" w14:textId="77777777" w:rsidR="00B20528" w:rsidRPr="00B329AB" w:rsidRDefault="00B20528" w:rsidP="00703B1E">
      <w:pPr>
        <w:spacing w:after="0" w:line="360" w:lineRule="auto"/>
        <w:jc w:val="center"/>
        <w:rPr>
          <w:b/>
          <w:szCs w:val="24"/>
        </w:rPr>
      </w:pPr>
    </w:p>
    <w:p w14:paraId="3DEEC669" w14:textId="046A14E8" w:rsidR="00B20528" w:rsidRPr="00B329AB" w:rsidRDefault="00FE5C20" w:rsidP="00703B1E">
      <w:pPr>
        <w:spacing w:after="0" w:line="360" w:lineRule="auto"/>
        <w:jc w:val="center"/>
        <w:rPr>
          <w:b/>
          <w:bCs/>
          <w:szCs w:val="24"/>
        </w:rPr>
      </w:pPr>
      <w:r w:rsidRPr="00FE5C20">
        <w:rPr>
          <w:b/>
          <w:bCs/>
          <w:szCs w:val="24"/>
        </w:rPr>
        <w:t>TIPOS DE PROB</w:t>
      </w:r>
      <w:r w:rsidR="00D7430C">
        <w:rPr>
          <w:b/>
          <w:bCs/>
          <w:szCs w:val="24"/>
        </w:rPr>
        <w:t>L</w:t>
      </w:r>
      <w:r w:rsidRPr="00FE5C20">
        <w:rPr>
          <w:b/>
          <w:bCs/>
          <w:szCs w:val="24"/>
        </w:rPr>
        <w:t>EMA</w:t>
      </w:r>
      <w:r w:rsidR="004B75C4">
        <w:rPr>
          <w:b/>
          <w:bCs/>
          <w:szCs w:val="24"/>
        </w:rPr>
        <w:t>S</w:t>
      </w:r>
      <w:r w:rsidRPr="00FE5C20">
        <w:rPr>
          <w:b/>
          <w:bCs/>
          <w:szCs w:val="24"/>
        </w:rPr>
        <w:t xml:space="preserve"> EM BOMBAS HIDRÁULICAS CENTRIFUGAS</w:t>
      </w:r>
    </w:p>
    <w:p w14:paraId="3656B9AB" w14:textId="77777777" w:rsidR="00B20528" w:rsidRPr="00B329AB" w:rsidRDefault="00B20528" w:rsidP="00703B1E">
      <w:pPr>
        <w:spacing w:after="0" w:line="360" w:lineRule="auto"/>
        <w:jc w:val="center"/>
        <w:rPr>
          <w:b/>
          <w:bCs/>
          <w:szCs w:val="24"/>
        </w:rPr>
      </w:pPr>
    </w:p>
    <w:p w14:paraId="45FB0818" w14:textId="77777777" w:rsidR="00B20528" w:rsidRPr="00B329AB" w:rsidRDefault="00B20528" w:rsidP="00703B1E">
      <w:pPr>
        <w:spacing w:after="0" w:line="360" w:lineRule="auto"/>
        <w:jc w:val="center"/>
        <w:rPr>
          <w:b/>
          <w:bCs/>
          <w:szCs w:val="24"/>
        </w:rPr>
      </w:pPr>
    </w:p>
    <w:p w14:paraId="049F31CB" w14:textId="77777777" w:rsidR="00B20528" w:rsidRPr="00B329AB" w:rsidRDefault="00B20528" w:rsidP="00703B1E">
      <w:pPr>
        <w:spacing w:after="0" w:line="360" w:lineRule="auto"/>
        <w:jc w:val="center"/>
        <w:rPr>
          <w:b/>
          <w:bCs/>
          <w:szCs w:val="24"/>
        </w:rPr>
      </w:pPr>
    </w:p>
    <w:p w14:paraId="53128261" w14:textId="77777777" w:rsidR="00B20528" w:rsidRPr="00B329AB" w:rsidRDefault="00B20528" w:rsidP="00703B1E">
      <w:pPr>
        <w:spacing w:after="0" w:line="360" w:lineRule="auto"/>
        <w:jc w:val="center"/>
        <w:rPr>
          <w:b/>
          <w:bCs/>
          <w:szCs w:val="24"/>
        </w:rPr>
      </w:pPr>
    </w:p>
    <w:p w14:paraId="62486C05" w14:textId="77777777" w:rsidR="00B20528" w:rsidRPr="00B329AB" w:rsidRDefault="00B20528" w:rsidP="00703B1E">
      <w:pPr>
        <w:spacing w:after="0" w:line="360" w:lineRule="auto"/>
        <w:jc w:val="center"/>
        <w:rPr>
          <w:b/>
          <w:bCs/>
          <w:szCs w:val="24"/>
        </w:rPr>
      </w:pPr>
    </w:p>
    <w:p w14:paraId="4101652C" w14:textId="77777777" w:rsidR="00B20528" w:rsidRPr="00B329AB" w:rsidRDefault="00B20528" w:rsidP="00703B1E">
      <w:pPr>
        <w:spacing w:after="0" w:line="360" w:lineRule="auto"/>
        <w:jc w:val="center"/>
        <w:rPr>
          <w:b/>
          <w:bCs/>
          <w:szCs w:val="24"/>
        </w:rPr>
      </w:pPr>
    </w:p>
    <w:p w14:paraId="4DDBEF00" w14:textId="77777777" w:rsidR="00176F0C" w:rsidRDefault="00176F0C" w:rsidP="00703B1E">
      <w:pPr>
        <w:spacing w:after="0" w:line="360" w:lineRule="auto"/>
        <w:jc w:val="center"/>
        <w:rPr>
          <w:b/>
          <w:bCs/>
          <w:szCs w:val="24"/>
        </w:rPr>
      </w:pPr>
    </w:p>
    <w:p w14:paraId="3595E99E" w14:textId="77777777" w:rsidR="00B80F05" w:rsidRDefault="00B80F05" w:rsidP="00703B1E">
      <w:pPr>
        <w:spacing w:after="0" w:line="360" w:lineRule="auto"/>
        <w:jc w:val="center"/>
        <w:rPr>
          <w:b/>
          <w:bCs/>
          <w:szCs w:val="24"/>
        </w:rPr>
      </w:pPr>
    </w:p>
    <w:p w14:paraId="788B83EF" w14:textId="77777777" w:rsidR="00B80F05" w:rsidRDefault="00B80F05" w:rsidP="00703B1E">
      <w:pPr>
        <w:spacing w:after="0" w:line="360" w:lineRule="auto"/>
        <w:jc w:val="center"/>
        <w:rPr>
          <w:b/>
          <w:bCs/>
          <w:szCs w:val="24"/>
        </w:rPr>
      </w:pPr>
    </w:p>
    <w:p w14:paraId="1D38E47B" w14:textId="77777777" w:rsidR="00B80F05" w:rsidRDefault="00B80F05" w:rsidP="00703B1E">
      <w:pPr>
        <w:spacing w:after="0" w:line="360" w:lineRule="auto"/>
        <w:jc w:val="center"/>
        <w:rPr>
          <w:b/>
          <w:bCs/>
          <w:szCs w:val="24"/>
        </w:rPr>
      </w:pPr>
    </w:p>
    <w:p w14:paraId="26418878" w14:textId="77777777" w:rsidR="00B80F05" w:rsidRDefault="00B80F05" w:rsidP="00703B1E">
      <w:pPr>
        <w:spacing w:after="0" w:line="360" w:lineRule="auto"/>
        <w:jc w:val="center"/>
        <w:rPr>
          <w:b/>
          <w:bCs/>
          <w:szCs w:val="24"/>
        </w:rPr>
      </w:pPr>
    </w:p>
    <w:p w14:paraId="6F28140E" w14:textId="77777777" w:rsidR="00B80F05" w:rsidRDefault="00B80F05" w:rsidP="00703B1E">
      <w:pPr>
        <w:spacing w:after="0" w:line="360" w:lineRule="auto"/>
        <w:jc w:val="center"/>
        <w:rPr>
          <w:b/>
          <w:bCs/>
          <w:szCs w:val="24"/>
        </w:rPr>
      </w:pPr>
    </w:p>
    <w:p w14:paraId="3461D779" w14:textId="77777777" w:rsidR="00B329AB" w:rsidRPr="00B329AB" w:rsidRDefault="00B329AB" w:rsidP="00703B1E">
      <w:pPr>
        <w:spacing w:after="0" w:line="360" w:lineRule="auto"/>
        <w:jc w:val="center"/>
        <w:rPr>
          <w:b/>
          <w:bCs/>
          <w:szCs w:val="24"/>
        </w:rPr>
      </w:pPr>
    </w:p>
    <w:p w14:paraId="3CF2D8B6" w14:textId="77777777" w:rsidR="00B20528" w:rsidRPr="00B329AB" w:rsidRDefault="00B20528" w:rsidP="00703B1E">
      <w:pPr>
        <w:spacing w:after="0" w:line="360" w:lineRule="auto"/>
        <w:rPr>
          <w:b/>
          <w:bCs/>
          <w:szCs w:val="24"/>
        </w:rPr>
      </w:pPr>
    </w:p>
    <w:p w14:paraId="0FB78278" w14:textId="77777777" w:rsidR="00B20528" w:rsidRPr="00B329AB" w:rsidRDefault="00B20528" w:rsidP="00703B1E">
      <w:pPr>
        <w:spacing w:after="0" w:line="360" w:lineRule="auto"/>
        <w:rPr>
          <w:b/>
          <w:bCs/>
          <w:szCs w:val="24"/>
        </w:rPr>
      </w:pPr>
    </w:p>
    <w:p w14:paraId="5B9B7CAE" w14:textId="77777777" w:rsidR="00B20528" w:rsidRPr="00B329AB" w:rsidRDefault="00B20528" w:rsidP="00703B1E">
      <w:pPr>
        <w:spacing w:after="0" w:line="360" w:lineRule="auto"/>
        <w:jc w:val="center"/>
        <w:rPr>
          <w:b/>
          <w:bCs/>
          <w:szCs w:val="24"/>
        </w:rPr>
      </w:pPr>
      <w:r w:rsidRPr="00B329AB">
        <w:rPr>
          <w:b/>
          <w:bCs/>
          <w:szCs w:val="24"/>
        </w:rPr>
        <w:t xml:space="preserve">Varginha </w:t>
      </w:r>
    </w:p>
    <w:p w14:paraId="1FBE425F" w14:textId="77777777" w:rsidR="00673ACB" w:rsidRPr="00B329AB" w:rsidRDefault="00431D2D" w:rsidP="00703B1E">
      <w:pPr>
        <w:tabs>
          <w:tab w:val="center" w:pos="4535"/>
          <w:tab w:val="right" w:pos="9071"/>
        </w:tabs>
        <w:spacing w:after="0" w:line="360" w:lineRule="auto"/>
        <w:rPr>
          <w:b/>
          <w:bCs/>
          <w:szCs w:val="24"/>
        </w:rPr>
      </w:pPr>
      <w:r w:rsidRPr="00B329AB">
        <w:rPr>
          <w:b/>
          <w:bCs/>
          <w:szCs w:val="24"/>
        </w:rPr>
        <w:tab/>
      </w:r>
      <w:r w:rsidR="00B20528" w:rsidRPr="00B329AB">
        <w:rPr>
          <w:b/>
          <w:bCs/>
          <w:szCs w:val="24"/>
        </w:rPr>
        <w:t>20</w:t>
      </w:r>
      <w:r w:rsidR="00B329AB">
        <w:rPr>
          <w:b/>
          <w:bCs/>
          <w:szCs w:val="24"/>
        </w:rPr>
        <w:t>22</w:t>
      </w:r>
      <w:r w:rsidRPr="00B329AB">
        <w:rPr>
          <w:b/>
          <w:bCs/>
          <w:szCs w:val="24"/>
        </w:rPr>
        <w:tab/>
      </w:r>
    </w:p>
    <w:p w14:paraId="4022BDC9" w14:textId="77777777" w:rsidR="00B20528" w:rsidRPr="00B329AB" w:rsidRDefault="4C678A82" w:rsidP="00703B1E">
      <w:pPr>
        <w:spacing w:after="0" w:line="360" w:lineRule="auto"/>
        <w:jc w:val="center"/>
        <w:rPr>
          <w:b/>
          <w:bCs/>
          <w:szCs w:val="24"/>
        </w:rPr>
      </w:pPr>
      <w:r w:rsidRPr="00B329AB">
        <w:rPr>
          <w:b/>
          <w:bCs/>
          <w:szCs w:val="24"/>
        </w:rPr>
        <w:lastRenderedPageBreak/>
        <w:t>EDUARDO FRANCISCO DA CRUZ</w:t>
      </w:r>
    </w:p>
    <w:p w14:paraId="1FC39945" w14:textId="77777777" w:rsidR="00B20528" w:rsidRPr="00B329AB" w:rsidRDefault="00B20528" w:rsidP="00703B1E">
      <w:pPr>
        <w:spacing w:after="0" w:line="360" w:lineRule="auto"/>
        <w:jc w:val="center"/>
        <w:rPr>
          <w:b/>
          <w:bCs/>
          <w:szCs w:val="24"/>
        </w:rPr>
      </w:pPr>
    </w:p>
    <w:p w14:paraId="0562CB0E" w14:textId="77777777" w:rsidR="00B20528" w:rsidRPr="00B329AB" w:rsidRDefault="00B20528" w:rsidP="00703B1E">
      <w:pPr>
        <w:spacing w:after="0" w:line="360" w:lineRule="auto"/>
        <w:jc w:val="center"/>
        <w:rPr>
          <w:b/>
          <w:bCs/>
          <w:szCs w:val="24"/>
        </w:rPr>
      </w:pPr>
    </w:p>
    <w:p w14:paraId="34CE0A41" w14:textId="77777777" w:rsidR="00B20528" w:rsidRPr="00B329AB" w:rsidRDefault="00B20528" w:rsidP="00703B1E">
      <w:pPr>
        <w:spacing w:after="0" w:line="360" w:lineRule="auto"/>
        <w:jc w:val="center"/>
        <w:rPr>
          <w:b/>
          <w:bCs/>
          <w:szCs w:val="24"/>
        </w:rPr>
      </w:pPr>
    </w:p>
    <w:p w14:paraId="62EBF3C5" w14:textId="77777777" w:rsidR="00B20528" w:rsidRPr="00B329AB" w:rsidRDefault="00B20528" w:rsidP="00703B1E">
      <w:pPr>
        <w:spacing w:after="0" w:line="360" w:lineRule="auto"/>
        <w:jc w:val="center"/>
        <w:rPr>
          <w:b/>
          <w:bCs/>
          <w:szCs w:val="24"/>
        </w:rPr>
      </w:pPr>
    </w:p>
    <w:p w14:paraId="6D98A12B" w14:textId="77777777" w:rsidR="00B20528" w:rsidRDefault="00B20528" w:rsidP="00703B1E">
      <w:pPr>
        <w:spacing w:after="0" w:line="360" w:lineRule="auto"/>
        <w:jc w:val="center"/>
        <w:rPr>
          <w:b/>
          <w:bCs/>
          <w:szCs w:val="24"/>
        </w:rPr>
      </w:pPr>
    </w:p>
    <w:p w14:paraId="2946DB82" w14:textId="77777777" w:rsidR="00B329AB" w:rsidRPr="00B329AB" w:rsidRDefault="00B329AB" w:rsidP="00703B1E">
      <w:pPr>
        <w:spacing w:after="0" w:line="360" w:lineRule="auto"/>
        <w:jc w:val="center"/>
        <w:rPr>
          <w:b/>
          <w:bCs/>
          <w:szCs w:val="24"/>
        </w:rPr>
      </w:pPr>
    </w:p>
    <w:p w14:paraId="5997CC1D" w14:textId="77777777" w:rsidR="00B20528" w:rsidRPr="00B329AB" w:rsidRDefault="00B20528" w:rsidP="00703B1E">
      <w:pPr>
        <w:spacing w:after="0" w:line="360" w:lineRule="auto"/>
        <w:jc w:val="center"/>
        <w:rPr>
          <w:b/>
          <w:bCs/>
          <w:szCs w:val="24"/>
        </w:rPr>
      </w:pPr>
    </w:p>
    <w:p w14:paraId="110FFD37" w14:textId="77777777" w:rsidR="00B20528" w:rsidRPr="00B329AB" w:rsidRDefault="00B20528" w:rsidP="00703B1E">
      <w:pPr>
        <w:spacing w:after="0" w:line="360" w:lineRule="auto"/>
        <w:jc w:val="center"/>
        <w:rPr>
          <w:b/>
          <w:bCs/>
          <w:szCs w:val="24"/>
        </w:rPr>
      </w:pPr>
    </w:p>
    <w:p w14:paraId="6B699379" w14:textId="77777777" w:rsidR="00013B08" w:rsidRPr="00B329AB" w:rsidRDefault="00013B08" w:rsidP="00703B1E">
      <w:pPr>
        <w:spacing w:after="0" w:line="360" w:lineRule="auto"/>
        <w:jc w:val="center"/>
        <w:rPr>
          <w:b/>
          <w:bCs/>
          <w:szCs w:val="24"/>
        </w:rPr>
      </w:pPr>
    </w:p>
    <w:p w14:paraId="3FE9F23F" w14:textId="77777777" w:rsidR="00013B08" w:rsidRPr="00B329AB" w:rsidRDefault="00013B08" w:rsidP="00703B1E">
      <w:pPr>
        <w:spacing w:after="0" w:line="360" w:lineRule="auto"/>
        <w:jc w:val="center"/>
        <w:rPr>
          <w:b/>
          <w:bCs/>
          <w:szCs w:val="24"/>
        </w:rPr>
      </w:pPr>
    </w:p>
    <w:p w14:paraId="1F72F646" w14:textId="77777777" w:rsidR="00B20528" w:rsidRPr="00B329AB" w:rsidRDefault="00B20528" w:rsidP="00703B1E">
      <w:pPr>
        <w:spacing w:after="0" w:line="360" w:lineRule="auto"/>
        <w:jc w:val="center"/>
        <w:rPr>
          <w:b/>
          <w:bCs/>
          <w:szCs w:val="24"/>
        </w:rPr>
      </w:pPr>
    </w:p>
    <w:p w14:paraId="08CE6F91" w14:textId="77777777" w:rsidR="00B20528" w:rsidRPr="00B329AB" w:rsidRDefault="00B20528" w:rsidP="00703B1E">
      <w:pPr>
        <w:spacing w:after="0" w:line="360" w:lineRule="auto"/>
        <w:jc w:val="center"/>
        <w:rPr>
          <w:b/>
          <w:bCs/>
          <w:szCs w:val="24"/>
        </w:rPr>
      </w:pPr>
    </w:p>
    <w:p w14:paraId="61CDCEAD" w14:textId="77777777" w:rsidR="00B20528" w:rsidRPr="00B329AB" w:rsidRDefault="00B20528" w:rsidP="00703B1E">
      <w:pPr>
        <w:spacing w:after="0" w:line="360" w:lineRule="auto"/>
        <w:jc w:val="center"/>
        <w:rPr>
          <w:b/>
          <w:bCs/>
          <w:szCs w:val="24"/>
        </w:rPr>
      </w:pPr>
    </w:p>
    <w:p w14:paraId="6BB9E253" w14:textId="77777777" w:rsidR="00B20528" w:rsidRPr="00B329AB" w:rsidRDefault="00B20528" w:rsidP="00703B1E">
      <w:pPr>
        <w:spacing w:after="0" w:line="360" w:lineRule="auto"/>
        <w:jc w:val="center"/>
        <w:rPr>
          <w:b/>
          <w:bCs/>
          <w:szCs w:val="24"/>
        </w:rPr>
      </w:pPr>
    </w:p>
    <w:p w14:paraId="23DE523C" w14:textId="77777777" w:rsidR="00B20528" w:rsidRPr="00B329AB" w:rsidRDefault="00B20528" w:rsidP="00703B1E">
      <w:pPr>
        <w:spacing w:after="0" w:line="360" w:lineRule="auto"/>
        <w:jc w:val="center"/>
        <w:rPr>
          <w:b/>
          <w:bCs/>
          <w:szCs w:val="24"/>
        </w:rPr>
      </w:pPr>
    </w:p>
    <w:p w14:paraId="3A36BAFD" w14:textId="31542707" w:rsidR="00B20528" w:rsidRDefault="00F23414" w:rsidP="00703B1E">
      <w:pPr>
        <w:spacing w:after="0" w:line="360" w:lineRule="auto"/>
        <w:jc w:val="center"/>
        <w:rPr>
          <w:b/>
          <w:bCs/>
          <w:color w:val="000000" w:themeColor="text1"/>
          <w:szCs w:val="24"/>
        </w:rPr>
      </w:pPr>
      <w:bookmarkStart w:id="2" w:name="_Hlk87735516"/>
      <w:r w:rsidRPr="00F23414">
        <w:rPr>
          <w:b/>
          <w:bCs/>
          <w:color w:val="000000" w:themeColor="text1"/>
          <w:szCs w:val="24"/>
        </w:rPr>
        <w:t>TIPOS DE PROB</w:t>
      </w:r>
      <w:r w:rsidR="00D7430C">
        <w:rPr>
          <w:b/>
          <w:bCs/>
          <w:color w:val="000000" w:themeColor="text1"/>
          <w:szCs w:val="24"/>
        </w:rPr>
        <w:t>L</w:t>
      </w:r>
      <w:r w:rsidRPr="00F23414">
        <w:rPr>
          <w:b/>
          <w:bCs/>
          <w:color w:val="000000" w:themeColor="text1"/>
          <w:szCs w:val="24"/>
        </w:rPr>
        <w:t>EMA</w:t>
      </w:r>
      <w:r w:rsidR="004B75C4">
        <w:rPr>
          <w:b/>
          <w:bCs/>
          <w:color w:val="000000" w:themeColor="text1"/>
          <w:szCs w:val="24"/>
        </w:rPr>
        <w:t>S</w:t>
      </w:r>
      <w:r w:rsidRPr="00F23414">
        <w:rPr>
          <w:b/>
          <w:bCs/>
          <w:color w:val="000000" w:themeColor="text1"/>
          <w:szCs w:val="24"/>
        </w:rPr>
        <w:t xml:space="preserve"> EM BOMBAS HIDRÁULICAS CENTRIFUGAS</w:t>
      </w:r>
    </w:p>
    <w:p w14:paraId="5E618B3E" w14:textId="77777777" w:rsidR="00F23414" w:rsidRDefault="00F23414" w:rsidP="00703B1E">
      <w:pPr>
        <w:spacing w:after="0" w:line="360" w:lineRule="auto"/>
        <w:jc w:val="center"/>
        <w:rPr>
          <w:b/>
          <w:bCs/>
          <w:color w:val="000000" w:themeColor="text1"/>
          <w:szCs w:val="24"/>
        </w:rPr>
      </w:pPr>
    </w:p>
    <w:p w14:paraId="738AD8CC" w14:textId="77777777" w:rsidR="00F23414" w:rsidRPr="00B329AB" w:rsidRDefault="00F23414" w:rsidP="00703B1E">
      <w:pPr>
        <w:spacing w:after="0" w:line="360" w:lineRule="auto"/>
        <w:jc w:val="center"/>
        <w:rPr>
          <w:b/>
          <w:bCs/>
          <w:color w:val="000000" w:themeColor="text1"/>
          <w:szCs w:val="24"/>
        </w:rPr>
      </w:pPr>
    </w:p>
    <w:bookmarkEnd w:id="2"/>
    <w:p w14:paraId="52E56223" w14:textId="77777777" w:rsidR="00B20528" w:rsidRPr="00B329AB" w:rsidRDefault="00B20528" w:rsidP="00703B1E">
      <w:pPr>
        <w:spacing w:after="0" w:line="360" w:lineRule="auto"/>
        <w:jc w:val="center"/>
        <w:rPr>
          <w:b/>
          <w:bCs/>
          <w:szCs w:val="24"/>
        </w:rPr>
      </w:pPr>
    </w:p>
    <w:p w14:paraId="07547A01" w14:textId="77777777" w:rsidR="00396A14" w:rsidRPr="00B329AB" w:rsidRDefault="00396A14" w:rsidP="00703B1E">
      <w:pPr>
        <w:spacing w:after="0" w:line="360" w:lineRule="auto"/>
        <w:jc w:val="center"/>
        <w:rPr>
          <w:b/>
          <w:bCs/>
          <w:szCs w:val="24"/>
        </w:rPr>
      </w:pPr>
    </w:p>
    <w:p w14:paraId="5D1CB417" w14:textId="04E5ED81" w:rsidR="00B20528" w:rsidRPr="00B329AB" w:rsidRDefault="00B329AB" w:rsidP="00703B1E">
      <w:pPr>
        <w:spacing w:after="0" w:line="360" w:lineRule="auto"/>
        <w:ind w:left="4502"/>
        <w:jc w:val="both"/>
        <w:rPr>
          <w:color w:val="000000" w:themeColor="text1"/>
          <w:sz w:val="20"/>
          <w:szCs w:val="20"/>
        </w:rPr>
      </w:pPr>
      <w:r w:rsidRPr="00B329AB">
        <w:rPr>
          <w:sz w:val="20"/>
          <w:szCs w:val="20"/>
        </w:rPr>
        <w:t xml:space="preserve">Trabalho de Conclusão de Curso </w:t>
      </w:r>
      <w:r w:rsidR="4C678A82" w:rsidRPr="00B329AB">
        <w:rPr>
          <w:sz w:val="20"/>
          <w:szCs w:val="20"/>
        </w:rPr>
        <w:t xml:space="preserve">apresentado ao curso de Engenharia Mecânica do Centro Universitário do Sul de Minas UNIS MG, </w:t>
      </w:r>
      <w:r>
        <w:rPr>
          <w:sz w:val="20"/>
          <w:szCs w:val="20"/>
        </w:rPr>
        <w:t>como pré</w:t>
      </w:r>
      <w:r w:rsidR="005E4C4F">
        <w:rPr>
          <w:sz w:val="20"/>
          <w:szCs w:val="20"/>
        </w:rPr>
        <w:t>-</w:t>
      </w:r>
      <w:r>
        <w:rPr>
          <w:sz w:val="20"/>
          <w:szCs w:val="20"/>
        </w:rPr>
        <w:t>requisito para obtenção de grau de bacharel</w:t>
      </w:r>
      <w:r w:rsidR="005E4C4F">
        <w:rPr>
          <w:sz w:val="20"/>
          <w:szCs w:val="20"/>
        </w:rPr>
        <w:t>,</w:t>
      </w:r>
      <w:r>
        <w:rPr>
          <w:sz w:val="20"/>
          <w:szCs w:val="20"/>
        </w:rPr>
        <w:t xml:space="preserve"> </w:t>
      </w:r>
      <w:r w:rsidR="4C678A82" w:rsidRPr="00B329AB">
        <w:rPr>
          <w:sz w:val="20"/>
          <w:szCs w:val="20"/>
        </w:rPr>
        <w:t>sob a orientação do Prof. M</w:t>
      </w:r>
      <w:r w:rsidR="00F0459D" w:rsidRPr="00B329AB">
        <w:rPr>
          <w:sz w:val="20"/>
          <w:szCs w:val="20"/>
        </w:rPr>
        <w:t>e</w:t>
      </w:r>
      <w:r w:rsidR="4C678A82" w:rsidRPr="00B329AB">
        <w:rPr>
          <w:sz w:val="20"/>
          <w:szCs w:val="20"/>
        </w:rPr>
        <w:t>.</w:t>
      </w:r>
      <w:r w:rsidR="005E4C4F">
        <w:rPr>
          <w:sz w:val="20"/>
          <w:szCs w:val="20"/>
        </w:rPr>
        <w:t xml:space="preserve"> </w:t>
      </w:r>
      <w:r w:rsidR="4C678A82" w:rsidRPr="00B329AB">
        <w:rPr>
          <w:color w:val="000000" w:themeColor="text1"/>
          <w:sz w:val="20"/>
          <w:szCs w:val="20"/>
        </w:rPr>
        <w:t>João Mário Mendes de Freitas</w:t>
      </w:r>
      <w:r>
        <w:rPr>
          <w:color w:val="000000" w:themeColor="text1"/>
          <w:sz w:val="20"/>
          <w:szCs w:val="20"/>
        </w:rPr>
        <w:t>.</w:t>
      </w:r>
    </w:p>
    <w:p w14:paraId="5043CB0F" w14:textId="77777777" w:rsidR="00B20528" w:rsidRPr="00B329AB" w:rsidRDefault="00B20528" w:rsidP="00703B1E">
      <w:pPr>
        <w:spacing w:after="0" w:line="360" w:lineRule="auto"/>
        <w:jc w:val="center"/>
        <w:rPr>
          <w:b/>
          <w:bCs/>
          <w:szCs w:val="24"/>
        </w:rPr>
      </w:pPr>
    </w:p>
    <w:p w14:paraId="07459315" w14:textId="77777777" w:rsidR="00B20528" w:rsidRPr="00B329AB" w:rsidRDefault="00B20528" w:rsidP="00703B1E">
      <w:pPr>
        <w:spacing w:after="0" w:line="360" w:lineRule="auto"/>
        <w:jc w:val="center"/>
        <w:rPr>
          <w:b/>
          <w:bCs/>
          <w:szCs w:val="24"/>
        </w:rPr>
      </w:pPr>
    </w:p>
    <w:p w14:paraId="1A5CE573" w14:textId="77777777" w:rsidR="00925124" w:rsidRPr="00B329AB" w:rsidRDefault="00925124" w:rsidP="00703B1E">
      <w:pPr>
        <w:spacing w:after="0" w:line="360" w:lineRule="auto"/>
        <w:jc w:val="center"/>
        <w:rPr>
          <w:b/>
          <w:bCs/>
          <w:szCs w:val="24"/>
        </w:rPr>
      </w:pPr>
    </w:p>
    <w:p w14:paraId="70DF9E56" w14:textId="03D52E3B" w:rsidR="00B20528" w:rsidRDefault="00B20528" w:rsidP="00703B1E">
      <w:pPr>
        <w:spacing w:after="0" w:line="360" w:lineRule="auto"/>
        <w:jc w:val="center"/>
        <w:rPr>
          <w:b/>
          <w:bCs/>
          <w:szCs w:val="24"/>
        </w:rPr>
      </w:pPr>
    </w:p>
    <w:p w14:paraId="0DBE318C" w14:textId="77777777" w:rsidR="00F23414" w:rsidRPr="00B329AB" w:rsidRDefault="00F23414" w:rsidP="00E2263E">
      <w:pPr>
        <w:spacing w:after="0" w:line="360" w:lineRule="auto"/>
        <w:rPr>
          <w:b/>
          <w:bCs/>
          <w:szCs w:val="24"/>
        </w:rPr>
      </w:pPr>
    </w:p>
    <w:p w14:paraId="738610EB" w14:textId="77777777" w:rsidR="00396A14" w:rsidRPr="00B329AB" w:rsidRDefault="00396A14" w:rsidP="00703B1E">
      <w:pPr>
        <w:spacing w:after="0" w:line="360" w:lineRule="auto"/>
        <w:rPr>
          <w:b/>
          <w:bCs/>
          <w:szCs w:val="24"/>
        </w:rPr>
      </w:pPr>
    </w:p>
    <w:p w14:paraId="240620FF" w14:textId="77777777" w:rsidR="002D161E" w:rsidRPr="00B329AB" w:rsidRDefault="00B20528" w:rsidP="00703B1E">
      <w:pPr>
        <w:spacing w:after="0" w:line="360" w:lineRule="auto"/>
        <w:jc w:val="center"/>
        <w:rPr>
          <w:b/>
          <w:bCs/>
          <w:szCs w:val="24"/>
        </w:rPr>
      </w:pPr>
      <w:r w:rsidRPr="00B329AB">
        <w:rPr>
          <w:b/>
          <w:bCs/>
          <w:szCs w:val="24"/>
        </w:rPr>
        <w:t>Varginha</w:t>
      </w:r>
    </w:p>
    <w:p w14:paraId="78066D58" w14:textId="77777777" w:rsidR="00B20528" w:rsidRPr="00B329AB" w:rsidRDefault="00B329AB" w:rsidP="00703B1E">
      <w:pPr>
        <w:spacing w:after="0" w:line="360" w:lineRule="auto"/>
        <w:jc w:val="center"/>
        <w:rPr>
          <w:b/>
          <w:bCs/>
          <w:szCs w:val="24"/>
        </w:rPr>
      </w:pPr>
      <w:r>
        <w:rPr>
          <w:b/>
          <w:bCs/>
          <w:szCs w:val="24"/>
        </w:rPr>
        <w:t>2022</w:t>
      </w:r>
    </w:p>
    <w:p w14:paraId="3748644F" w14:textId="77777777" w:rsidR="00C7688E" w:rsidRPr="00B329AB" w:rsidRDefault="00C7688E" w:rsidP="00703B1E">
      <w:pPr>
        <w:spacing w:after="0" w:line="360" w:lineRule="auto"/>
        <w:jc w:val="center"/>
        <w:rPr>
          <w:b/>
          <w:szCs w:val="24"/>
        </w:rPr>
      </w:pPr>
      <w:r w:rsidRPr="00B329AB">
        <w:rPr>
          <w:b/>
          <w:szCs w:val="24"/>
        </w:rPr>
        <w:lastRenderedPageBreak/>
        <w:t>EDUARDO FRANCISCO DA CRUZ</w:t>
      </w:r>
    </w:p>
    <w:p w14:paraId="637805D2" w14:textId="77777777" w:rsidR="00C7688E" w:rsidRPr="00B329AB" w:rsidRDefault="00C7688E" w:rsidP="00703B1E">
      <w:pPr>
        <w:spacing w:after="0" w:line="360" w:lineRule="auto"/>
        <w:jc w:val="center"/>
        <w:rPr>
          <w:b/>
          <w:i/>
          <w:szCs w:val="24"/>
        </w:rPr>
      </w:pPr>
    </w:p>
    <w:p w14:paraId="463F29E8" w14:textId="77777777" w:rsidR="00C7688E" w:rsidRDefault="00C7688E" w:rsidP="00703B1E">
      <w:pPr>
        <w:spacing w:after="0" w:line="360" w:lineRule="auto"/>
        <w:jc w:val="center"/>
        <w:rPr>
          <w:b/>
          <w:i/>
          <w:szCs w:val="24"/>
        </w:rPr>
      </w:pPr>
    </w:p>
    <w:p w14:paraId="5DBCA439" w14:textId="349E2091" w:rsidR="00E2263E" w:rsidRDefault="00E2263E" w:rsidP="00703B1E">
      <w:pPr>
        <w:spacing w:after="0" w:line="360" w:lineRule="auto"/>
        <w:jc w:val="center"/>
        <w:rPr>
          <w:b/>
          <w:iCs/>
          <w:szCs w:val="24"/>
        </w:rPr>
      </w:pPr>
      <w:r w:rsidRPr="00E2263E">
        <w:rPr>
          <w:b/>
          <w:iCs/>
          <w:szCs w:val="24"/>
        </w:rPr>
        <w:t>TIPOS DE PROB</w:t>
      </w:r>
      <w:r w:rsidR="00D7430C">
        <w:rPr>
          <w:b/>
          <w:iCs/>
          <w:szCs w:val="24"/>
        </w:rPr>
        <w:t>L</w:t>
      </w:r>
      <w:r w:rsidRPr="00E2263E">
        <w:rPr>
          <w:b/>
          <w:iCs/>
          <w:szCs w:val="24"/>
        </w:rPr>
        <w:t>EMA</w:t>
      </w:r>
      <w:r w:rsidR="004B75C4">
        <w:rPr>
          <w:b/>
          <w:iCs/>
          <w:szCs w:val="24"/>
        </w:rPr>
        <w:t>S</w:t>
      </w:r>
      <w:r w:rsidRPr="00E2263E">
        <w:rPr>
          <w:b/>
          <w:iCs/>
          <w:szCs w:val="24"/>
        </w:rPr>
        <w:t xml:space="preserve"> EM BOMBAS HIDRÁULICAS CENTRIFUGAS</w:t>
      </w:r>
    </w:p>
    <w:p w14:paraId="5F907B2D" w14:textId="77777777" w:rsidR="00E2263E" w:rsidRDefault="00E2263E" w:rsidP="00703B1E">
      <w:pPr>
        <w:spacing w:after="0" w:line="360" w:lineRule="auto"/>
        <w:jc w:val="center"/>
        <w:rPr>
          <w:b/>
          <w:iCs/>
          <w:szCs w:val="24"/>
        </w:rPr>
      </w:pPr>
    </w:p>
    <w:p w14:paraId="56547C51" w14:textId="77777777" w:rsidR="00E2263E" w:rsidRPr="00E2263E" w:rsidRDefault="00E2263E" w:rsidP="00703B1E">
      <w:pPr>
        <w:spacing w:after="0" w:line="360" w:lineRule="auto"/>
        <w:jc w:val="center"/>
        <w:rPr>
          <w:b/>
          <w:iCs/>
          <w:szCs w:val="24"/>
        </w:rPr>
      </w:pPr>
    </w:p>
    <w:p w14:paraId="3B7B4B86" w14:textId="77777777" w:rsidR="00C7688E" w:rsidRPr="00B329AB" w:rsidRDefault="00C7688E" w:rsidP="00703B1E">
      <w:pPr>
        <w:spacing w:after="0" w:line="360" w:lineRule="auto"/>
        <w:jc w:val="center"/>
        <w:rPr>
          <w:b/>
          <w:i/>
          <w:szCs w:val="24"/>
        </w:rPr>
      </w:pPr>
    </w:p>
    <w:p w14:paraId="3A0FF5F2" w14:textId="77777777" w:rsidR="00C7688E" w:rsidRPr="00B329AB" w:rsidRDefault="00C7688E" w:rsidP="00703B1E">
      <w:pPr>
        <w:spacing w:after="0" w:line="360" w:lineRule="auto"/>
        <w:jc w:val="center"/>
        <w:rPr>
          <w:b/>
          <w:i/>
          <w:szCs w:val="24"/>
        </w:rPr>
      </w:pPr>
    </w:p>
    <w:p w14:paraId="5630AD66" w14:textId="77777777" w:rsidR="00C7688E" w:rsidRPr="00B329AB" w:rsidRDefault="00C7688E" w:rsidP="00703B1E">
      <w:pPr>
        <w:spacing w:after="0" w:line="360" w:lineRule="auto"/>
        <w:jc w:val="center"/>
        <w:rPr>
          <w:b/>
          <w:i/>
          <w:szCs w:val="24"/>
        </w:rPr>
      </w:pPr>
    </w:p>
    <w:p w14:paraId="61829076" w14:textId="77777777" w:rsidR="00C7688E" w:rsidRPr="00B329AB" w:rsidRDefault="00C7688E" w:rsidP="00703B1E">
      <w:pPr>
        <w:spacing w:after="0" w:line="360" w:lineRule="auto"/>
        <w:rPr>
          <w:b/>
          <w:i/>
          <w:szCs w:val="24"/>
        </w:rPr>
      </w:pPr>
    </w:p>
    <w:p w14:paraId="72814B66" w14:textId="77777777" w:rsidR="00C7688E" w:rsidRPr="00B329AB" w:rsidRDefault="00C7688E" w:rsidP="00703B1E">
      <w:pPr>
        <w:spacing w:after="0" w:line="360" w:lineRule="auto"/>
        <w:ind w:left="4536"/>
        <w:jc w:val="both"/>
        <w:rPr>
          <w:i/>
          <w:szCs w:val="24"/>
        </w:rPr>
      </w:pPr>
      <w:r w:rsidRPr="00B329AB">
        <w:rPr>
          <w:sz w:val="20"/>
          <w:szCs w:val="20"/>
        </w:rPr>
        <w:t>Trabalho de Conclusão de Curso apresentado ao curso de Engenharia Mecânica do Centro Universitário do Sul de Minas, como pré-requisito para a obtenção de bacharel pela banca examinadora composta pelos membros</w:t>
      </w:r>
      <w:r w:rsidRPr="00B329AB">
        <w:rPr>
          <w:szCs w:val="24"/>
        </w:rPr>
        <w:t>:</w:t>
      </w:r>
    </w:p>
    <w:p w14:paraId="2BA226A1" w14:textId="77777777" w:rsidR="00C7688E" w:rsidRPr="00B329AB" w:rsidRDefault="00C7688E" w:rsidP="00703B1E">
      <w:pPr>
        <w:spacing w:after="0" w:line="360" w:lineRule="auto"/>
        <w:rPr>
          <w:b/>
          <w:i/>
          <w:szCs w:val="24"/>
        </w:rPr>
      </w:pPr>
    </w:p>
    <w:p w14:paraId="17AD93B2" w14:textId="77777777" w:rsidR="00C7688E" w:rsidRPr="00B329AB" w:rsidRDefault="00C7688E" w:rsidP="00703B1E">
      <w:pPr>
        <w:spacing w:after="0" w:line="360" w:lineRule="auto"/>
        <w:rPr>
          <w:b/>
          <w:i/>
          <w:szCs w:val="24"/>
        </w:rPr>
      </w:pPr>
    </w:p>
    <w:p w14:paraId="01753AD0" w14:textId="77777777" w:rsidR="00C7688E" w:rsidRPr="00B329AB" w:rsidRDefault="00C7688E" w:rsidP="00703B1E">
      <w:pPr>
        <w:spacing w:after="0" w:line="360" w:lineRule="auto"/>
        <w:rPr>
          <w:i/>
          <w:szCs w:val="24"/>
        </w:rPr>
      </w:pPr>
      <w:r w:rsidRPr="00B329AB">
        <w:rPr>
          <w:szCs w:val="24"/>
        </w:rPr>
        <w:t>Aprovado em:           /          /</w:t>
      </w:r>
    </w:p>
    <w:p w14:paraId="0DE4B5B7" w14:textId="77777777" w:rsidR="00C7688E" w:rsidRPr="00B329AB" w:rsidRDefault="00C7688E" w:rsidP="00703B1E">
      <w:pPr>
        <w:spacing w:after="0" w:line="360" w:lineRule="auto"/>
        <w:rPr>
          <w:i/>
          <w:szCs w:val="24"/>
        </w:rPr>
      </w:pPr>
    </w:p>
    <w:p w14:paraId="66204FF1" w14:textId="77777777" w:rsidR="00C7688E" w:rsidRPr="00B329AB" w:rsidRDefault="00C7688E" w:rsidP="00703B1E">
      <w:pPr>
        <w:spacing w:after="0" w:line="360" w:lineRule="auto"/>
        <w:rPr>
          <w:i/>
          <w:szCs w:val="24"/>
        </w:rPr>
      </w:pPr>
    </w:p>
    <w:p w14:paraId="2DBF0D7D" w14:textId="77777777" w:rsidR="00C7688E" w:rsidRPr="00B329AB" w:rsidRDefault="00C7688E" w:rsidP="00703B1E">
      <w:pPr>
        <w:spacing w:after="0" w:line="360" w:lineRule="auto"/>
        <w:rPr>
          <w:i/>
          <w:szCs w:val="24"/>
        </w:rPr>
      </w:pPr>
    </w:p>
    <w:p w14:paraId="37EA3E2C" w14:textId="77777777" w:rsidR="00C7688E" w:rsidRPr="00B329AB" w:rsidRDefault="00C7688E" w:rsidP="00703B1E">
      <w:pPr>
        <w:spacing w:after="0" w:line="360" w:lineRule="auto"/>
        <w:jc w:val="center"/>
        <w:rPr>
          <w:i/>
          <w:szCs w:val="24"/>
        </w:rPr>
      </w:pPr>
      <w:r w:rsidRPr="00B329AB">
        <w:rPr>
          <w:szCs w:val="24"/>
        </w:rPr>
        <w:t>___________________________________________________________________________</w:t>
      </w:r>
    </w:p>
    <w:p w14:paraId="78F6DF00" w14:textId="77777777" w:rsidR="00C7688E" w:rsidRPr="00B329AB" w:rsidRDefault="00C7688E" w:rsidP="00703B1E">
      <w:pPr>
        <w:spacing w:after="0" w:line="360" w:lineRule="auto"/>
        <w:jc w:val="center"/>
        <w:rPr>
          <w:i/>
          <w:szCs w:val="24"/>
        </w:rPr>
      </w:pPr>
      <w:r w:rsidRPr="00B329AB">
        <w:rPr>
          <w:szCs w:val="24"/>
        </w:rPr>
        <w:t>Prof.</w:t>
      </w:r>
    </w:p>
    <w:p w14:paraId="02F2C34E" w14:textId="77777777" w:rsidR="00C7688E" w:rsidRPr="00B329AB" w:rsidRDefault="00C7688E" w:rsidP="00CE0CE2">
      <w:pPr>
        <w:spacing w:after="0" w:line="360" w:lineRule="auto"/>
        <w:rPr>
          <w:i/>
          <w:szCs w:val="24"/>
        </w:rPr>
      </w:pPr>
    </w:p>
    <w:p w14:paraId="680A4E5D" w14:textId="77777777" w:rsidR="00C7688E" w:rsidRPr="00B329AB" w:rsidRDefault="00C7688E" w:rsidP="00703B1E">
      <w:pPr>
        <w:spacing w:after="0" w:line="360" w:lineRule="auto"/>
        <w:jc w:val="center"/>
        <w:rPr>
          <w:i/>
          <w:szCs w:val="24"/>
        </w:rPr>
      </w:pPr>
    </w:p>
    <w:p w14:paraId="1E9407FA" w14:textId="77777777" w:rsidR="00C7688E" w:rsidRPr="00B329AB" w:rsidRDefault="00C7688E" w:rsidP="00703B1E">
      <w:pPr>
        <w:spacing w:after="0" w:line="360" w:lineRule="auto"/>
        <w:jc w:val="center"/>
        <w:rPr>
          <w:i/>
          <w:szCs w:val="24"/>
        </w:rPr>
      </w:pPr>
      <w:r w:rsidRPr="00B329AB">
        <w:rPr>
          <w:szCs w:val="24"/>
        </w:rPr>
        <w:t>___________________________________________________________________________</w:t>
      </w:r>
    </w:p>
    <w:p w14:paraId="792000FC" w14:textId="77777777" w:rsidR="00C7688E" w:rsidRPr="00B329AB" w:rsidRDefault="00C7688E" w:rsidP="00703B1E">
      <w:pPr>
        <w:spacing w:after="0" w:line="360" w:lineRule="auto"/>
        <w:jc w:val="center"/>
        <w:rPr>
          <w:i/>
          <w:szCs w:val="24"/>
        </w:rPr>
      </w:pPr>
      <w:r w:rsidRPr="00B329AB">
        <w:rPr>
          <w:szCs w:val="24"/>
        </w:rPr>
        <w:t>Prof.</w:t>
      </w:r>
    </w:p>
    <w:p w14:paraId="296FEF7D" w14:textId="77777777" w:rsidR="00C7688E" w:rsidRPr="00B329AB" w:rsidRDefault="00C7688E" w:rsidP="00DB0ACC">
      <w:pPr>
        <w:spacing w:after="0" w:line="360" w:lineRule="auto"/>
        <w:rPr>
          <w:i/>
          <w:szCs w:val="24"/>
        </w:rPr>
      </w:pPr>
    </w:p>
    <w:p w14:paraId="7194DBDC" w14:textId="77777777" w:rsidR="00C7688E" w:rsidRPr="00B329AB" w:rsidRDefault="00C7688E" w:rsidP="00703B1E">
      <w:pPr>
        <w:spacing w:after="0" w:line="360" w:lineRule="auto"/>
        <w:jc w:val="center"/>
        <w:rPr>
          <w:i/>
          <w:szCs w:val="24"/>
        </w:rPr>
      </w:pPr>
    </w:p>
    <w:p w14:paraId="7CF01E30" w14:textId="77777777" w:rsidR="00C7688E" w:rsidRPr="00B329AB" w:rsidRDefault="00C7688E" w:rsidP="00703B1E">
      <w:pPr>
        <w:spacing w:after="0" w:line="360" w:lineRule="auto"/>
        <w:jc w:val="center"/>
        <w:rPr>
          <w:i/>
          <w:szCs w:val="24"/>
        </w:rPr>
      </w:pPr>
      <w:r w:rsidRPr="00B329AB">
        <w:rPr>
          <w:szCs w:val="24"/>
        </w:rPr>
        <w:t>___________________________________________________________________________</w:t>
      </w:r>
    </w:p>
    <w:p w14:paraId="5CB329C0" w14:textId="77777777" w:rsidR="00C7688E" w:rsidRPr="00B329AB" w:rsidRDefault="00C7688E" w:rsidP="00703B1E">
      <w:pPr>
        <w:spacing w:after="0" w:line="360" w:lineRule="auto"/>
        <w:jc w:val="center"/>
        <w:rPr>
          <w:i/>
          <w:szCs w:val="24"/>
        </w:rPr>
      </w:pPr>
      <w:r w:rsidRPr="00B329AB">
        <w:rPr>
          <w:szCs w:val="24"/>
        </w:rPr>
        <w:t>Prof.</w:t>
      </w:r>
    </w:p>
    <w:p w14:paraId="769D0D3C" w14:textId="77777777" w:rsidR="00C7688E" w:rsidRPr="00B329AB" w:rsidRDefault="00C7688E" w:rsidP="00703B1E">
      <w:pPr>
        <w:spacing w:after="0" w:line="360" w:lineRule="auto"/>
        <w:jc w:val="center"/>
        <w:rPr>
          <w:i/>
          <w:szCs w:val="24"/>
        </w:rPr>
      </w:pPr>
    </w:p>
    <w:p w14:paraId="54CD245A" w14:textId="77777777" w:rsidR="00C7688E" w:rsidRPr="00B329AB" w:rsidRDefault="00C7688E" w:rsidP="00703B1E">
      <w:pPr>
        <w:spacing w:after="0" w:line="360" w:lineRule="auto"/>
        <w:rPr>
          <w:i/>
          <w:szCs w:val="24"/>
        </w:rPr>
      </w:pPr>
    </w:p>
    <w:p w14:paraId="1E403D69" w14:textId="77777777" w:rsidR="00C7688E" w:rsidRPr="00B329AB" w:rsidRDefault="00C7688E" w:rsidP="00703B1E">
      <w:pPr>
        <w:spacing w:after="0" w:line="360" w:lineRule="auto"/>
        <w:rPr>
          <w:szCs w:val="24"/>
        </w:rPr>
      </w:pPr>
      <w:r w:rsidRPr="00B329AB">
        <w:rPr>
          <w:szCs w:val="24"/>
        </w:rPr>
        <w:t>OBS.:</w:t>
      </w:r>
    </w:p>
    <w:p w14:paraId="1231BE67" w14:textId="77777777" w:rsidR="00E0242C" w:rsidRPr="00B329AB" w:rsidRDefault="00E0242C" w:rsidP="00703B1E">
      <w:pPr>
        <w:spacing w:after="0" w:line="360" w:lineRule="auto"/>
        <w:ind w:right="991"/>
        <w:jc w:val="center"/>
        <w:rPr>
          <w:b/>
          <w:bCs/>
          <w:color w:val="000000"/>
          <w:szCs w:val="24"/>
        </w:rPr>
      </w:pPr>
    </w:p>
    <w:p w14:paraId="36FEB5B0" w14:textId="77777777" w:rsidR="00E0242C" w:rsidRPr="00B329AB" w:rsidRDefault="00E0242C" w:rsidP="00703B1E">
      <w:pPr>
        <w:spacing w:after="0" w:line="360" w:lineRule="auto"/>
        <w:ind w:right="991"/>
        <w:jc w:val="center"/>
        <w:rPr>
          <w:b/>
          <w:bCs/>
          <w:color w:val="000000"/>
          <w:szCs w:val="24"/>
        </w:rPr>
      </w:pPr>
    </w:p>
    <w:p w14:paraId="30D7AA69" w14:textId="77777777" w:rsidR="00E0242C" w:rsidRPr="00B329AB" w:rsidRDefault="00E0242C" w:rsidP="00703B1E">
      <w:pPr>
        <w:spacing w:after="0" w:line="360" w:lineRule="auto"/>
        <w:ind w:right="991"/>
        <w:jc w:val="center"/>
        <w:rPr>
          <w:b/>
          <w:bCs/>
          <w:color w:val="000000"/>
          <w:szCs w:val="24"/>
        </w:rPr>
      </w:pPr>
    </w:p>
    <w:p w14:paraId="7196D064" w14:textId="77777777" w:rsidR="00E0242C" w:rsidRPr="00B329AB" w:rsidRDefault="00E0242C" w:rsidP="00703B1E">
      <w:pPr>
        <w:spacing w:after="0" w:line="360" w:lineRule="auto"/>
        <w:ind w:right="991"/>
        <w:jc w:val="center"/>
        <w:rPr>
          <w:b/>
          <w:bCs/>
          <w:color w:val="000000"/>
          <w:szCs w:val="24"/>
        </w:rPr>
      </w:pPr>
    </w:p>
    <w:p w14:paraId="34FF1C98" w14:textId="77777777" w:rsidR="00E0242C" w:rsidRPr="00B329AB" w:rsidRDefault="00E0242C" w:rsidP="00703B1E">
      <w:pPr>
        <w:spacing w:after="0" w:line="360" w:lineRule="auto"/>
        <w:ind w:right="991"/>
        <w:jc w:val="center"/>
        <w:rPr>
          <w:b/>
          <w:bCs/>
          <w:color w:val="000000"/>
          <w:szCs w:val="24"/>
        </w:rPr>
      </w:pPr>
    </w:p>
    <w:p w14:paraId="6D072C0D" w14:textId="77777777" w:rsidR="00E0242C" w:rsidRPr="00B329AB" w:rsidRDefault="00E0242C" w:rsidP="00703B1E">
      <w:pPr>
        <w:spacing w:after="0" w:line="360" w:lineRule="auto"/>
        <w:ind w:right="991"/>
        <w:jc w:val="center"/>
        <w:rPr>
          <w:b/>
          <w:bCs/>
          <w:color w:val="000000"/>
          <w:szCs w:val="24"/>
        </w:rPr>
      </w:pPr>
    </w:p>
    <w:p w14:paraId="48A21919" w14:textId="77777777" w:rsidR="0070603E" w:rsidRPr="00B329AB" w:rsidRDefault="0070603E" w:rsidP="00703B1E">
      <w:pPr>
        <w:spacing w:after="0" w:line="360" w:lineRule="auto"/>
        <w:ind w:right="991"/>
        <w:jc w:val="center"/>
        <w:rPr>
          <w:b/>
          <w:bCs/>
          <w:color w:val="000000"/>
          <w:szCs w:val="24"/>
        </w:rPr>
      </w:pPr>
    </w:p>
    <w:p w14:paraId="6BD18F9B" w14:textId="77777777" w:rsidR="0070603E" w:rsidRPr="00B329AB" w:rsidRDefault="0070603E" w:rsidP="00703B1E">
      <w:pPr>
        <w:spacing w:after="0" w:line="360" w:lineRule="auto"/>
        <w:ind w:right="991"/>
        <w:jc w:val="center"/>
        <w:rPr>
          <w:b/>
          <w:bCs/>
          <w:color w:val="000000"/>
          <w:szCs w:val="24"/>
        </w:rPr>
      </w:pPr>
    </w:p>
    <w:p w14:paraId="238601FE" w14:textId="77777777" w:rsidR="0070603E" w:rsidRPr="00B329AB" w:rsidRDefault="0070603E" w:rsidP="00703B1E">
      <w:pPr>
        <w:spacing w:after="0" w:line="360" w:lineRule="auto"/>
        <w:ind w:right="991"/>
        <w:jc w:val="center"/>
        <w:rPr>
          <w:b/>
          <w:bCs/>
          <w:color w:val="000000"/>
          <w:szCs w:val="24"/>
        </w:rPr>
      </w:pPr>
    </w:p>
    <w:p w14:paraId="0F3CABC7" w14:textId="77777777" w:rsidR="0070603E" w:rsidRPr="00B329AB" w:rsidRDefault="0070603E" w:rsidP="00703B1E">
      <w:pPr>
        <w:spacing w:after="0" w:line="360" w:lineRule="auto"/>
        <w:ind w:right="991"/>
        <w:jc w:val="center"/>
        <w:rPr>
          <w:b/>
          <w:bCs/>
          <w:color w:val="000000"/>
          <w:szCs w:val="24"/>
        </w:rPr>
      </w:pPr>
    </w:p>
    <w:p w14:paraId="5B08B5D1" w14:textId="77777777" w:rsidR="0070603E" w:rsidRPr="00B329AB" w:rsidRDefault="0070603E" w:rsidP="00703B1E">
      <w:pPr>
        <w:spacing w:after="0" w:line="360" w:lineRule="auto"/>
        <w:ind w:right="991"/>
        <w:jc w:val="center"/>
        <w:rPr>
          <w:b/>
          <w:bCs/>
          <w:color w:val="000000"/>
          <w:szCs w:val="24"/>
        </w:rPr>
      </w:pPr>
    </w:p>
    <w:p w14:paraId="16DEB4AB" w14:textId="77777777" w:rsidR="0070603E" w:rsidRPr="00B329AB" w:rsidRDefault="0070603E" w:rsidP="00703B1E">
      <w:pPr>
        <w:spacing w:after="0" w:line="360" w:lineRule="auto"/>
        <w:ind w:right="991"/>
        <w:jc w:val="center"/>
        <w:rPr>
          <w:b/>
          <w:bCs/>
          <w:color w:val="000000"/>
          <w:szCs w:val="24"/>
        </w:rPr>
      </w:pPr>
    </w:p>
    <w:p w14:paraId="0AD9C6F4" w14:textId="77777777" w:rsidR="0070603E" w:rsidRPr="00B329AB" w:rsidRDefault="0070603E" w:rsidP="00703B1E">
      <w:pPr>
        <w:spacing w:after="0" w:line="360" w:lineRule="auto"/>
        <w:ind w:right="991"/>
        <w:jc w:val="center"/>
        <w:rPr>
          <w:b/>
          <w:bCs/>
          <w:color w:val="000000"/>
          <w:szCs w:val="24"/>
        </w:rPr>
      </w:pPr>
    </w:p>
    <w:p w14:paraId="4B1F511A" w14:textId="77777777" w:rsidR="0070603E" w:rsidRPr="00B329AB" w:rsidRDefault="0070603E" w:rsidP="00703B1E">
      <w:pPr>
        <w:spacing w:after="0" w:line="360" w:lineRule="auto"/>
        <w:ind w:right="991"/>
        <w:jc w:val="center"/>
        <w:rPr>
          <w:b/>
          <w:bCs/>
          <w:color w:val="000000"/>
          <w:szCs w:val="24"/>
        </w:rPr>
      </w:pPr>
    </w:p>
    <w:p w14:paraId="65F9C3DC" w14:textId="77777777" w:rsidR="0070603E" w:rsidRPr="00B329AB" w:rsidRDefault="0070603E" w:rsidP="00703B1E">
      <w:pPr>
        <w:spacing w:after="0" w:line="360" w:lineRule="auto"/>
        <w:ind w:right="991"/>
        <w:rPr>
          <w:b/>
          <w:bCs/>
          <w:color w:val="000000"/>
          <w:szCs w:val="24"/>
        </w:rPr>
      </w:pPr>
    </w:p>
    <w:p w14:paraId="5023141B" w14:textId="77777777" w:rsidR="0070603E" w:rsidRPr="00B329AB" w:rsidRDefault="0070603E" w:rsidP="00703B1E">
      <w:pPr>
        <w:spacing w:after="0" w:line="360" w:lineRule="auto"/>
        <w:ind w:right="991"/>
        <w:jc w:val="center"/>
        <w:rPr>
          <w:b/>
          <w:bCs/>
          <w:color w:val="000000"/>
          <w:szCs w:val="24"/>
        </w:rPr>
      </w:pPr>
    </w:p>
    <w:p w14:paraId="1F3B1409" w14:textId="77777777" w:rsidR="0070603E" w:rsidRPr="00B329AB" w:rsidRDefault="0070603E" w:rsidP="00703B1E">
      <w:pPr>
        <w:spacing w:after="0" w:line="360" w:lineRule="auto"/>
        <w:ind w:right="991"/>
        <w:jc w:val="center"/>
        <w:rPr>
          <w:b/>
          <w:bCs/>
          <w:color w:val="000000"/>
          <w:szCs w:val="24"/>
        </w:rPr>
      </w:pPr>
    </w:p>
    <w:p w14:paraId="562C75D1" w14:textId="77777777" w:rsidR="0070603E" w:rsidRPr="00B329AB" w:rsidRDefault="0070603E" w:rsidP="00703B1E">
      <w:pPr>
        <w:spacing w:after="0" w:line="360" w:lineRule="auto"/>
        <w:ind w:right="991"/>
        <w:jc w:val="center"/>
        <w:rPr>
          <w:b/>
          <w:bCs/>
          <w:color w:val="000000"/>
          <w:szCs w:val="24"/>
        </w:rPr>
      </w:pPr>
    </w:p>
    <w:p w14:paraId="664355AD" w14:textId="77777777" w:rsidR="0070603E" w:rsidRPr="00B329AB" w:rsidRDefault="0070603E" w:rsidP="00703B1E">
      <w:pPr>
        <w:spacing w:after="0" w:line="360" w:lineRule="auto"/>
        <w:ind w:right="991"/>
        <w:jc w:val="center"/>
        <w:rPr>
          <w:b/>
          <w:bCs/>
          <w:color w:val="000000"/>
          <w:szCs w:val="24"/>
        </w:rPr>
      </w:pPr>
    </w:p>
    <w:p w14:paraId="1A965116" w14:textId="77777777" w:rsidR="0070603E" w:rsidRPr="00B329AB" w:rsidRDefault="0070603E" w:rsidP="00703B1E">
      <w:pPr>
        <w:spacing w:after="0" w:line="360" w:lineRule="auto"/>
        <w:ind w:right="991"/>
        <w:rPr>
          <w:b/>
          <w:bCs/>
          <w:color w:val="000000"/>
          <w:szCs w:val="24"/>
        </w:rPr>
      </w:pPr>
    </w:p>
    <w:p w14:paraId="7DF4E37C" w14:textId="77777777" w:rsidR="0070603E" w:rsidRPr="00B329AB" w:rsidRDefault="0070603E" w:rsidP="00703B1E">
      <w:pPr>
        <w:spacing w:after="0" w:line="360" w:lineRule="auto"/>
        <w:ind w:right="991"/>
        <w:jc w:val="center"/>
        <w:rPr>
          <w:b/>
          <w:bCs/>
          <w:color w:val="000000"/>
          <w:szCs w:val="24"/>
        </w:rPr>
      </w:pPr>
    </w:p>
    <w:p w14:paraId="44FB30F8" w14:textId="77777777" w:rsidR="0070603E" w:rsidRPr="00B329AB" w:rsidRDefault="0070603E" w:rsidP="00703B1E">
      <w:pPr>
        <w:spacing w:after="0" w:line="360" w:lineRule="auto"/>
        <w:ind w:right="991"/>
        <w:jc w:val="center"/>
        <w:rPr>
          <w:b/>
          <w:bCs/>
          <w:color w:val="000000"/>
          <w:szCs w:val="24"/>
        </w:rPr>
      </w:pPr>
    </w:p>
    <w:p w14:paraId="1DA6542E" w14:textId="77777777" w:rsidR="0070603E" w:rsidRPr="00B329AB" w:rsidRDefault="0070603E" w:rsidP="00703B1E">
      <w:pPr>
        <w:spacing w:after="0" w:line="360" w:lineRule="auto"/>
        <w:ind w:right="991"/>
        <w:jc w:val="center"/>
        <w:rPr>
          <w:b/>
          <w:bCs/>
          <w:color w:val="000000"/>
          <w:szCs w:val="24"/>
        </w:rPr>
      </w:pPr>
    </w:p>
    <w:p w14:paraId="3041E394" w14:textId="77777777" w:rsidR="0070603E" w:rsidRPr="00B329AB" w:rsidRDefault="0070603E" w:rsidP="00703B1E">
      <w:pPr>
        <w:spacing w:after="0" w:line="360" w:lineRule="auto"/>
        <w:ind w:right="991"/>
        <w:jc w:val="center"/>
        <w:rPr>
          <w:b/>
          <w:bCs/>
          <w:color w:val="000000"/>
          <w:szCs w:val="24"/>
        </w:rPr>
      </w:pPr>
    </w:p>
    <w:p w14:paraId="722B00AE" w14:textId="77777777" w:rsidR="0070603E" w:rsidRDefault="0070603E" w:rsidP="00703B1E">
      <w:pPr>
        <w:spacing w:after="0" w:line="360" w:lineRule="auto"/>
        <w:ind w:right="991"/>
        <w:jc w:val="center"/>
        <w:rPr>
          <w:b/>
          <w:bCs/>
          <w:color w:val="000000"/>
          <w:szCs w:val="24"/>
        </w:rPr>
      </w:pPr>
    </w:p>
    <w:p w14:paraId="42C6D796" w14:textId="77777777" w:rsidR="00B329AB" w:rsidRPr="00B329AB" w:rsidRDefault="00B329AB" w:rsidP="00703B1E">
      <w:pPr>
        <w:spacing w:after="0" w:line="360" w:lineRule="auto"/>
        <w:ind w:right="991"/>
        <w:jc w:val="center"/>
        <w:rPr>
          <w:b/>
          <w:bCs/>
          <w:color w:val="000000"/>
          <w:szCs w:val="24"/>
        </w:rPr>
      </w:pPr>
    </w:p>
    <w:p w14:paraId="6E1831B3" w14:textId="77777777" w:rsidR="0070603E" w:rsidRPr="00B329AB" w:rsidRDefault="0070603E" w:rsidP="00703B1E">
      <w:pPr>
        <w:spacing w:after="0" w:line="360" w:lineRule="auto"/>
        <w:ind w:right="991"/>
        <w:jc w:val="center"/>
        <w:rPr>
          <w:b/>
          <w:bCs/>
          <w:color w:val="000000"/>
          <w:szCs w:val="24"/>
        </w:rPr>
      </w:pPr>
    </w:p>
    <w:p w14:paraId="246EF725" w14:textId="0353FD48" w:rsidR="00E0242C" w:rsidRPr="00B329AB" w:rsidRDefault="00E0242C" w:rsidP="00703B1E">
      <w:pPr>
        <w:autoSpaceDE w:val="0"/>
        <w:autoSpaceDN w:val="0"/>
        <w:adjustRightInd w:val="0"/>
        <w:spacing w:after="0" w:line="360" w:lineRule="auto"/>
        <w:ind w:left="4536"/>
        <w:jc w:val="both"/>
        <w:rPr>
          <w:i/>
          <w:color w:val="000000"/>
          <w:szCs w:val="24"/>
        </w:rPr>
      </w:pPr>
      <w:r w:rsidRPr="00B329AB">
        <w:rPr>
          <w:iCs/>
          <w:color w:val="000000"/>
          <w:szCs w:val="24"/>
          <w:lang w:eastAsia="en-US"/>
        </w:rPr>
        <w:t>Dedico este trabalho primeiramente a Deus que me deu sabedoria</w:t>
      </w:r>
      <w:r w:rsidR="00F867F3">
        <w:rPr>
          <w:iCs/>
          <w:color w:val="000000"/>
          <w:szCs w:val="24"/>
          <w:lang w:eastAsia="en-US"/>
        </w:rPr>
        <w:t xml:space="preserve"> </w:t>
      </w:r>
      <w:r w:rsidR="00755CA8" w:rsidRPr="00B329AB">
        <w:rPr>
          <w:iCs/>
          <w:color w:val="000000"/>
          <w:szCs w:val="24"/>
          <w:lang w:eastAsia="en-US"/>
        </w:rPr>
        <w:t>discernimento</w:t>
      </w:r>
      <w:r w:rsidR="00F52F3B" w:rsidRPr="00B329AB">
        <w:rPr>
          <w:iCs/>
          <w:color w:val="000000"/>
          <w:szCs w:val="24"/>
          <w:lang w:eastAsia="en-US"/>
        </w:rPr>
        <w:t xml:space="preserve"> a Nossa Senhora </w:t>
      </w:r>
      <w:r w:rsidR="00755CA8" w:rsidRPr="00B329AB">
        <w:rPr>
          <w:iCs/>
          <w:color w:val="000000"/>
          <w:szCs w:val="24"/>
          <w:lang w:eastAsia="en-US"/>
        </w:rPr>
        <w:t>da Graças</w:t>
      </w:r>
      <w:r w:rsidR="00F867F3">
        <w:rPr>
          <w:iCs/>
          <w:color w:val="000000"/>
          <w:szCs w:val="24"/>
          <w:lang w:eastAsia="en-US"/>
        </w:rPr>
        <w:t xml:space="preserve"> </w:t>
      </w:r>
      <w:r w:rsidR="00755CA8" w:rsidRPr="00B329AB">
        <w:rPr>
          <w:iCs/>
          <w:color w:val="000000"/>
          <w:szCs w:val="24"/>
          <w:lang w:eastAsia="en-US"/>
        </w:rPr>
        <w:t xml:space="preserve">por </w:t>
      </w:r>
      <w:r w:rsidR="006551B2" w:rsidRPr="00B329AB">
        <w:rPr>
          <w:iCs/>
          <w:color w:val="000000"/>
          <w:szCs w:val="24"/>
          <w:lang w:eastAsia="en-US"/>
        </w:rPr>
        <w:t xml:space="preserve">guia sempre o meu </w:t>
      </w:r>
      <w:r w:rsidR="00E11C29" w:rsidRPr="00B329AB">
        <w:rPr>
          <w:iCs/>
          <w:color w:val="000000"/>
          <w:szCs w:val="24"/>
          <w:lang w:eastAsia="en-US"/>
        </w:rPr>
        <w:t>caminho</w:t>
      </w:r>
      <w:r w:rsidR="00F867F3">
        <w:rPr>
          <w:iCs/>
          <w:color w:val="000000"/>
          <w:szCs w:val="24"/>
          <w:lang w:eastAsia="en-US"/>
        </w:rPr>
        <w:t xml:space="preserve"> </w:t>
      </w:r>
      <w:r w:rsidRPr="00B329AB">
        <w:rPr>
          <w:iCs/>
          <w:color w:val="000000"/>
          <w:szCs w:val="24"/>
          <w:lang w:eastAsia="en-US"/>
        </w:rPr>
        <w:t>agradeço especialmente aos meus pais e professores, coordenadores que sempre me orientaram durante minha</w:t>
      </w:r>
      <w:r w:rsidR="00F52F3B" w:rsidRPr="00B329AB">
        <w:rPr>
          <w:iCs/>
          <w:color w:val="000000"/>
          <w:szCs w:val="24"/>
          <w:lang w:eastAsia="en-US"/>
        </w:rPr>
        <w:t xml:space="preserve"> vida acadêmica</w:t>
      </w:r>
      <w:r w:rsidR="006551B2" w:rsidRPr="00B329AB">
        <w:rPr>
          <w:iCs/>
          <w:color w:val="000000"/>
          <w:szCs w:val="24"/>
          <w:lang w:eastAsia="en-US"/>
        </w:rPr>
        <w:t xml:space="preserve"> e todos aqueles que me </w:t>
      </w:r>
      <w:r w:rsidR="00B17419" w:rsidRPr="00B329AB">
        <w:rPr>
          <w:iCs/>
          <w:color w:val="000000"/>
          <w:szCs w:val="24"/>
          <w:lang w:eastAsia="en-US"/>
        </w:rPr>
        <w:t>apoiaram um dia</w:t>
      </w:r>
      <w:r w:rsidRPr="00B329AB">
        <w:rPr>
          <w:iCs/>
          <w:color w:val="000000"/>
          <w:szCs w:val="24"/>
        </w:rPr>
        <w:t>.</w:t>
      </w:r>
    </w:p>
    <w:p w14:paraId="315DBD2D" w14:textId="77777777" w:rsidR="005E4C4F" w:rsidRDefault="005E4C4F" w:rsidP="00703B1E">
      <w:pPr>
        <w:spacing w:after="0" w:line="360" w:lineRule="auto"/>
        <w:jc w:val="center"/>
        <w:rPr>
          <w:b/>
          <w:bCs/>
          <w:color w:val="000000"/>
          <w:szCs w:val="24"/>
        </w:rPr>
      </w:pPr>
    </w:p>
    <w:p w14:paraId="28F087C6" w14:textId="5C011A60" w:rsidR="007512EF" w:rsidRPr="00B329AB" w:rsidRDefault="00DB38FD" w:rsidP="00703B1E">
      <w:pPr>
        <w:spacing w:after="0" w:line="360" w:lineRule="auto"/>
        <w:jc w:val="center"/>
        <w:rPr>
          <w:b/>
          <w:bCs/>
          <w:color w:val="000000"/>
          <w:szCs w:val="24"/>
        </w:rPr>
      </w:pPr>
      <w:r w:rsidRPr="00B329AB">
        <w:rPr>
          <w:b/>
          <w:bCs/>
          <w:color w:val="000000"/>
          <w:szCs w:val="24"/>
        </w:rPr>
        <w:lastRenderedPageBreak/>
        <w:t>AGRADECIMENTO</w:t>
      </w:r>
      <w:r w:rsidR="000805FF">
        <w:rPr>
          <w:b/>
          <w:bCs/>
          <w:color w:val="000000"/>
          <w:szCs w:val="24"/>
        </w:rPr>
        <w:t>S</w:t>
      </w:r>
    </w:p>
    <w:p w14:paraId="54E11D2A" w14:textId="77777777" w:rsidR="001859F4" w:rsidRPr="00B329AB" w:rsidRDefault="001859F4" w:rsidP="00703B1E">
      <w:pPr>
        <w:spacing w:after="0" w:line="360" w:lineRule="auto"/>
        <w:rPr>
          <w:b/>
          <w:bCs/>
          <w:color w:val="000000"/>
          <w:szCs w:val="24"/>
        </w:rPr>
      </w:pPr>
    </w:p>
    <w:p w14:paraId="31126E5D" w14:textId="77777777" w:rsidR="001859F4" w:rsidRPr="00B329AB" w:rsidRDefault="001859F4" w:rsidP="00703B1E">
      <w:pPr>
        <w:spacing w:after="0" w:line="360" w:lineRule="auto"/>
        <w:rPr>
          <w:b/>
          <w:bCs/>
          <w:color w:val="000000"/>
          <w:szCs w:val="24"/>
        </w:rPr>
      </w:pPr>
    </w:p>
    <w:p w14:paraId="2DE403A5" w14:textId="77777777" w:rsidR="001859F4" w:rsidRPr="00B329AB" w:rsidRDefault="001859F4" w:rsidP="00703B1E">
      <w:pPr>
        <w:spacing w:after="0" w:line="360" w:lineRule="auto"/>
        <w:rPr>
          <w:b/>
          <w:bCs/>
          <w:color w:val="000000"/>
          <w:szCs w:val="24"/>
        </w:rPr>
      </w:pPr>
    </w:p>
    <w:p w14:paraId="62431CDC" w14:textId="77777777" w:rsidR="000F73D7" w:rsidRPr="00B329AB" w:rsidRDefault="000F73D7" w:rsidP="00703B1E">
      <w:pPr>
        <w:spacing w:after="0" w:line="360" w:lineRule="auto"/>
        <w:rPr>
          <w:b/>
          <w:bCs/>
          <w:color w:val="000000"/>
          <w:szCs w:val="24"/>
        </w:rPr>
      </w:pPr>
    </w:p>
    <w:p w14:paraId="49E398E2" w14:textId="77777777" w:rsidR="000F73D7" w:rsidRPr="00B329AB" w:rsidRDefault="000F73D7" w:rsidP="00703B1E">
      <w:pPr>
        <w:spacing w:after="0" w:line="360" w:lineRule="auto"/>
        <w:rPr>
          <w:b/>
          <w:bCs/>
          <w:color w:val="000000"/>
          <w:szCs w:val="24"/>
        </w:rPr>
      </w:pPr>
    </w:p>
    <w:p w14:paraId="16287F21" w14:textId="77777777" w:rsidR="000F73D7" w:rsidRPr="00B329AB" w:rsidRDefault="000F73D7" w:rsidP="00703B1E">
      <w:pPr>
        <w:spacing w:after="0" w:line="360" w:lineRule="auto"/>
        <w:rPr>
          <w:b/>
          <w:bCs/>
          <w:color w:val="000000"/>
          <w:szCs w:val="24"/>
        </w:rPr>
      </w:pPr>
    </w:p>
    <w:p w14:paraId="5BE93A62" w14:textId="77777777" w:rsidR="000F73D7" w:rsidRPr="00B329AB" w:rsidRDefault="000F73D7" w:rsidP="00703B1E">
      <w:pPr>
        <w:spacing w:after="0" w:line="360" w:lineRule="auto"/>
        <w:rPr>
          <w:b/>
          <w:bCs/>
          <w:color w:val="000000"/>
          <w:szCs w:val="24"/>
        </w:rPr>
      </w:pPr>
    </w:p>
    <w:p w14:paraId="384BA73E" w14:textId="77777777" w:rsidR="000F73D7" w:rsidRPr="00B329AB" w:rsidRDefault="000F73D7" w:rsidP="00703B1E">
      <w:pPr>
        <w:spacing w:after="0" w:line="360" w:lineRule="auto"/>
        <w:rPr>
          <w:b/>
          <w:bCs/>
          <w:color w:val="000000"/>
          <w:szCs w:val="24"/>
        </w:rPr>
      </w:pPr>
    </w:p>
    <w:p w14:paraId="34B3F2EB" w14:textId="77777777" w:rsidR="000F73D7" w:rsidRPr="00B329AB" w:rsidRDefault="000F73D7" w:rsidP="00703B1E">
      <w:pPr>
        <w:spacing w:after="0" w:line="360" w:lineRule="auto"/>
        <w:rPr>
          <w:b/>
          <w:bCs/>
          <w:color w:val="000000"/>
          <w:szCs w:val="24"/>
        </w:rPr>
      </w:pPr>
    </w:p>
    <w:p w14:paraId="7D34F5C7" w14:textId="77777777" w:rsidR="000F73D7" w:rsidRPr="00B329AB" w:rsidRDefault="000F73D7" w:rsidP="00703B1E">
      <w:pPr>
        <w:spacing w:after="0" w:line="360" w:lineRule="auto"/>
        <w:rPr>
          <w:b/>
          <w:bCs/>
          <w:color w:val="000000"/>
          <w:szCs w:val="24"/>
        </w:rPr>
      </w:pPr>
    </w:p>
    <w:p w14:paraId="0B4020A7" w14:textId="77777777" w:rsidR="000F73D7" w:rsidRPr="00B329AB" w:rsidRDefault="000F73D7" w:rsidP="00703B1E">
      <w:pPr>
        <w:spacing w:after="0" w:line="360" w:lineRule="auto"/>
        <w:rPr>
          <w:b/>
          <w:bCs/>
          <w:color w:val="000000"/>
          <w:szCs w:val="24"/>
        </w:rPr>
      </w:pPr>
    </w:p>
    <w:p w14:paraId="1D7B270A" w14:textId="77777777" w:rsidR="000F73D7" w:rsidRPr="00B329AB" w:rsidRDefault="000F73D7" w:rsidP="00703B1E">
      <w:pPr>
        <w:spacing w:after="0" w:line="360" w:lineRule="auto"/>
        <w:rPr>
          <w:b/>
          <w:bCs/>
          <w:color w:val="000000"/>
          <w:szCs w:val="24"/>
        </w:rPr>
      </w:pPr>
    </w:p>
    <w:p w14:paraId="4F904CB7" w14:textId="77777777" w:rsidR="000F73D7" w:rsidRPr="00B329AB" w:rsidRDefault="000F73D7" w:rsidP="00703B1E">
      <w:pPr>
        <w:spacing w:after="0" w:line="360" w:lineRule="auto"/>
        <w:rPr>
          <w:b/>
          <w:bCs/>
          <w:color w:val="000000"/>
          <w:szCs w:val="24"/>
        </w:rPr>
      </w:pPr>
    </w:p>
    <w:p w14:paraId="06971CD3" w14:textId="77777777" w:rsidR="000F73D7" w:rsidRPr="00B329AB" w:rsidRDefault="000F73D7" w:rsidP="00703B1E">
      <w:pPr>
        <w:spacing w:after="0" w:line="360" w:lineRule="auto"/>
        <w:rPr>
          <w:b/>
          <w:bCs/>
          <w:color w:val="000000"/>
          <w:szCs w:val="24"/>
        </w:rPr>
      </w:pPr>
    </w:p>
    <w:p w14:paraId="2A1F701D" w14:textId="77777777" w:rsidR="000F73D7" w:rsidRPr="00B329AB" w:rsidRDefault="000F73D7" w:rsidP="00703B1E">
      <w:pPr>
        <w:spacing w:after="0" w:line="360" w:lineRule="auto"/>
        <w:rPr>
          <w:b/>
          <w:bCs/>
          <w:color w:val="000000"/>
          <w:szCs w:val="24"/>
        </w:rPr>
      </w:pPr>
    </w:p>
    <w:p w14:paraId="03EFCA41" w14:textId="77777777" w:rsidR="000F73D7" w:rsidRPr="00B329AB" w:rsidRDefault="000F73D7" w:rsidP="00703B1E">
      <w:pPr>
        <w:spacing w:after="0" w:line="360" w:lineRule="auto"/>
        <w:rPr>
          <w:b/>
          <w:bCs/>
          <w:color w:val="000000"/>
          <w:szCs w:val="24"/>
        </w:rPr>
      </w:pPr>
    </w:p>
    <w:p w14:paraId="5F96A722" w14:textId="77777777" w:rsidR="001859F4" w:rsidRDefault="001859F4" w:rsidP="00703B1E">
      <w:pPr>
        <w:spacing w:after="0" w:line="360" w:lineRule="auto"/>
        <w:rPr>
          <w:b/>
          <w:bCs/>
          <w:color w:val="000000"/>
          <w:szCs w:val="24"/>
        </w:rPr>
      </w:pPr>
    </w:p>
    <w:p w14:paraId="5B95CD12" w14:textId="77777777" w:rsidR="000805FF" w:rsidRPr="00B329AB" w:rsidRDefault="000805FF" w:rsidP="00703B1E">
      <w:pPr>
        <w:spacing w:after="0" w:line="360" w:lineRule="auto"/>
        <w:rPr>
          <w:b/>
          <w:bCs/>
          <w:color w:val="000000"/>
          <w:szCs w:val="24"/>
        </w:rPr>
      </w:pPr>
    </w:p>
    <w:p w14:paraId="5220BBB2" w14:textId="77777777" w:rsidR="001859F4" w:rsidRPr="00B329AB" w:rsidRDefault="001859F4" w:rsidP="00703B1E">
      <w:pPr>
        <w:spacing w:after="0" w:line="360" w:lineRule="auto"/>
        <w:rPr>
          <w:b/>
          <w:bCs/>
          <w:color w:val="000000"/>
          <w:szCs w:val="24"/>
        </w:rPr>
      </w:pPr>
    </w:p>
    <w:p w14:paraId="13CB595B" w14:textId="77777777" w:rsidR="001859F4" w:rsidRPr="00B329AB" w:rsidRDefault="001859F4" w:rsidP="00703B1E">
      <w:pPr>
        <w:spacing w:after="0" w:line="360" w:lineRule="auto"/>
        <w:rPr>
          <w:b/>
          <w:bCs/>
          <w:color w:val="000000"/>
          <w:szCs w:val="24"/>
        </w:rPr>
      </w:pPr>
    </w:p>
    <w:p w14:paraId="6D9C8D39" w14:textId="77777777" w:rsidR="001859F4" w:rsidRPr="00B329AB" w:rsidRDefault="001859F4" w:rsidP="00703B1E">
      <w:pPr>
        <w:spacing w:after="0" w:line="360" w:lineRule="auto"/>
        <w:rPr>
          <w:b/>
          <w:bCs/>
          <w:color w:val="000000"/>
          <w:szCs w:val="24"/>
        </w:rPr>
      </w:pPr>
    </w:p>
    <w:p w14:paraId="675E05EE" w14:textId="77777777" w:rsidR="001859F4" w:rsidRPr="00B329AB" w:rsidRDefault="001859F4" w:rsidP="00703B1E">
      <w:pPr>
        <w:spacing w:after="0" w:line="360" w:lineRule="auto"/>
        <w:rPr>
          <w:b/>
          <w:bCs/>
          <w:color w:val="000000"/>
          <w:szCs w:val="24"/>
        </w:rPr>
      </w:pPr>
    </w:p>
    <w:p w14:paraId="2FC17F8B" w14:textId="77777777" w:rsidR="001859F4" w:rsidRPr="00B329AB" w:rsidRDefault="001859F4" w:rsidP="00703B1E">
      <w:pPr>
        <w:spacing w:after="0" w:line="360" w:lineRule="auto"/>
        <w:rPr>
          <w:b/>
          <w:bCs/>
          <w:color w:val="000000"/>
          <w:szCs w:val="24"/>
        </w:rPr>
      </w:pPr>
    </w:p>
    <w:p w14:paraId="655D7015" w14:textId="77777777" w:rsidR="00436095" w:rsidRPr="00B329AB" w:rsidRDefault="000F73D7" w:rsidP="00703B1E">
      <w:pPr>
        <w:spacing w:after="0" w:line="360" w:lineRule="auto"/>
        <w:ind w:left="4536"/>
        <w:jc w:val="both"/>
        <w:rPr>
          <w:i/>
          <w:iCs/>
          <w:color w:val="000000"/>
          <w:szCs w:val="24"/>
          <w:lang w:eastAsia="en-US"/>
        </w:rPr>
      </w:pPr>
      <w:r w:rsidRPr="00B329AB">
        <w:rPr>
          <w:iCs/>
          <w:color w:val="000000"/>
          <w:szCs w:val="24"/>
        </w:rPr>
        <w:t>Agradeço a todos aqueles que estiveram ao meu lado, me apoiando e incentivando.  Todos aqueles que se fizeram presentes em minha vida nesses anos e que sempre me deram forças para concluir meus objetivos. Agradeço ainda a todos aqueles que cruzaram meu caminho e ajudaram a preencher minha bagagem, me fazendo ser quem sou hoje. E agradeço a todos os professores pelo empenho, e pelos ótimos ensinamentos.</w:t>
      </w:r>
    </w:p>
    <w:p w14:paraId="0A4F7224" w14:textId="77777777" w:rsidR="00DB38FD" w:rsidRPr="00B329AB" w:rsidRDefault="00DB38FD" w:rsidP="00703B1E">
      <w:pPr>
        <w:spacing w:after="0" w:line="360" w:lineRule="auto"/>
        <w:ind w:right="991"/>
        <w:jc w:val="center"/>
        <w:rPr>
          <w:b/>
          <w:bCs/>
          <w:color w:val="000000"/>
          <w:szCs w:val="24"/>
        </w:rPr>
      </w:pPr>
    </w:p>
    <w:p w14:paraId="5AE48A43" w14:textId="77777777" w:rsidR="00314BF4" w:rsidRPr="00B329AB" w:rsidRDefault="00314BF4" w:rsidP="00703B1E">
      <w:pPr>
        <w:spacing w:after="0" w:line="360" w:lineRule="auto"/>
        <w:ind w:right="991"/>
        <w:jc w:val="center"/>
        <w:rPr>
          <w:b/>
          <w:bCs/>
          <w:color w:val="000000"/>
          <w:szCs w:val="24"/>
        </w:rPr>
      </w:pPr>
    </w:p>
    <w:p w14:paraId="50F40DEB" w14:textId="77777777" w:rsidR="00314BF4" w:rsidRPr="00B329AB" w:rsidRDefault="00314BF4" w:rsidP="00703B1E">
      <w:pPr>
        <w:spacing w:after="0" w:line="360" w:lineRule="auto"/>
        <w:ind w:right="991"/>
        <w:jc w:val="center"/>
        <w:rPr>
          <w:b/>
          <w:bCs/>
          <w:color w:val="000000"/>
          <w:szCs w:val="24"/>
        </w:rPr>
      </w:pPr>
    </w:p>
    <w:p w14:paraId="77A52294" w14:textId="77777777" w:rsidR="00314BF4" w:rsidRPr="00B329AB" w:rsidRDefault="00314BF4" w:rsidP="00703B1E">
      <w:pPr>
        <w:spacing w:after="0" w:line="360" w:lineRule="auto"/>
        <w:ind w:right="991"/>
        <w:jc w:val="center"/>
        <w:rPr>
          <w:b/>
          <w:bCs/>
          <w:color w:val="000000"/>
          <w:szCs w:val="24"/>
        </w:rPr>
      </w:pPr>
    </w:p>
    <w:p w14:paraId="007DCDA8" w14:textId="77777777" w:rsidR="00314BF4" w:rsidRPr="00B329AB" w:rsidRDefault="00314BF4" w:rsidP="00703B1E">
      <w:pPr>
        <w:spacing w:after="0" w:line="360" w:lineRule="auto"/>
        <w:ind w:right="991"/>
        <w:jc w:val="center"/>
        <w:rPr>
          <w:b/>
          <w:bCs/>
          <w:color w:val="000000"/>
          <w:szCs w:val="24"/>
        </w:rPr>
      </w:pPr>
    </w:p>
    <w:p w14:paraId="450EA2D7" w14:textId="77777777" w:rsidR="00314BF4" w:rsidRPr="00B329AB" w:rsidRDefault="00314BF4" w:rsidP="00703B1E">
      <w:pPr>
        <w:spacing w:after="0" w:line="360" w:lineRule="auto"/>
        <w:ind w:right="991"/>
        <w:jc w:val="center"/>
        <w:rPr>
          <w:b/>
          <w:bCs/>
          <w:color w:val="000000"/>
          <w:szCs w:val="24"/>
        </w:rPr>
      </w:pPr>
    </w:p>
    <w:p w14:paraId="3DD355C9" w14:textId="77777777" w:rsidR="00314BF4" w:rsidRPr="00B329AB" w:rsidRDefault="00314BF4" w:rsidP="00703B1E">
      <w:pPr>
        <w:spacing w:after="0" w:line="360" w:lineRule="auto"/>
        <w:ind w:right="991"/>
        <w:jc w:val="center"/>
        <w:rPr>
          <w:b/>
          <w:bCs/>
          <w:color w:val="000000"/>
          <w:szCs w:val="24"/>
        </w:rPr>
      </w:pPr>
    </w:p>
    <w:p w14:paraId="1A81F0B1" w14:textId="77777777" w:rsidR="00314BF4" w:rsidRPr="00B329AB" w:rsidRDefault="00314BF4" w:rsidP="00703B1E">
      <w:pPr>
        <w:spacing w:after="0" w:line="360" w:lineRule="auto"/>
        <w:ind w:right="991"/>
        <w:jc w:val="center"/>
        <w:rPr>
          <w:b/>
          <w:bCs/>
          <w:color w:val="000000"/>
          <w:szCs w:val="24"/>
        </w:rPr>
      </w:pPr>
    </w:p>
    <w:p w14:paraId="717AAFBA" w14:textId="77777777" w:rsidR="00314BF4" w:rsidRPr="00B329AB" w:rsidRDefault="00314BF4" w:rsidP="00703B1E">
      <w:pPr>
        <w:spacing w:after="0" w:line="360" w:lineRule="auto"/>
        <w:ind w:right="991"/>
        <w:jc w:val="center"/>
        <w:rPr>
          <w:b/>
          <w:bCs/>
          <w:color w:val="000000"/>
          <w:szCs w:val="24"/>
        </w:rPr>
      </w:pPr>
    </w:p>
    <w:p w14:paraId="56EE48EE" w14:textId="77777777" w:rsidR="00314BF4" w:rsidRPr="00B329AB" w:rsidRDefault="00314BF4" w:rsidP="00703B1E">
      <w:pPr>
        <w:spacing w:after="0" w:line="360" w:lineRule="auto"/>
        <w:ind w:right="991"/>
        <w:jc w:val="center"/>
        <w:rPr>
          <w:b/>
          <w:bCs/>
          <w:color w:val="000000"/>
          <w:szCs w:val="24"/>
        </w:rPr>
      </w:pPr>
    </w:p>
    <w:p w14:paraId="2908EB2C" w14:textId="77777777" w:rsidR="00314BF4" w:rsidRPr="00B329AB" w:rsidRDefault="00314BF4" w:rsidP="00703B1E">
      <w:pPr>
        <w:spacing w:after="0" w:line="360" w:lineRule="auto"/>
        <w:ind w:right="991"/>
        <w:jc w:val="center"/>
        <w:rPr>
          <w:b/>
          <w:bCs/>
          <w:color w:val="000000"/>
          <w:szCs w:val="24"/>
        </w:rPr>
      </w:pPr>
    </w:p>
    <w:p w14:paraId="121FD38A" w14:textId="77777777" w:rsidR="00314BF4" w:rsidRPr="00B329AB" w:rsidRDefault="00314BF4" w:rsidP="00703B1E">
      <w:pPr>
        <w:spacing w:after="0" w:line="360" w:lineRule="auto"/>
        <w:ind w:right="991"/>
        <w:jc w:val="center"/>
        <w:rPr>
          <w:b/>
          <w:bCs/>
          <w:color w:val="000000"/>
          <w:szCs w:val="24"/>
        </w:rPr>
      </w:pPr>
    </w:p>
    <w:p w14:paraId="1FE2DD96" w14:textId="77777777" w:rsidR="00314BF4" w:rsidRPr="00B329AB" w:rsidRDefault="00314BF4" w:rsidP="00703B1E">
      <w:pPr>
        <w:spacing w:after="0" w:line="360" w:lineRule="auto"/>
        <w:ind w:right="991"/>
        <w:jc w:val="center"/>
        <w:rPr>
          <w:b/>
          <w:bCs/>
          <w:color w:val="000000"/>
          <w:szCs w:val="24"/>
        </w:rPr>
      </w:pPr>
    </w:p>
    <w:p w14:paraId="27357532" w14:textId="77777777" w:rsidR="00314BF4" w:rsidRPr="00B329AB" w:rsidRDefault="00314BF4" w:rsidP="00703B1E">
      <w:pPr>
        <w:spacing w:after="0" w:line="360" w:lineRule="auto"/>
        <w:ind w:right="991"/>
        <w:jc w:val="center"/>
        <w:rPr>
          <w:b/>
          <w:bCs/>
          <w:color w:val="000000"/>
          <w:szCs w:val="24"/>
        </w:rPr>
      </w:pPr>
    </w:p>
    <w:p w14:paraId="07F023C8" w14:textId="77777777" w:rsidR="00314BF4" w:rsidRPr="00B329AB" w:rsidRDefault="00314BF4" w:rsidP="00703B1E">
      <w:pPr>
        <w:spacing w:after="0" w:line="360" w:lineRule="auto"/>
        <w:ind w:right="991"/>
        <w:jc w:val="center"/>
        <w:rPr>
          <w:b/>
          <w:bCs/>
          <w:color w:val="000000"/>
          <w:szCs w:val="24"/>
        </w:rPr>
      </w:pPr>
    </w:p>
    <w:p w14:paraId="4BDB5498" w14:textId="77777777" w:rsidR="00314BF4" w:rsidRPr="00B329AB" w:rsidRDefault="00314BF4" w:rsidP="00703B1E">
      <w:pPr>
        <w:spacing w:after="0" w:line="360" w:lineRule="auto"/>
        <w:ind w:right="991"/>
        <w:jc w:val="center"/>
        <w:rPr>
          <w:b/>
          <w:bCs/>
          <w:color w:val="000000"/>
          <w:szCs w:val="24"/>
        </w:rPr>
      </w:pPr>
    </w:p>
    <w:p w14:paraId="2916C19D" w14:textId="77777777" w:rsidR="00314BF4" w:rsidRPr="00B329AB" w:rsidRDefault="00314BF4" w:rsidP="00703B1E">
      <w:pPr>
        <w:spacing w:after="0" w:line="360" w:lineRule="auto"/>
        <w:ind w:right="991"/>
        <w:jc w:val="center"/>
        <w:rPr>
          <w:b/>
          <w:bCs/>
          <w:color w:val="000000"/>
          <w:szCs w:val="24"/>
        </w:rPr>
      </w:pPr>
    </w:p>
    <w:p w14:paraId="74869460" w14:textId="77777777" w:rsidR="00314BF4" w:rsidRPr="00B329AB" w:rsidRDefault="00314BF4" w:rsidP="00703B1E">
      <w:pPr>
        <w:spacing w:after="0" w:line="360" w:lineRule="auto"/>
        <w:ind w:right="991"/>
        <w:jc w:val="center"/>
        <w:rPr>
          <w:b/>
          <w:bCs/>
          <w:color w:val="000000"/>
          <w:szCs w:val="24"/>
        </w:rPr>
      </w:pPr>
    </w:p>
    <w:p w14:paraId="187F57B8" w14:textId="77777777" w:rsidR="00314BF4" w:rsidRPr="00B329AB" w:rsidRDefault="00314BF4" w:rsidP="00703B1E">
      <w:pPr>
        <w:spacing w:after="0" w:line="360" w:lineRule="auto"/>
        <w:ind w:right="991"/>
        <w:jc w:val="center"/>
        <w:rPr>
          <w:b/>
          <w:bCs/>
          <w:color w:val="000000"/>
          <w:szCs w:val="24"/>
        </w:rPr>
      </w:pPr>
    </w:p>
    <w:p w14:paraId="54738AF4" w14:textId="77777777" w:rsidR="00314BF4" w:rsidRPr="00B329AB" w:rsidRDefault="00314BF4" w:rsidP="00703B1E">
      <w:pPr>
        <w:spacing w:after="0" w:line="360" w:lineRule="auto"/>
        <w:ind w:right="991"/>
        <w:jc w:val="center"/>
        <w:rPr>
          <w:b/>
          <w:bCs/>
          <w:color w:val="000000"/>
          <w:szCs w:val="24"/>
        </w:rPr>
      </w:pPr>
    </w:p>
    <w:p w14:paraId="46ABBD8F" w14:textId="77777777" w:rsidR="00314BF4" w:rsidRDefault="00314BF4" w:rsidP="00703B1E">
      <w:pPr>
        <w:spacing w:after="0" w:line="360" w:lineRule="auto"/>
        <w:ind w:right="991"/>
        <w:jc w:val="center"/>
        <w:rPr>
          <w:b/>
          <w:bCs/>
          <w:color w:val="000000"/>
          <w:szCs w:val="24"/>
        </w:rPr>
      </w:pPr>
    </w:p>
    <w:p w14:paraId="06BBA33E" w14:textId="77777777" w:rsidR="00314BF4" w:rsidRPr="00B329AB" w:rsidRDefault="00314BF4" w:rsidP="00703B1E">
      <w:pPr>
        <w:spacing w:after="0" w:line="360" w:lineRule="auto"/>
        <w:ind w:right="991"/>
        <w:jc w:val="center"/>
        <w:rPr>
          <w:b/>
          <w:bCs/>
          <w:color w:val="000000"/>
          <w:szCs w:val="24"/>
        </w:rPr>
      </w:pPr>
    </w:p>
    <w:p w14:paraId="464FCBC1" w14:textId="77777777" w:rsidR="00314BF4" w:rsidRPr="00B329AB" w:rsidRDefault="00314BF4" w:rsidP="00703B1E">
      <w:pPr>
        <w:spacing w:after="0" w:line="360" w:lineRule="auto"/>
        <w:ind w:right="991"/>
        <w:jc w:val="center"/>
        <w:rPr>
          <w:b/>
          <w:bCs/>
          <w:color w:val="000000"/>
          <w:szCs w:val="24"/>
        </w:rPr>
      </w:pPr>
    </w:p>
    <w:p w14:paraId="5C8C6B09" w14:textId="77777777" w:rsidR="00314BF4" w:rsidRDefault="00314BF4" w:rsidP="00703B1E">
      <w:pPr>
        <w:spacing w:after="0" w:line="360" w:lineRule="auto"/>
        <w:ind w:right="991"/>
        <w:jc w:val="center"/>
        <w:rPr>
          <w:b/>
          <w:bCs/>
          <w:color w:val="000000"/>
          <w:szCs w:val="24"/>
        </w:rPr>
      </w:pPr>
    </w:p>
    <w:p w14:paraId="3382A365" w14:textId="77777777" w:rsidR="000805FF" w:rsidRPr="00B329AB" w:rsidRDefault="000805FF" w:rsidP="00703B1E">
      <w:pPr>
        <w:spacing w:after="0" w:line="360" w:lineRule="auto"/>
        <w:ind w:right="991"/>
        <w:jc w:val="center"/>
        <w:rPr>
          <w:b/>
          <w:bCs/>
          <w:color w:val="000000"/>
          <w:szCs w:val="24"/>
        </w:rPr>
      </w:pPr>
    </w:p>
    <w:p w14:paraId="1B04BBD2" w14:textId="77777777" w:rsidR="000805FF" w:rsidRDefault="00B47F8A" w:rsidP="00703B1E">
      <w:pPr>
        <w:spacing w:after="0" w:line="360" w:lineRule="auto"/>
        <w:ind w:left="4536"/>
        <w:jc w:val="both"/>
        <w:rPr>
          <w:color w:val="000000"/>
          <w:szCs w:val="24"/>
        </w:rPr>
      </w:pPr>
      <w:r w:rsidRPr="00B329AB">
        <w:rPr>
          <w:color w:val="000000"/>
          <w:szCs w:val="24"/>
        </w:rPr>
        <w:t>Assim, aquele que julga estar firme, cuide-se para que não caia! Não sobreveio a vocês tentação que não fosse comum aos homens. E Deus é fiel; ele não permitirá que vocês sejam tentados além do que podem suportar. Mas, quando forem tentados, ele mesmo providenciará um escape, para que o possam suportar.</w:t>
      </w:r>
    </w:p>
    <w:p w14:paraId="7FDF1DCE" w14:textId="77777777" w:rsidR="00314BF4" w:rsidRPr="00B329AB" w:rsidRDefault="00B47F8A" w:rsidP="00703B1E">
      <w:pPr>
        <w:spacing w:after="0" w:line="360" w:lineRule="auto"/>
        <w:ind w:left="4536"/>
        <w:jc w:val="right"/>
        <w:rPr>
          <w:color w:val="000000"/>
          <w:szCs w:val="24"/>
        </w:rPr>
      </w:pPr>
      <w:r w:rsidRPr="00B329AB">
        <w:rPr>
          <w:color w:val="000000"/>
          <w:szCs w:val="24"/>
        </w:rPr>
        <w:t>1 Coríntios 10:12-13</w:t>
      </w:r>
    </w:p>
    <w:p w14:paraId="343337A4" w14:textId="58E9681B" w:rsidR="00DB38FD" w:rsidRDefault="000E5ECB" w:rsidP="00703B1E">
      <w:pPr>
        <w:spacing w:after="0" w:line="360" w:lineRule="auto"/>
        <w:jc w:val="center"/>
        <w:rPr>
          <w:b/>
          <w:bCs/>
          <w:color w:val="000000"/>
          <w:szCs w:val="24"/>
        </w:rPr>
      </w:pPr>
      <w:r w:rsidRPr="00B329AB">
        <w:rPr>
          <w:b/>
          <w:bCs/>
          <w:color w:val="000000"/>
          <w:szCs w:val="24"/>
        </w:rPr>
        <w:lastRenderedPageBreak/>
        <w:t>RESUMO</w:t>
      </w:r>
    </w:p>
    <w:p w14:paraId="4DD25B8B" w14:textId="77777777" w:rsidR="00203372" w:rsidRDefault="00203372" w:rsidP="00703B1E">
      <w:pPr>
        <w:spacing w:after="0" w:line="360" w:lineRule="auto"/>
        <w:jc w:val="center"/>
        <w:rPr>
          <w:b/>
          <w:bCs/>
          <w:color w:val="000000"/>
          <w:szCs w:val="24"/>
        </w:rPr>
      </w:pPr>
    </w:p>
    <w:p w14:paraId="6325B1EA" w14:textId="77777777" w:rsidR="00203372" w:rsidRPr="00203372" w:rsidRDefault="00203372" w:rsidP="00203372">
      <w:pPr>
        <w:spacing w:after="0" w:line="360" w:lineRule="auto"/>
        <w:jc w:val="center"/>
        <w:rPr>
          <w:b/>
          <w:bCs/>
          <w:color w:val="000000"/>
          <w:szCs w:val="24"/>
        </w:rPr>
      </w:pPr>
    </w:p>
    <w:p w14:paraId="40BC3259" w14:textId="254BC091" w:rsidR="00203372" w:rsidRPr="004C58FC" w:rsidRDefault="00203372" w:rsidP="004C58FC">
      <w:pPr>
        <w:spacing w:after="0" w:line="360" w:lineRule="auto"/>
        <w:ind w:firstLine="708"/>
        <w:jc w:val="both"/>
        <w:rPr>
          <w:color w:val="000000"/>
          <w:szCs w:val="24"/>
        </w:rPr>
      </w:pPr>
      <w:r w:rsidRPr="004C58FC">
        <w:rPr>
          <w:color w:val="000000"/>
          <w:szCs w:val="24"/>
        </w:rPr>
        <w:t>Este trabalho tem a Proposta de estudo de caso em apontar as causas de travamentos de rolamentos de uma bomba Centrífuga e um estudo e seus principais defeitos, para maximizar o funcionamento diante da aplicação de técnicas e métodos corretos utilizados na manutenção de uma bomba Centrífuga e um estudo como deve ser uma bomba centrífuga, para evitar a ocorrência de falhas como aquecimento, quebra e desalinhamento para esse equipamento realizando análises de uma Bomba centrífuga de multe estágio, analisando seus principais problemas e causas de quebras de peças prematuramente. Aprenderemos também alguns tipos de bombas presente no mercado desde o passado até os dias de hoje. O estudo, tem como objetivo avaliara bomba e usando ISO 5199 e NBR 5462 (norma regulamentadora), apresentar componentes de bombas hidráulicas, apontar diferenças do equipamento, abordar conceitos de mecânica dos fluidos, aspectos de manutenção corretiva, preventiva, preditiva. Para o desenvolvimento deste trabalho é fundamentado em pesquisa bibliográfica ligadas as técnicas, análises e aplicação práticas ferramentas utilizadas para a realização do estudo. O propósito é explorar as principais falhas de uma bomba centrifuga coletando dados e monitorando o funcionamento para poder evidenciar um estudo dos principais defeitos. Concluímos que o modelo Schneider deu per</w:t>
      </w:r>
      <w:r w:rsidR="00135E6C">
        <w:rPr>
          <w:color w:val="000000"/>
          <w:szCs w:val="24"/>
        </w:rPr>
        <w:t>d</w:t>
      </w:r>
      <w:r w:rsidRPr="004C58FC">
        <w:rPr>
          <w:color w:val="000000"/>
          <w:szCs w:val="24"/>
        </w:rPr>
        <w:t>a total, devido seu uso durante de mais 10 anos de trabalhos prestado sem manutenção não conseguimos recuperar o modelo analisado. No entanto conseguimos mostrar os principais problema que ocasiona bomba Schneider.</w:t>
      </w:r>
    </w:p>
    <w:p w14:paraId="6E2252C2" w14:textId="77777777" w:rsidR="000F0EAB" w:rsidRPr="00B329AB" w:rsidRDefault="000F0EAB" w:rsidP="00703B1E">
      <w:pPr>
        <w:spacing w:after="0" w:line="360" w:lineRule="auto"/>
        <w:jc w:val="center"/>
        <w:rPr>
          <w:color w:val="000000"/>
          <w:szCs w:val="24"/>
        </w:rPr>
      </w:pPr>
    </w:p>
    <w:p w14:paraId="62199465" w14:textId="77777777" w:rsidR="00A66995" w:rsidRPr="00B329AB" w:rsidRDefault="00A66995" w:rsidP="00703B1E">
      <w:pPr>
        <w:spacing w:after="0" w:line="360" w:lineRule="auto"/>
        <w:ind w:right="991" w:firstLine="708"/>
        <w:jc w:val="both"/>
        <w:rPr>
          <w:color w:val="000000"/>
          <w:szCs w:val="24"/>
        </w:rPr>
      </w:pPr>
    </w:p>
    <w:p w14:paraId="7EF09A84" w14:textId="77872BA3" w:rsidR="00A66995" w:rsidRPr="005E4C4F" w:rsidRDefault="00CC6D62" w:rsidP="00703B1E">
      <w:pPr>
        <w:spacing w:after="0" w:line="360" w:lineRule="auto"/>
        <w:ind w:right="991"/>
        <w:rPr>
          <w:bCs/>
          <w:iCs/>
          <w:color w:val="000000"/>
          <w:szCs w:val="24"/>
          <w:lang w:val="en-US" w:eastAsia="en-US"/>
        </w:rPr>
      </w:pPr>
      <w:r w:rsidRPr="00B329AB">
        <w:rPr>
          <w:b/>
          <w:iCs/>
          <w:color w:val="000000"/>
          <w:szCs w:val="24"/>
          <w:lang w:eastAsia="en-US"/>
        </w:rPr>
        <w:t>Palavras-chave:</w:t>
      </w:r>
      <w:r w:rsidR="000805FF">
        <w:rPr>
          <w:b/>
          <w:iCs/>
          <w:color w:val="000000"/>
          <w:szCs w:val="24"/>
          <w:lang w:eastAsia="en-US"/>
        </w:rPr>
        <w:t xml:space="preserve"> </w:t>
      </w:r>
      <w:r w:rsidR="00095C8E" w:rsidRPr="00B329AB">
        <w:rPr>
          <w:bCs/>
          <w:iCs/>
          <w:color w:val="000000"/>
          <w:szCs w:val="24"/>
          <w:lang w:eastAsia="en-US"/>
        </w:rPr>
        <w:t>B</w:t>
      </w:r>
      <w:r w:rsidR="00144843" w:rsidRPr="00B329AB">
        <w:rPr>
          <w:bCs/>
          <w:iCs/>
          <w:color w:val="000000"/>
          <w:szCs w:val="24"/>
          <w:lang w:eastAsia="en-US"/>
        </w:rPr>
        <w:t>omba</w:t>
      </w:r>
      <w:r w:rsidR="00095C8E" w:rsidRPr="00B329AB">
        <w:rPr>
          <w:bCs/>
          <w:iCs/>
          <w:color w:val="000000"/>
          <w:szCs w:val="24"/>
          <w:lang w:eastAsia="en-US"/>
        </w:rPr>
        <w:t xml:space="preserve"> centrifuga multe </w:t>
      </w:r>
      <w:r w:rsidR="00C25D88" w:rsidRPr="00B329AB">
        <w:rPr>
          <w:bCs/>
          <w:iCs/>
          <w:color w:val="000000"/>
          <w:szCs w:val="24"/>
          <w:lang w:eastAsia="en-US"/>
        </w:rPr>
        <w:t>estágio</w:t>
      </w:r>
      <w:r w:rsidR="00126C9B" w:rsidRPr="005E4C4F">
        <w:rPr>
          <w:bCs/>
          <w:iCs/>
          <w:color w:val="000000"/>
          <w:szCs w:val="24"/>
          <w:lang w:val="en-US" w:eastAsia="en-US"/>
        </w:rPr>
        <w:t>. ISO 5199</w:t>
      </w:r>
      <w:r w:rsidR="00C25D88" w:rsidRPr="005E4C4F">
        <w:rPr>
          <w:bCs/>
          <w:iCs/>
          <w:color w:val="000000"/>
          <w:szCs w:val="24"/>
          <w:lang w:val="en-US" w:eastAsia="en-US"/>
        </w:rPr>
        <w:t>.</w:t>
      </w:r>
      <w:r w:rsidR="00072B41" w:rsidRPr="005E4C4F">
        <w:rPr>
          <w:bCs/>
          <w:iCs/>
          <w:color w:val="000000"/>
          <w:szCs w:val="24"/>
          <w:lang w:val="en-US" w:eastAsia="en-US"/>
        </w:rPr>
        <w:t xml:space="preserve"> NBR5262</w:t>
      </w:r>
    </w:p>
    <w:p w14:paraId="0DA123B1" w14:textId="77777777" w:rsidR="007C42F6" w:rsidRPr="005E4C4F" w:rsidRDefault="007C42F6" w:rsidP="00703B1E">
      <w:pPr>
        <w:spacing w:after="0" w:line="360" w:lineRule="auto"/>
        <w:ind w:right="991"/>
        <w:rPr>
          <w:bCs/>
          <w:iCs/>
          <w:color w:val="000000"/>
          <w:szCs w:val="24"/>
          <w:lang w:val="en-US" w:eastAsia="en-US"/>
        </w:rPr>
      </w:pPr>
    </w:p>
    <w:p w14:paraId="4C4CEA3D" w14:textId="77777777" w:rsidR="007C42F6" w:rsidRPr="005E4C4F" w:rsidRDefault="007C42F6" w:rsidP="00703B1E">
      <w:pPr>
        <w:spacing w:after="0" w:line="360" w:lineRule="auto"/>
        <w:ind w:right="991"/>
        <w:rPr>
          <w:bCs/>
          <w:color w:val="000000"/>
          <w:szCs w:val="24"/>
          <w:lang w:val="en-US"/>
        </w:rPr>
      </w:pPr>
    </w:p>
    <w:p w14:paraId="50895670" w14:textId="77777777" w:rsidR="00466875" w:rsidRPr="005E4C4F" w:rsidRDefault="00466875" w:rsidP="00703B1E">
      <w:pPr>
        <w:spacing w:after="0" w:line="360" w:lineRule="auto"/>
        <w:ind w:right="991" w:firstLine="708"/>
        <w:rPr>
          <w:color w:val="000000"/>
          <w:szCs w:val="24"/>
          <w:lang w:val="en-US"/>
        </w:rPr>
      </w:pPr>
    </w:p>
    <w:p w14:paraId="38C1F859" w14:textId="77777777" w:rsidR="00EA027E" w:rsidRDefault="00EA027E" w:rsidP="00703B1E">
      <w:pPr>
        <w:spacing w:after="0" w:line="360" w:lineRule="auto"/>
        <w:ind w:right="991"/>
        <w:jc w:val="center"/>
        <w:rPr>
          <w:b/>
          <w:bCs/>
          <w:color w:val="000000"/>
          <w:szCs w:val="24"/>
          <w:lang w:val="en-US"/>
        </w:rPr>
      </w:pPr>
    </w:p>
    <w:p w14:paraId="69B85804" w14:textId="77777777" w:rsidR="004C58FC" w:rsidRDefault="004C58FC" w:rsidP="00703B1E">
      <w:pPr>
        <w:spacing w:after="0" w:line="360" w:lineRule="auto"/>
        <w:ind w:right="991"/>
        <w:jc w:val="center"/>
        <w:rPr>
          <w:b/>
          <w:bCs/>
          <w:color w:val="000000"/>
          <w:szCs w:val="24"/>
          <w:lang w:val="en-US"/>
        </w:rPr>
      </w:pPr>
    </w:p>
    <w:p w14:paraId="3553D949" w14:textId="77777777" w:rsidR="004C58FC" w:rsidRDefault="004C58FC" w:rsidP="00703B1E">
      <w:pPr>
        <w:spacing w:after="0" w:line="360" w:lineRule="auto"/>
        <w:ind w:right="991"/>
        <w:jc w:val="center"/>
        <w:rPr>
          <w:b/>
          <w:bCs/>
          <w:color w:val="000000"/>
          <w:szCs w:val="24"/>
          <w:lang w:val="en-US"/>
        </w:rPr>
      </w:pPr>
    </w:p>
    <w:p w14:paraId="238F6E98" w14:textId="77777777" w:rsidR="004C58FC" w:rsidRPr="005E4C4F" w:rsidRDefault="004C58FC" w:rsidP="00703B1E">
      <w:pPr>
        <w:spacing w:after="0" w:line="360" w:lineRule="auto"/>
        <w:ind w:right="991"/>
        <w:jc w:val="center"/>
        <w:rPr>
          <w:b/>
          <w:bCs/>
          <w:color w:val="000000"/>
          <w:szCs w:val="24"/>
          <w:lang w:val="en-US"/>
        </w:rPr>
      </w:pPr>
    </w:p>
    <w:p w14:paraId="0C8FE7CE" w14:textId="77777777" w:rsidR="00EA027E" w:rsidRPr="005E4C4F" w:rsidRDefault="00EA027E" w:rsidP="00703B1E">
      <w:pPr>
        <w:spacing w:after="0" w:line="360" w:lineRule="auto"/>
        <w:ind w:right="991"/>
        <w:jc w:val="center"/>
        <w:rPr>
          <w:b/>
          <w:bCs/>
          <w:color w:val="000000"/>
          <w:szCs w:val="24"/>
          <w:lang w:val="en-US"/>
        </w:rPr>
      </w:pPr>
    </w:p>
    <w:p w14:paraId="7B04FA47" w14:textId="0B7BB0E3" w:rsidR="00EA027E" w:rsidRPr="005E4C4F" w:rsidRDefault="00EA027E" w:rsidP="006448FD">
      <w:pPr>
        <w:spacing w:after="0" w:line="360" w:lineRule="auto"/>
        <w:ind w:right="991"/>
        <w:rPr>
          <w:b/>
          <w:bCs/>
          <w:color w:val="000000"/>
          <w:szCs w:val="24"/>
          <w:lang w:val="en-US"/>
        </w:rPr>
      </w:pPr>
    </w:p>
    <w:p w14:paraId="233DB3EE" w14:textId="77777777" w:rsidR="006448FD" w:rsidRPr="005E4C4F" w:rsidRDefault="006448FD" w:rsidP="006448FD">
      <w:pPr>
        <w:spacing w:after="0" w:line="360" w:lineRule="auto"/>
        <w:ind w:right="991"/>
        <w:rPr>
          <w:b/>
          <w:bCs/>
          <w:color w:val="000000"/>
          <w:szCs w:val="24"/>
          <w:lang w:val="en-US"/>
        </w:rPr>
      </w:pPr>
    </w:p>
    <w:p w14:paraId="056CBDF8" w14:textId="77777777" w:rsidR="00EA027E" w:rsidRDefault="00F701B9" w:rsidP="00703B1E">
      <w:pPr>
        <w:spacing w:after="0" w:line="360" w:lineRule="auto"/>
        <w:ind w:right="-1"/>
        <w:jc w:val="center"/>
        <w:rPr>
          <w:b/>
          <w:bCs/>
          <w:i/>
          <w:color w:val="000000"/>
          <w:szCs w:val="24"/>
          <w:lang w:val="en-US"/>
        </w:rPr>
      </w:pPr>
      <w:r w:rsidRPr="005E4C4F">
        <w:rPr>
          <w:b/>
          <w:bCs/>
          <w:i/>
          <w:color w:val="000000"/>
          <w:szCs w:val="24"/>
          <w:lang w:val="en-US"/>
        </w:rPr>
        <w:lastRenderedPageBreak/>
        <w:t>ABSTRACT</w:t>
      </w:r>
    </w:p>
    <w:p w14:paraId="17B7017A" w14:textId="77777777" w:rsidR="0008254A" w:rsidRDefault="0008254A" w:rsidP="00703B1E">
      <w:pPr>
        <w:spacing w:after="0" w:line="360" w:lineRule="auto"/>
        <w:ind w:right="-1"/>
        <w:jc w:val="center"/>
        <w:rPr>
          <w:b/>
          <w:bCs/>
          <w:i/>
          <w:color w:val="000000"/>
          <w:szCs w:val="24"/>
          <w:lang w:val="en-US"/>
        </w:rPr>
      </w:pPr>
    </w:p>
    <w:p w14:paraId="08F2F216" w14:textId="77777777" w:rsidR="0008254A" w:rsidRPr="0008254A" w:rsidRDefault="0008254A" w:rsidP="0008254A">
      <w:pPr>
        <w:spacing w:after="0" w:line="360" w:lineRule="auto"/>
        <w:ind w:right="-1"/>
        <w:jc w:val="both"/>
        <w:rPr>
          <w:iCs/>
          <w:color w:val="000000"/>
          <w:szCs w:val="24"/>
          <w:lang w:val="en-US"/>
        </w:rPr>
      </w:pPr>
    </w:p>
    <w:p w14:paraId="40CDD6CB" w14:textId="1D8DE2AC" w:rsidR="0008254A" w:rsidRPr="0008254A" w:rsidRDefault="0008254A" w:rsidP="0008254A">
      <w:pPr>
        <w:spacing w:after="0" w:line="360" w:lineRule="auto"/>
        <w:ind w:right="-1" w:firstLine="708"/>
        <w:jc w:val="both"/>
        <w:rPr>
          <w:iCs/>
          <w:color w:val="000000"/>
          <w:szCs w:val="24"/>
          <w:lang w:val="en-US"/>
        </w:rPr>
      </w:pPr>
      <w:r w:rsidRPr="0008254A">
        <w:rPr>
          <w:iCs/>
          <w:color w:val="000000"/>
          <w:szCs w:val="24"/>
          <w:lang w:val="en-US"/>
        </w:rPr>
        <w:t>This work has the proposal of a case study to point out the causes of locks of bearings of a Centrifugal pump and a study and its main defects, to maximize the operation in the face of the application of correct techniques and methods used in the maintenance of a Centrifugal pump and a study how a centrifugal pump should be, to avoid the occurrence of failures such as heating, breakage and misalignment for this equipment performing analyzes of a multi-stage centrifugal pump, analyzing its main problems and causes of prematurely breaking parts. We will also learn some types of pumps present on the market from the past to the present day. The study aims to evaluate the pump and using ISO 5199 and NBR 5462 (regulatory standard), present hydraulic pump components, point out differences in equipment, address concepts of fluid mechanics, aspects of corrective, preventive, predictive maintenance. For the development of this work is based on bibliographic research linked to the techniques, analysis and practical application tools used to carry out the study. The purpose is to explore the main failures of a centrifugal pump by collecting data and monitoring the operation in order to show a study of the main defects. We conclude that the Schneider model was a total loss, due to its use for more than 10 years of work provided without maintenance, we were unable to recover the analyzed model. However, we were able to show the main problem that causes Schneider pump.</w:t>
      </w:r>
    </w:p>
    <w:p w14:paraId="4F95CC43" w14:textId="77777777" w:rsidR="00CF158F" w:rsidRDefault="00CF158F" w:rsidP="00CF158F">
      <w:pPr>
        <w:spacing w:after="0" w:line="360" w:lineRule="auto"/>
        <w:ind w:right="-1" w:firstLine="708"/>
        <w:jc w:val="both"/>
        <w:rPr>
          <w:i/>
          <w:iCs/>
          <w:color w:val="000000"/>
          <w:szCs w:val="24"/>
          <w:highlight w:val="yellow"/>
          <w:lang w:val="en-US"/>
        </w:rPr>
      </w:pPr>
    </w:p>
    <w:p w14:paraId="1198893A" w14:textId="77777777" w:rsidR="00F57068" w:rsidRPr="004C58FC" w:rsidRDefault="00F57068" w:rsidP="00CF158F">
      <w:pPr>
        <w:spacing w:after="0" w:line="360" w:lineRule="auto"/>
        <w:ind w:right="-1" w:firstLine="708"/>
        <w:jc w:val="both"/>
        <w:rPr>
          <w:i/>
          <w:iCs/>
          <w:color w:val="000000"/>
          <w:szCs w:val="24"/>
          <w:highlight w:val="yellow"/>
          <w:lang w:val="en-US"/>
        </w:rPr>
      </w:pPr>
    </w:p>
    <w:p w14:paraId="3603CB47" w14:textId="36C0EE21" w:rsidR="00DE72ED" w:rsidRPr="00B329AB" w:rsidRDefault="003E14BD" w:rsidP="00703B1E">
      <w:pPr>
        <w:spacing w:after="0" w:line="360" w:lineRule="auto"/>
        <w:ind w:right="-1"/>
        <w:rPr>
          <w:i/>
          <w:iCs/>
          <w:color w:val="000000"/>
          <w:szCs w:val="24"/>
        </w:rPr>
      </w:pPr>
      <w:r w:rsidRPr="004C58FC">
        <w:rPr>
          <w:b/>
          <w:bCs/>
          <w:i/>
          <w:iCs/>
          <w:color w:val="000000"/>
          <w:szCs w:val="24"/>
          <w:highlight w:val="yellow"/>
          <w:lang w:val="en-US"/>
        </w:rPr>
        <w:t>Keywords</w:t>
      </w:r>
      <w:r w:rsidR="006448FD" w:rsidRPr="004C58FC">
        <w:rPr>
          <w:b/>
          <w:bCs/>
          <w:i/>
          <w:iCs/>
          <w:color w:val="000000"/>
          <w:szCs w:val="24"/>
          <w:highlight w:val="yellow"/>
          <w:lang w:val="en-US"/>
        </w:rPr>
        <w:t>:</w:t>
      </w:r>
      <w:r w:rsidR="006448FD" w:rsidRPr="004C58FC">
        <w:rPr>
          <w:highlight w:val="yellow"/>
          <w:lang w:val="en-US"/>
        </w:rPr>
        <w:t xml:space="preserve"> </w:t>
      </w:r>
      <w:r w:rsidR="006448FD" w:rsidRPr="004C58FC">
        <w:rPr>
          <w:i/>
          <w:iCs/>
          <w:color w:val="000000"/>
          <w:szCs w:val="24"/>
          <w:highlight w:val="yellow"/>
          <w:lang w:val="en-US"/>
        </w:rPr>
        <w:t>Multi-stage centrifugal pump</w:t>
      </w:r>
      <w:r w:rsidR="006448FD" w:rsidRPr="004C58FC">
        <w:rPr>
          <w:i/>
          <w:iCs/>
          <w:color w:val="000000"/>
          <w:szCs w:val="24"/>
          <w:highlight w:val="yellow"/>
        </w:rPr>
        <w:t>. ISO 5199. NBR5262</w:t>
      </w:r>
      <w:r w:rsidRPr="004C58FC">
        <w:rPr>
          <w:i/>
          <w:iCs/>
          <w:color w:val="000000"/>
          <w:szCs w:val="24"/>
          <w:highlight w:val="yellow"/>
        </w:rPr>
        <w:t>.</w:t>
      </w:r>
    </w:p>
    <w:p w14:paraId="30DCCCAD" w14:textId="77777777" w:rsidR="00F701B9" w:rsidRPr="00B329AB" w:rsidRDefault="00F701B9" w:rsidP="00703B1E">
      <w:pPr>
        <w:spacing w:after="0" w:line="360" w:lineRule="auto"/>
        <w:ind w:right="-1"/>
        <w:jc w:val="center"/>
        <w:rPr>
          <w:b/>
          <w:bCs/>
          <w:color w:val="000000"/>
          <w:szCs w:val="24"/>
        </w:rPr>
      </w:pPr>
    </w:p>
    <w:p w14:paraId="36AF6883" w14:textId="77777777" w:rsidR="00EA027E" w:rsidRPr="00B329AB" w:rsidRDefault="00EA027E" w:rsidP="00703B1E">
      <w:pPr>
        <w:spacing w:after="0" w:line="360" w:lineRule="auto"/>
        <w:ind w:right="991"/>
        <w:jc w:val="center"/>
        <w:rPr>
          <w:b/>
          <w:bCs/>
          <w:color w:val="000000"/>
          <w:szCs w:val="24"/>
        </w:rPr>
      </w:pPr>
    </w:p>
    <w:p w14:paraId="54C529ED" w14:textId="77777777" w:rsidR="00EA027E" w:rsidRPr="00B329AB" w:rsidRDefault="00EA027E" w:rsidP="00703B1E">
      <w:pPr>
        <w:spacing w:after="0" w:line="360" w:lineRule="auto"/>
        <w:ind w:right="991"/>
        <w:jc w:val="center"/>
        <w:rPr>
          <w:b/>
          <w:bCs/>
          <w:color w:val="000000"/>
          <w:szCs w:val="24"/>
        </w:rPr>
      </w:pPr>
    </w:p>
    <w:p w14:paraId="1C0157D6" w14:textId="77777777" w:rsidR="00EA027E" w:rsidRPr="00B329AB" w:rsidRDefault="00EA027E" w:rsidP="00703B1E">
      <w:pPr>
        <w:spacing w:after="0" w:line="360" w:lineRule="auto"/>
        <w:ind w:right="991"/>
        <w:jc w:val="center"/>
        <w:rPr>
          <w:b/>
          <w:bCs/>
          <w:color w:val="000000"/>
          <w:szCs w:val="24"/>
        </w:rPr>
      </w:pPr>
    </w:p>
    <w:p w14:paraId="3691E7B2" w14:textId="77777777" w:rsidR="00EA027E" w:rsidRPr="00B329AB" w:rsidRDefault="00EA027E" w:rsidP="00703B1E">
      <w:pPr>
        <w:spacing w:after="0" w:line="360" w:lineRule="auto"/>
        <w:ind w:right="991"/>
        <w:jc w:val="center"/>
        <w:rPr>
          <w:b/>
          <w:bCs/>
          <w:color w:val="000000"/>
          <w:szCs w:val="24"/>
        </w:rPr>
      </w:pPr>
    </w:p>
    <w:p w14:paraId="526770CE" w14:textId="77777777" w:rsidR="00EA027E" w:rsidRPr="00B329AB" w:rsidRDefault="00EA027E" w:rsidP="00703B1E">
      <w:pPr>
        <w:spacing w:after="0" w:line="360" w:lineRule="auto"/>
        <w:ind w:right="991"/>
        <w:jc w:val="center"/>
        <w:rPr>
          <w:b/>
          <w:bCs/>
          <w:color w:val="000000"/>
          <w:szCs w:val="24"/>
        </w:rPr>
      </w:pPr>
    </w:p>
    <w:p w14:paraId="7CBEED82" w14:textId="77777777" w:rsidR="00EA027E" w:rsidRPr="00B329AB" w:rsidRDefault="00EA027E" w:rsidP="00703B1E">
      <w:pPr>
        <w:spacing w:after="0" w:line="360" w:lineRule="auto"/>
        <w:ind w:right="991"/>
        <w:jc w:val="center"/>
        <w:rPr>
          <w:b/>
          <w:bCs/>
          <w:color w:val="000000"/>
          <w:szCs w:val="24"/>
        </w:rPr>
      </w:pPr>
    </w:p>
    <w:p w14:paraId="6E36661F" w14:textId="77777777" w:rsidR="00EA027E" w:rsidRDefault="00EA027E" w:rsidP="00703B1E">
      <w:pPr>
        <w:spacing w:after="0" w:line="360" w:lineRule="auto"/>
        <w:ind w:right="991"/>
        <w:jc w:val="center"/>
        <w:rPr>
          <w:b/>
          <w:bCs/>
          <w:color w:val="000000"/>
          <w:szCs w:val="24"/>
        </w:rPr>
      </w:pPr>
    </w:p>
    <w:p w14:paraId="24850D9E" w14:textId="77777777" w:rsidR="0008254A" w:rsidRPr="00B329AB" w:rsidRDefault="0008254A" w:rsidP="00703B1E">
      <w:pPr>
        <w:spacing w:after="0" w:line="360" w:lineRule="auto"/>
        <w:ind w:right="991"/>
        <w:jc w:val="center"/>
        <w:rPr>
          <w:b/>
          <w:bCs/>
          <w:color w:val="000000"/>
          <w:szCs w:val="24"/>
        </w:rPr>
      </w:pPr>
    </w:p>
    <w:p w14:paraId="38645DC7" w14:textId="77777777" w:rsidR="00EA027E" w:rsidRPr="00B329AB" w:rsidRDefault="00EA027E" w:rsidP="00703B1E">
      <w:pPr>
        <w:spacing w:after="0" w:line="360" w:lineRule="auto"/>
        <w:ind w:right="991"/>
        <w:jc w:val="center"/>
        <w:rPr>
          <w:b/>
          <w:bCs/>
          <w:color w:val="000000"/>
          <w:szCs w:val="24"/>
        </w:rPr>
      </w:pPr>
    </w:p>
    <w:p w14:paraId="135E58C4" w14:textId="77777777" w:rsidR="00EA027E" w:rsidRPr="00B329AB" w:rsidRDefault="00EA027E" w:rsidP="00703B1E">
      <w:pPr>
        <w:spacing w:after="0" w:line="360" w:lineRule="auto"/>
        <w:ind w:right="991"/>
        <w:jc w:val="center"/>
        <w:rPr>
          <w:b/>
          <w:bCs/>
          <w:color w:val="000000"/>
          <w:szCs w:val="24"/>
        </w:rPr>
      </w:pPr>
    </w:p>
    <w:p w14:paraId="61DEA56F" w14:textId="77777777" w:rsidR="00F65B37" w:rsidRDefault="00F65B37" w:rsidP="00F57068">
      <w:pPr>
        <w:spacing w:after="0" w:line="360" w:lineRule="auto"/>
        <w:ind w:right="-1"/>
        <w:rPr>
          <w:b/>
          <w:bCs/>
          <w:color w:val="000000"/>
          <w:szCs w:val="24"/>
        </w:rPr>
      </w:pPr>
    </w:p>
    <w:p w14:paraId="0C43BDD9" w14:textId="18F74A00" w:rsidR="00EA027E" w:rsidRPr="00B329AB" w:rsidRDefault="00F26A12" w:rsidP="00703B1E">
      <w:pPr>
        <w:spacing w:after="0" w:line="360" w:lineRule="auto"/>
        <w:ind w:right="-1"/>
        <w:jc w:val="center"/>
        <w:rPr>
          <w:b/>
          <w:bCs/>
          <w:color w:val="000000"/>
          <w:szCs w:val="24"/>
        </w:rPr>
      </w:pPr>
      <w:r w:rsidRPr="00B329AB">
        <w:rPr>
          <w:b/>
          <w:bCs/>
          <w:color w:val="000000"/>
          <w:szCs w:val="24"/>
        </w:rPr>
        <w:lastRenderedPageBreak/>
        <w:t>LISTA DE FIGURAS</w:t>
      </w:r>
    </w:p>
    <w:p w14:paraId="5F07D11E" w14:textId="77777777" w:rsidR="00E41846" w:rsidRPr="00B329AB" w:rsidRDefault="00E41846" w:rsidP="00703B1E">
      <w:pPr>
        <w:spacing w:after="0" w:line="360" w:lineRule="auto"/>
        <w:ind w:right="991"/>
        <w:jc w:val="center"/>
        <w:rPr>
          <w:b/>
          <w:bCs/>
          <w:color w:val="000000"/>
          <w:szCs w:val="24"/>
        </w:rPr>
      </w:pPr>
    </w:p>
    <w:p w14:paraId="41508A3C" w14:textId="77777777" w:rsidR="00E41846" w:rsidRPr="00B329AB" w:rsidRDefault="00E41846" w:rsidP="00D106D8">
      <w:pPr>
        <w:spacing w:after="0" w:line="360" w:lineRule="auto"/>
        <w:ind w:right="991"/>
        <w:jc w:val="both"/>
        <w:rPr>
          <w:b/>
          <w:bCs/>
          <w:color w:val="000000"/>
          <w:szCs w:val="24"/>
        </w:rPr>
      </w:pPr>
    </w:p>
    <w:p w14:paraId="5AED1AB6" w14:textId="0B784F40" w:rsidR="00C02579" w:rsidRPr="00C02579" w:rsidRDefault="00C02579" w:rsidP="00D106D8">
      <w:pPr>
        <w:tabs>
          <w:tab w:val="right" w:leader="dot" w:pos="9071"/>
        </w:tabs>
        <w:spacing w:after="0" w:line="360" w:lineRule="auto"/>
        <w:jc w:val="both"/>
        <w:rPr>
          <w:iCs/>
          <w:color w:val="000000"/>
          <w:szCs w:val="24"/>
          <w:lang w:eastAsia="en-US"/>
        </w:rPr>
      </w:pPr>
      <w:r w:rsidRPr="00F27B01">
        <w:rPr>
          <w:iCs/>
          <w:color w:val="000000"/>
          <w:szCs w:val="24"/>
          <w:lang w:eastAsia="en-US"/>
        </w:rPr>
        <w:t>Figura 0</w:t>
      </w:r>
      <w:r>
        <w:rPr>
          <w:iCs/>
          <w:color w:val="000000"/>
          <w:szCs w:val="24"/>
          <w:lang w:eastAsia="en-US"/>
        </w:rPr>
        <w:t xml:space="preserve">1 </w:t>
      </w:r>
      <w:r w:rsidRPr="00F27B01">
        <w:rPr>
          <w:iCs/>
          <w:color w:val="000000"/>
          <w:szCs w:val="24"/>
          <w:lang w:eastAsia="en-US"/>
        </w:rPr>
        <w:t>–</w:t>
      </w:r>
      <w:r w:rsidRPr="00C02579">
        <w:rPr>
          <w:sz w:val="20"/>
          <w:szCs w:val="20"/>
        </w:rPr>
        <w:t xml:space="preserve"> </w:t>
      </w:r>
      <w:r w:rsidRPr="00C02579">
        <w:rPr>
          <w:szCs w:val="24"/>
        </w:rPr>
        <w:t>Benefício da Manutenção preventiva</w:t>
      </w:r>
      <w:r w:rsidR="00CF00B8">
        <w:rPr>
          <w:szCs w:val="24"/>
        </w:rPr>
        <w:t>....................................................................13</w:t>
      </w:r>
    </w:p>
    <w:p w14:paraId="6BAE76AD" w14:textId="5B6C10A4" w:rsidR="00C02579" w:rsidRDefault="00C02579" w:rsidP="00D106D8">
      <w:pPr>
        <w:tabs>
          <w:tab w:val="right" w:leader="dot" w:pos="9071"/>
        </w:tabs>
        <w:spacing w:after="0" w:line="360" w:lineRule="auto"/>
        <w:jc w:val="both"/>
        <w:rPr>
          <w:iCs/>
          <w:color w:val="000000"/>
          <w:szCs w:val="24"/>
          <w:lang w:eastAsia="en-US"/>
        </w:rPr>
      </w:pPr>
      <w:r w:rsidRPr="00F27B01">
        <w:rPr>
          <w:iCs/>
          <w:color w:val="000000"/>
          <w:szCs w:val="24"/>
          <w:lang w:eastAsia="en-US"/>
        </w:rPr>
        <w:t>Figura 0</w:t>
      </w:r>
      <w:r>
        <w:rPr>
          <w:iCs/>
          <w:color w:val="000000"/>
          <w:szCs w:val="24"/>
          <w:lang w:eastAsia="en-US"/>
        </w:rPr>
        <w:t xml:space="preserve">2 </w:t>
      </w:r>
      <w:r w:rsidRPr="00F27B01">
        <w:rPr>
          <w:iCs/>
          <w:color w:val="000000"/>
          <w:szCs w:val="24"/>
          <w:lang w:eastAsia="en-US"/>
        </w:rPr>
        <w:t>–</w:t>
      </w:r>
      <w:r w:rsidR="00CC5C41" w:rsidRPr="00CC5C41">
        <w:rPr>
          <w:sz w:val="20"/>
          <w:szCs w:val="20"/>
        </w:rPr>
        <w:t xml:space="preserve"> </w:t>
      </w:r>
      <w:r w:rsidR="00CC5C41" w:rsidRPr="00CC5C41">
        <w:rPr>
          <w:szCs w:val="24"/>
        </w:rPr>
        <w:t>Levantamentos de dados</w:t>
      </w:r>
      <w:r w:rsidR="00CF00B8">
        <w:rPr>
          <w:szCs w:val="24"/>
        </w:rPr>
        <w:t>.......................................................................................18</w:t>
      </w:r>
    </w:p>
    <w:p w14:paraId="7084E928" w14:textId="46C83C11" w:rsidR="00C02579" w:rsidRDefault="00C02579" w:rsidP="00D106D8">
      <w:pPr>
        <w:tabs>
          <w:tab w:val="right" w:leader="dot" w:pos="9071"/>
        </w:tabs>
        <w:spacing w:after="0" w:line="360" w:lineRule="auto"/>
        <w:jc w:val="both"/>
        <w:rPr>
          <w:iCs/>
          <w:color w:val="000000"/>
          <w:szCs w:val="24"/>
          <w:lang w:eastAsia="en-US"/>
        </w:rPr>
      </w:pPr>
      <w:r w:rsidRPr="00F27B01">
        <w:rPr>
          <w:iCs/>
          <w:color w:val="000000"/>
          <w:szCs w:val="24"/>
          <w:lang w:eastAsia="en-US"/>
        </w:rPr>
        <w:t>Figura 0</w:t>
      </w:r>
      <w:r>
        <w:rPr>
          <w:iCs/>
          <w:color w:val="000000"/>
          <w:szCs w:val="24"/>
          <w:lang w:eastAsia="en-US"/>
        </w:rPr>
        <w:t xml:space="preserve">3 </w:t>
      </w:r>
      <w:r w:rsidRPr="00F27B01">
        <w:rPr>
          <w:iCs/>
          <w:color w:val="000000"/>
          <w:szCs w:val="24"/>
          <w:lang w:eastAsia="en-US"/>
        </w:rPr>
        <w:t>–</w:t>
      </w:r>
      <w:r w:rsidR="00CC5C41">
        <w:rPr>
          <w:iCs/>
          <w:color w:val="000000"/>
          <w:szCs w:val="24"/>
          <w:lang w:eastAsia="en-US"/>
        </w:rPr>
        <w:t xml:space="preserve"> </w:t>
      </w:r>
      <w:r w:rsidR="00CC5C41" w:rsidRPr="00CC5C41">
        <w:rPr>
          <w:szCs w:val="24"/>
        </w:rPr>
        <w:t>Plano de manutenção</w:t>
      </w:r>
      <w:r w:rsidR="00CF00B8">
        <w:rPr>
          <w:szCs w:val="24"/>
        </w:rPr>
        <w:t>.............................................................................................19</w:t>
      </w:r>
    </w:p>
    <w:p w14:paraId="18D756EE" w14:textId="1D0D2ED3" w:rsidR="006B3E9C" w:rsidRPr="00F27B01" w:rsidRDefault="006B3E9C" w:rsidP="00D106D8">
      <w:pPr>
        <w:tabs>
          <w:tab w:val="right" w:leader="dot" w:pos="9071"/>
        </w:tabs>
        <w:spacing w:after="0" w:line="360" w:lineRule="auto"/>
        <w:jc w:val="both"/>
        <w:rPr>
          <w:i/>
          <w:iCs/>
          <w:color w:val="000000"/>
          <w:szCs w:val="24"/>
          <w:lang w:eastAsia="en-US"/>
        </w:rPr>
      </w:pPr>
      <w:r w:rsidRPr="00F27B01">
        <w:rPr>
          <w:iCs/>
          <w:color w:val="000000"/>
          <w:szCs w:val="24"/>
          <w:lang w:eastAsia="en-US"/>
        </w:rPr>
        <w:t>Figura 0</w:t>
      </w:r>
      <w:r w:rsidR="002510DA">
        <w:rPr>
          <w:iCs/>
          <w:color w:val="000000"/>
          <w:szCs w:val="24"/>
          <w:lang w:eastAsia="en-US"/>
        </w:rPr>
        <w:t>4</w:t>
      </w:r>
      <w:r w:rsidRPr="00F27B01">
        <w:rPr>
          <w:iCs/>
          <w:color w:val="000000"/>
          <w:szCs w:val="24"/>
          <w:lang w:eastAsia="en-US"/>
        </w:rPr>
        <w:t xml:space="preserve"> </w:t>
      </w:r>
      <w:bookmarkStart w:id="3" w:name="_Hlk104966333"/>
      <w:r w:rsidRPr="00F27B01">
        <w:rPr>
          <w:iCs/>
          <w:color w:val="000000"/>
          <w:szCs w:val="24"/>
          <w:lang w:eastAsia="en-US"/>
        </w:rPr>
        <w:t>–</w:t>
      </w:r>
      <w:bookmarkEnd w:id="3"/>
      <w:r w:rsidR="000805FF" w:rsidRPr="00F27B01">
        <w:rPr>
          <w:iCs/>
          <w:color w:val="000000"/>
          <w:szCs w:val="24"/>
          <w:lang w:eastAsia="en-US"/>
        </w:rPr>
        <w:t xml:space="preserve"> </w:t>
      </w:r>
      <w:r w:rsidRPr="00F27B01">
        <w:rPr>
          <w:iCs/>
          <w:color w:val="000000"/>
          <w:szCs w:val="24"/>
          <w:lang w:eastAsia="en-US"/>
        </w:rPr>
        <w:t>Tipos de bomba</w:t>
      </w:r>
      <w:r w:rsidRPr="00F27B01">
        <w:rPr>
          <w:iCs/>
          <w:color w:val="000000"/>
          <w:szCs w:val="24"/>
          <w:lang w:eastAsia="en-US"/>
        </w:rPr>
        <w:tab/>
      </w:r>
      <w:r w:rsidR="00CF00B8">
        <w:rPr>
          <w:iCs/>
          <w:color w:val="000000"/>
          <w:szCs w:val="24"/>
          <w:lang w:eastAsia="en-US"/>
        </w:rPr>
        <w:t>22</w:t>
      </w:r>
    </w:p>
    <w:p w14:paraId="0579A04E" w14:textId="6C169B1B" w:rsidR="006B3E9C" w:rsidRPr="00F27B01" w:rsidRDefault="006B3E9C" w:rsidP="00D106D8">
      <w:pPr>
        <w:tabs>
          <w:tab w:val="right" w:leader="dot" w:pos="9071"/>
        </w:tabs>
        <w:spacing w:after="0" w:line="360" w:lineRule="auto"/>
        <w:jc w:val="both"/>
        <w:rPr>
          <w:i/>
          <w:iCs/>
          <w:color w:val="000000"/>
          <w:szCs w:val="24"/>
          <w:lang w:eastAsia="en-US"/>
        </w:rPr>
      </w:pPr>
      <w:r w:rsidRPr="00F27B01">
        <w:rPr>
          <w:iCs/>
          <w:color w:val="000000"/>
          <w:szCs w:val="24"/>
          <w:lang w:eastAsia="en-US"/>
        </w:rPr>
        <w:t>Figura 0</w:t>
      </w:r>
      <w:r w:rsidR="00A32BCE">
        <w:rPr>
          <w:iCs/>
          <w:color w:val="000000"/>
          <w:szCs w:val="24"/>
          <w:lang w:eastAsia="en-US"/>
        </w:rPr>
        <w:t>5</w:t>
      </w:r>
      <w:r w:rsidRPr="00F27B01">
        <w:rPr>
          <w:iCs/>
          <w:color w:val="000000"/>
          <w:szCs w:val="24"/>
          <w:lang w:eastAsia="en-US"/>
        </w:rPr>
        <w:t xml:space="preserve"> –</w:t>
      </w:r>
      <w:r w:rsidR="000805FF" w:rsidRPr="00F27B01">
        <w:rPr>
          <w:iCs/>
          <w:color w:val="000000"/>
          <w:szCs w:val="24"/>
          <w:lang w:eastAsia="en-US"/>
        </w:rPr>
        <w:t xml:space="preserve"> </w:t>
      </w:r>
      <w:r w:rsidRPr="00F27B01">
        <w:rPr>
          <w:iCs/>
          <w:color w:val="000000"/>
          <w:szCs w:val="24"/>
          <w:lang w:eastAsia="en-US"/>
        </w:rPr>
        <w:t>Bomba axial</w:t>
      </w:r>
      <w:r w:rsidRPr="00F27B01">
        <w:rPr>
          <w:iCs/>
          <w:color w:val="000000"/>
          <w:szCs w:val="24"/>
          <w:lang w:eastAsia="en-US"/>
        </w:rPr>
        <w:tab/>
        <w:t>2</w:t>
      </w:r>
      <w:r w:rsidR="00CF00B8">
        <w:rPr>
          <w:iCs/>
          <w:color w:val="000000"/>
          <w:szCs w:val="24"/>
          <w:lang w:eastAsia="en-US"/>
        </w:rPr>
        <w:t>3</w:t>
      </w:r>
    </w:p>
    <w:p w14:paraId="5B918188" w14:textId="26D44647" w:rsidR="006B3E9C" w:rsidRPr="00F27B01" w:rsidRDefault="006B3E9C" w:rsidP="00D106D8">
      <w:pPr>
        <w:tabs>
          <w:tab w:val="right" w:leader="dot" w:pos="9071"/>
        </w:tabs>
        <w:spacing w:after="0" w:line="360" w:lineRule="auto"/>
        <w:jc w:val="both"/>
        <w:rPr>
          <w:i/>
          <w:iCs/>
          <w:color w:val="000000"/>
          <w:szCs w:val="24"/>
          <w:lang w:eastAsia="en-US"/>
        </w:rPr>
      </w:pPr>
      <w:r w:rsidRPr="00F27B01">
        <w:rPr>
          <w:iCs/>
          <w:color w:val="000000"/>
          <w:szCs w:val="24"/>
          <w:lang w:eastAsia="en-US"/>
        </w:rPr>
        <w:t>Figura 0</w:t>
      </w:r>
      <w:r w:rsidR="00A32BCE">
        <w:rPr>
          <w:iCs/>
          <w:color w:val="000000"/>
          <w:szCs w:val="24"/>
          <w:lang w:eastAsia="en-US"/>
        </w:rPr>
        <w:t>6</w:t>
      </w:r>
      <w:r w:rsidRPr="00F27B01">
        <w:rPr>
          <w:iCs/>
          <w:color w:val="000000"/>
          <w:szCs w:val="24"/>
          <w:lang w:eastAsia="en-US"/>
        </w:rPr>
        <w:t xml:space="preserve"> –</w:t>
      </w:r>
      <w:r w:rsidR="000805FF" w:rsidRPr="00F27B01">
        <w:rPr>
          <w:iCs/>
          <w:color w:val="000000"/>
          <w:szCs w:val="24"/>
          <w:lang w:eastAsia="en-US"/>
        </w:rPr>
        <w:t xml:space="preserve"> </w:t>
      </w:r>
      <w:r w:rsidRPr="00F27B01">
        <w:rPr>
          <w:iCs/>
          <w:color w:val="000000"/>
          <w:szCs w:val="24"/>
          <w:lang w:eastAsia="en-US"/>
        </w:rPr>
        <w:t>Bomba axial</w:t>
      </w:r>
      <w:r w:rsidRPr="00F27B01">
        <w:rPr>
          <w:iCs/>
          <w:color w:val="000000"/>
          <w:szCs w:val="24"/>
          <w:lang w:eastAsia="en-US"/>
        </w:rPr>
        <w:tab/>
        <w:t>2</w:t>
      </w:r>
      <w:r w:rsidR="00CF00B8">
        <w:rPr>
          <w:iCs/>
          <w:color w:val="000000"/>
          <w:szCs w:val="24"/>
          <w:lang w:eastAsia="en-US"/>
        </w:rPr>
        <w:t>3</w:t>
      </w:r>
    </w:p>
    <w:p w14:paraId="262F0D82" w14:textId="58339578" w:rsidR="006B3E9C" w:rsidRPr="00F27B01" w:rsidRDefault="006B3E9C" w:rsidP="00D106D8">
      <w:pPr>
        <w:tabs>
          <w:tab w:val="right" w:leader="dot" w:pos="9071"/>
        </w:tabs>
        <w:spacing w:after="0" w:line="360" w:lineRule="auto"/>
        <w:jc w:val="both"/>
        <w:rPr>
          <w:i/>
          <w:iCs/>
          <w:color w:val="000000"/>
          <w:szCs w:val="24"/>
          <w:lang w:eastAsia="en-US"/>
        </w:rPr>
      </w:pPr>
      <w:r w:rsidRPr="00F27B01">
        <w:rPr>
          <w:iCs/>
          <w:color w:val="000000"/>
          <w:szCs w:val="24"/>
          <w:lang w:eastAsia="en-US"/>
        </w:rPr>
        <w:t>Figura 0</w:t>
      </w:r>
      <w:r w:rsidR="00A32BCE">
        <w:rPr>
          <w:iCs/>
          <w:color w:val="000000"/>
          <w:szCs w:val="24"/>
          <w:lang w:eastAsia="en-US"/>
        </w:rPr>
        <w:t>7</w:t>
      </w:r>
      <w:r w:rsidRPr="00F27B01">
        <w:rPr>
          <w:iCs/>
          <w:color w:val="000000"/>
          <w:szCs w:val="24"/>
          <w:lang w:eastAsia="en-US"/>
        </w:rPr>
        <w:t xml:space="preserve"> –</w:t>
      </w:r>
      <w:r w:rsidR="000805FF" w:rsidRPr="00F27B01">
        <w:rPr>
          <w:iCs/>
          <w:color w:val="000000"/>
          <w:szCs w:val="24"/>
          <w:lang w:eastAsia="en-US"/>
        </w:rPr>
        <w:t xml:space="preserve"> </w:t>
      </w:r>
      <w:r w:rsidRPr="00F27B01">
        <w:rPr>
          <w:iCs/>
          <w:color w:val="000000"/>
          <w:szCs w:val="24"/>
          <w:lang w:eastAsia="en-US"/>
        </w:rPr>
        <w:t>Bomba radial</w:t>
      </w:r>
      <w:r w:rsidRPr="00F27B01">
        <w:rPr>
          <w:iCs/>
          <w:color w:val="000000"/>
          <w:szCs w:val="24"/>
          <w:lang w:eastAsia="en-US"/>
        </w:rPr>
        <w:tab/>
        <w:t>2</w:t>
      </w:r>
      <w:r w:rsidR="00CF00B8">
        <w:rPr>
          <w:iCs/>
          <w:color w:val="000000"/>
          <w:szCs w:val="24"/>
          <w:lang w:eastAsia="en-US"/>
        </w:rPr>
        <w:t>4</w:t>
      </w:r>
    </w:p>
    <w:p w14:paraId="050BF746" w14:textId="0BFC54A5" w:rsidR="006B3E9C" w:rsidRPr="00F27B01" w:rsidRDefault="006B3E9C" w:rsidP="00D106D8">
      <w:pPr>
        <w:tabs>
          <w:tab w:val="right" w:leader="dot" w:pos="9071"/>
        </w:tabs>
        <w:spacing w:after="0" w:line="360" w:lineRule="auto"/>
        <w:jc w:val="both"/>
        <w:rPr>
          <w:i/>
          <w:iCs/>
          <w:color w:val="000000"/>
          <w:szCs w:val="24"/>
          <w:lang w:eastAsia="en-US"/>
        </w:rPr>
      </w:pPr>
      <w:r w:rsidRPr="00F27B01">
        <w:rPr>
          <w:iCs/>
          <w:color w:val="000000"/>
          <w:szCs w:val="24"/>
          <w:lang w:eastAsia="en-US"/>
        </w:rPr>
        <w:t>Figura 0</w:t>
      </w:r>
      <w:r w:rsidR="00626BAB">
        <w:rPr>
          <w:iCs/>
          <w:color w:val="000000"/>
          <w:szCs w:val="24"/>
          <w:lang w:eastAsia="en-US"/>
        </w:rPr>
        <w:t>8</w:t>
      </w:r>
      <w:r w:rsidRPr="00F27B01">
        <w:rPr>
          <w:iCs/>
          <w:color w:val="000000"/>
          <w:szCs w:val="24"/>
          <w:lang w:eastAsia="en-US"/>
        </w:rPr>
        <w:t xml:space="preserve"> –</w:t>
      </w:r>
      <w:r w:rsidRPr="00F27B01">
        <w:rPr>
          <w:szCs w:val="24"/>
        </w:rPr>
        <w:t xml:space="preserve"> Bomba diagonal</w:t>
      </w:r>
      <w:r w:rsidRPr="00F27B01">
        <w:rPr>
          <w:iCs/>
          <w:color w:val="000000"/>
          <w:szCs w:val="24"/>
          <w:lang w:eastAsia="en-US"/>
        </w:rPr>
        <w:tab/>
        <w:t>2</w:t>
      </w:r>
      <w:r w:rsidR="00CF00B8">
        <w:rPr>
          <w:iCs/>
          <w:color w:val="000000"/>
          <w:szCs w:val="24"/>
          <w:lang w:eastAsia="en-US"/>
        </w:rPr>
        <w:t>5</w:t>
      </w:r>
    </w:p>
    <w:p w14:paraId="7A4ABC51" w14:textId="62BDE1CB" w:rsidR="006B3E9C" w:rsidRPr="00F27B01" w:rsidRDefault="4EACA764" w:rsidP="00D106D8">
      <w:pPr>
        <w:tabs>
          <w:tab w:val="right" w:leader="dot" w:pos="9071"/>
        </w:tabs>
        <w:spacing w:after="0" w:line="360" w:lineRule="auto"/>
        <w:jc w:val="both"/>
        <w:rPr>
          <w:i/>
          <w:iCs/>
          <w:color w:val="000000"/>
          <w:lang w:eastAsia="en-US"/>
        </w:rPr>
      </w:pPr>
      <w:r w:rsidRPr="00F27B01">
        <w:rPr>
          <w:color w:val="000000" w:themeColor="text1"/>
          <w:lang w:eastAsia="en-US"/>
        </w:rPr>
        <w:t>Figura 0</w:t>
      </w:r>
      <w:r w:rsidR="00626BAB">
        <w:rPr>
          <w:color w:val="000000" w:themeColor="text1"/>
          <w:lang w:eastAsia="en-US"/>
        </w:rPr>
        <w:t>9</w:t>
      </w:r>
      <w:r w:rsidRPr="00F27B01">
        <w:rPr>
          <w:color w:val="000000" w:themeColor="text1"/>
          <w:lang w:eastAsia="en-US"/>
        </w:rPr>
        <w:t xml:space="preserve"> – </w:t>
      </w:r>
      <w:r w:rsidRPr="00F27B01">
        <w:t>Carneiro Mecânico</w:t>
      </w:r>
      <w:r w:rsidR="006B3E9C" w:rsidRPr="00F27B01">
        <w:tab/>
      </w:r>
      <w:r w:rsidRPr="00F27B01">
        <w:rPr>
          <w:color w:val="000000" w:themeColor="text1"/>
          <w:lang w:eastAsia="en-US"/>
        </w:rPr>
        <w:t>2</w:t>
      </w:r>
      <w:r w:rsidR="00CF00B8">
        <w:rPr>
          <w:color w:val="000000" w:themeColor="text1"/>
          <w:lang w:eastAsia="en-US"/>
        </w:rPr>
        <w:t>6</w:t>
      </w:r>
    </w:p>
    <w:p w14:paraId="44451C54" w14:textId="7FDDF186" w:rsidR="006B3E9C" w:rsidRPr="00F27B01" w:rsidRDefault="006B3E9C" w:rsidP="00D106D8">
      <w:pPr>
        <w:tabs>
          <w:tab w:val="right" w:leader="dot" w:pos="9071"/>
        </w:tabs>
        <w:spacing w:after="0" w:line="360" w:lineRule="auto"/>
        <w:jc w:val="both"/>
        <w:rPr>
          <w:i/>
          <w:iCs/>
          <w:color w:val="000000"/>
          <w:szCs w:val="24"/>
          <w:lang w:eastAsia="en-US"/>
        </w:rPr>
      </w:pPr>
      <w:r w:rsidRPr="00F27B01">
        <w:rPr>
          <w:iCs/>
          <w:color w:val="000000"/>
          <w:szCs w:val="24"/>
          <w:lang w:eastAsia="en-US"/>
        </w:rPr>
        <w:t xml:space="preserve">Figura </w:t>
      </w:r>
      <w:r w:rsidR="00626BAB">
        <w:rPr>
          <w:iCs/>
          <w:color w:val="000000"/>
          <w:szCs w:val="24"/>
          <w:lang w:eastAsia="en-US"/>
        </w:rPr>
        <w:t>1</w:t>
      </w:r>
      <w:r w:rsidRPr="00F27B01">
        <w:rPr>
          <w:iCs/>
          <w:color w:val="000000"/>
          <w:szCs w:val="24"/>
          <w:lang w:eastAsia="en-US"/>
        </w:rPr>
        <w:t>0 –</w:t>
      </w:r>
      <w:r w:rsidR="006F4C54" w:rsidRPr="00F27B01">
        <w:rPr>
          <w:iCs/>
          <w:color w:val="000000"/>
          <w:szCs w:val="24"/>
          <w:lang w:eastAsia="en-US"/>
        </w:rPr>
        <w:t xml:space="preserve"> </w:t>
      </w:r>
      <w:r w:rsidRPr="00F27B01">
        <w:rPr>
          <w:iCs/>
          <w:color w:val="000000"/>
          <w:szCs w:val="24"/>
          <w:lang w:eastAsia="en-US"/>
        </w:rPr>
        <w:t>Diagrama de peças de Carneiro mecânico</w:t>
      </w:r>
      <w:r w:rsidRPr="00F27B01">
        <w:rPr>
          <w:iCs/>
          <w:color w:val="000000"/>
          <w:szCs w:val="24"/>
          <w:lang w:eastAsia="en-US"/>
        </w:rPr>
        <w:tab/>
        <w:t>2</w:t>
      </w:r>
      <w:r w:rsidR="00CF00B8">
        <w:rPr>
          <w:iCs/>
          <w:color w:val="000000"/>
          <w:szCs w:val="24"/>
          <w:lang w:eastAsia="en-US"/>
        </w:rPr>
        <w:t>6</w:t>
      </w:r>
    </w:p>
    <w:p w14:paraId="0A4CDAD6" w14:textId="6FE3FB0E" w:rsidR="006B3E9C" w:rsidRPr="00F27B01" w:rsidRDefault="006B3E9C" w:rsidP="00D106D8">
      <w:pPr>
        <w:tabs>
          <w:tab w:val="right" w:leader="dot" w:pos="9071"/>
        </w:tabs>
        <w:spacing w:after="0" w:line="360" w:lineRule="auto"/>
        <w:jc w:val="both"/>
        <w:rPr>
          <w:i/>
          <w:iCs/>
          <w:color w:val="000000"/>
          <w:szCs w:val="24"/>
          <w:lang w:eastAsia="en-US"/>
        </w:rPr>
      </w:pPr>
      <w:r w:rsidRPr="00F27B01">
        <w:rPr>
          <w:iCs/>
          <w:color w:val="000000"/>
          <w:szCs w:val="24"/>
          <w:lang w:eastAsia="en-US"/>
        </w:rPr>
        <w:t xml:space="preserve">Figura </w:t>
      </w:r>
      <w:r w:rsidR="00626BAB">
        <w:rPr>
          <w:iCs/>
          <w:color w:val="000000"/>
          <w:szCs w:val="24"/>
          <w:lang w:eastAsia="en-US"/>
        </w:rPr>
        <w:t>11</w:t>
      </w:r>
      <w:r w:rsidRPr="00F27B01">
        <w:rPr>
          <w:iCs/>
          <w:color w:val="000000"/>
          <w:szCs w:val="24"/>
          <w:lang w:eastAsia="en-US"/>
        </w:rPr>
        <w:t xml:space="preserve"> –</w:t>
      </w:r>
      <w:r w:rsidR="006F4C54" w:rsidRPr="00F27B01">
        <w:rPr>
          <w:iCs/>
          <w:color w:val="000000"/>
          <w:szCs w:val="24"/>
          <w:lang w:eastAsia="en-US"/>
        </w:rPr>
        <w:t xml:space="preserve"> </w:t>
      </w:r>
      <w:r w:rsidRPr="00F27B01">
        <w:rPr>
          <w:iCs/>
          <w:color w:val="000000"/>
          <w:szCs w:val="24"/>
          <w:lang w:eastAsia="en-US"/>
        </w:rPr>
        <w:t>Bomba Multe Estágio</w:t>
      </w:r>
      <w:r w:rsidRPr="00F27B01">
        <w:rPr>
          <w:iCs/>
          <w:color w:val="000000"/>
          <w:szCs w:val="24"/>
          <w:lang w:eastAsia="en-US"/>
        </w:rPr>
        <w:tab/>
        <w:t>2</w:t>
      </w:r>
      <w:r w:rsidR="00CF00B8">
        <w:rPr>
          <w:iCs/>
          <w:color w:val="000000"/>
          <w:szCs w:val="24"/>
          <w:lang w:eastAsia="en-US"/>
        </w:rPr>
        <w:t>7</w:t>
      </w:r>
    </w:p>
    <w:p w14:paraId="5B284BEC" w14:textId="1868EC56" w:rsidR="006B3E9C" w:rsidRDefault="024BBDA5" w:rsidP="00D106D8">
      <w:pPr>
        <w:tabs>
          <w:tab w:val="right" w:leader="dot" w:pos="9071"/>
        </w:tabs>
        <w:spacing w:after="0" w:line="360" w:lineRule="auto"/>
        <w:jc w:val="both"/>
        <w:rPr>
          <w:color w:val="000000" w:themeColor="text1"/>
          <w:lang w:eastAsia="en-US"/>
        </w:rPr>
      </w:pPr>
      <w:bookmarkStart w:id="4" w:name="_Hlk104839858"/>
      <w:r w:rsidRPr="00F27B01">
        <w:rPr>
          <w:color w:val="000000" w:themeColor="text1"/>
          <w:lang w:eastAsia="en-US"/>
        </w:rPr>
        <w:t xml:space="preserve">Figura </w:t>
      </w:r>
      <w:r w:rsidR="00002AB0">
        <w:rPr>
          <w:color w:val="000000" w:themeColor="text1"/>
          <w:lang w:eastAsia="en-US"/>
        </w:rPr>
        <w:t>12</w:t>
      </w:r>
      <w:r w:rsidRPr="00F27B01">
        <w:rPr>
          <w:color w:val="000000" w:themeColor="text1"/>
          <w:lang w:eastAsia="en-US"/>
        </w:rPr>
        <w:t xml:space="preserve"> </w:t>
      </w:r>
      <w:bookmarkStart w:id="5" w:name="_Hlk104839964"/>
      <w:bookmarkEnd w:id="4"/>
      <w:r w:rsidRPr="00F27B01">
        <w:rPr>
          <w:color w:val="000000" w:themeColor="text1"/>
          <w:lang w:eastAsia="en-US"/>
        </w:rPr>
        <w:t>–</w:t>
      </w:r>
      <w:bookmarkEnd w:id="5"/>
      <w:r w:rsidRPr="00F27B01">
        <w:rPr>
          <w:color w:val="000000" w:themeColor="text1"/>
          <w:lang w:eastAsia="en-US"/>
        </w:rPr>
        <w:t xml:space="preserve"> Esquema de Montagem</w:t>
      </w:r>
      <w:r w:rsidR="006B3E9C" w:rsidRPr="00F27B01">
        <w:tab/>
      </w:r>
      <w:r w:rsidRPr="00F27B01">
        <w:rPr>
          <w:color w:val="000000" w:themeColor="text1"/>
          <w:lang w:eastAsia="en-US"/>
        </w:rPr>
        <w:t>2</w:t>
      </w:r>
      <w:r w:rsidR="00CF00B8">
        <w:rPr>
          <w:color w:val="000000" w:themeColor="text1"/>
          <w:lang w:eastAsia="en-US"/>
        </w:rPr>
        <w:t>7</w:t>
      </w:r>
    </w:p>
    <w:p w14:paraId="2278F492" w14:textId="63CB74D0" w:rsidR="00263E8E" w:rsidRPr="00263E8E" w:rsidRDefault="00263E8E" w:rsidP="00D106D8">
      <w:pPr>
        <w:tabs>
          <w:tab w:val="right" w:leader="dot" w:pos="9071"/>
        </w:tabs>
        <w:spacing w:after="0" w:line="360" w:lineRule="auto"/>
        <w:jc w:val="both"/>
        <w:rPr>
          <w:color w:val="000000"/>
          <w:lang w:eastAsia="en-US"/>
        </w:rPr>
      </w:pPr>
      <w:r>
        <w:rPr>
          <w:color w:val="000000"/>
          <w:lang w:eastAsia="en-US"/>
        </w:rPr>
        <w:t xml:space="preserve">Figura </w:t>
      </w:r>
      <w:r w:rsidR="004D2710">
        <w:rPr>
          <w:color w:val="000000"/>
          <w:lang w:eastAsia="en-US"/>
        </w:rPr>
        <w:t xml:space="preserve">13 </w:t>
      </w:r>
      <w:r w:rsidR="00586499" w:rsidRPr="00586499">
        <w:rPr>
          <w:color w:val="000000"/>
          <w:lang w:eastAsia="en-US"/>
        </w:rPr>
        <w:t>–</w:t>
      </w:r>
      <w:r w:rsidR="00586499">
        <w:rPr>
          <w:color w:val="000000"/>
          <w:lang w:eastAsia="en-US"/>
        </w:rPr>
        <w:t xml:space="preserve"> </w:t>
      </w:r>
      <w:r w:rsidR="00F04ECC">
        <w:rPr>
          <w:color w:val="000000"/>
          <w:lang w:eastAsia="en-US"/>
        </w:rPr>
        <w:t xml:space="preserve">Bomba Multe </w:t>
      </w:r>
      <w:r w:rsidR="00144071">
        <w:rPr>
          <w:color w:val="000000"/>
          <w:lang w:eastAsia="en-US"/>
        </w:rPr>
        <w:t>Estágio...........................................................................................</w:t>
      </w:r>
      <w:r w:rsidR="00FA15FB">
        <w:rPr>
          <w:color w:val="000000"/>
          <w:lang w:eastAsia="en-US"/>
        </w:rPr>
        <w:t xml:space="preserve"> </w:t>
      </w:r>
      <w:r w:rsidR="00CF00B8">
        <w:rPr>
          <w:color w:val="000000"/>
          <w:lang w:eastAsia="en-US"/>
        </w:rPr>
        <w:t>29</w:t>
      </w:r>
    </w:p>
    <w:p w14:paraId="2100A207" w14:textId="3AEED6F7" w:rsidR="006B3E9C" w:rsidRPr="00F27B01" w:rsidRDefault="024BBDA5" w:rsidP="00D106D8">
      <w:pPr>
        <w:tabs>
          <w:tab w:val="right" w:leader="dot" w:pos="9071"/>
        </w:tabs>
        <w:spacing w:after="0" w:line="360" w:lineRule="auto"/>
        <w:jc w:val="both"/>
        <w:rPr>
          <w:i/>
          <w:iCs/>
          <w:color w:val="000000"/>
          <w:lang w:eastAsia="en-US"/>
        </w:rPr>
      </w:pPr>
      <w:r w:rsidRPr="00F27B01">
        <w:rPr>
          <w:color w:val="000000" w:themeColor="text1"/>
          <w:lang w:eastAsia="en-US"/>
        </w:rPr>
        <w:t>Figura 1</w:t>
      </w:r>
      <w:r w:rsidR="00263E8E">
        <w:rPr>
          <w:color w:val="000000" w:themeColor="text1"/>
          <w:lang w:eastAsia="en-US"/>
        </w:rPr>
        <w:t>4</w:t>
      </w:r>
      <w:r w:rsidRPr="00F27B01">
        <w:rPr>
          <w:color w:val="000000" w:themeColor="text1"/>
          <w:lang w:eastAsia="en-US"/>
        </w:rPr>
        <w:t xml:space="preserve"> – Estágio 1 uma cavitação nas bordas.</w:t>
      </w:r>
      <w:r w:rsidR="006B3E9C" w:rsidRPr="00F27B01">
        <w:tab/>
      </w:r>
      <w:r w:rsidR="00CF00B8">
        <w:rPr>
          <w:color w:val="000000" w:themeColor="text1"/>
          <w:lang w:eastAsia="en-US"/>
        </w:rPr>
        <w:t>30</w:t>
      </w:r>
    </w:p>
    <w:p w14:paraId="4246EA79" w14:textId="1C91A417" w:rsidR="006B3E9C" w:rsidRPr="00F27B01" w:rsidRDefault="024BBDA5" w:rsidP="00D106D8">
      <w:pPr>
        <w:tabs>
          <w:tab w:val="right" w:leader="dot" w:pos="9071"/>
        </w:tabs>
        <w:spacing w:after="0" w:line="360" w:lineRule="auto"/>
        <w:jc w:val="both"/>
        <w:rPr>
          <w:i/>
          <w:iCs/>
          <w:color w:val="000000"/>
          <w:lang w:eastAsia="en-US"/>
        </w:rPr>
      </w:pPr>
      <w:r w:rsidRPr="00F27B01">
        <w:rPr>
          <w:color w:val="000000" w:themeColor="text1"/>
          <w:lang w:eastAsia="en-US"/>
        </w:rPr>
        <w:t xml:space="preserve">Figura </w:t>
      </w:r>
      <w:r w:rsidRPr="00144071">
        <w:rPr>
          <w:color w:val="000000" w:themeColor="text1"/>
          <w:lang w:eastAsia="en-US"/>
        </w:rPr>
        <w:t>1</w:t>
      </w:r>
      <w:r w:rsidR="00B95DDF" w:rsidRPr="00144071">
        <w:rPr>
          <w:color w:val="000000" w:themeColor="text1"/>
          <w:lang w:eastAsia="en-US"/>
        </w:rPr>
        <w:t>5</w:t>
      </w:r>
      <w:r w:rsidRPr="00F27B01">
        <w:rPr>
          <w:color w:val="000000" w:themeColor="text1"/>
          <w:lang w:eastAsia="en-US"/>
        </w:rPr>
        <w:t xml:space="preserve"> – Selo mecânico e diagrama de montagem.............................................</w:t>
      </w:r>
      <w:r w:rsidR="00484382">
        <w:rPr>
          <w:color w:val="000000" w:themeColor="text1"/>
          <w:lang w:eastAsia="en-US"/>
        </w:rPr>
        <w:t>.</w:t>
      </w:r>
      <w:r w:rsidRPr="00F27B01">
        <w:rPr>
          <w:color w:val="000000" w:themeColor="text1"/>
          <w:lang w:eastAsia="en-US"/>
        </w:rPr>
        <w:t>...............</w:t>
      </w:r>
      <w:r w:rsidR="00484382">
        <w:rPr>
          <w:color w:val="000000" w:themeColor="text1"/>
          <w:lang w:eastAsia="en-US"/>
        </w:rPr>
        <w:t xml:space="preserve"> </w:t>
      </w:r>
      <w:r w:rsidR="00D106D8">
        <w:rPr>
          <w:color w:val="000000" w:themeColor="text1"/>
          <w:lang w:eastAsia="en-US"/>
        </w:rPr>
        <w:t>31</w:t>
      </w:r>
    </w:p>
    <w:p w14:paraId="09DD56E1" w14:textId="28C491B9" w:rsidR="006B3E9C" w:rsidRPr="00F27B01" w:rsidRDefault="21BB03E7" w:rsidP="00D106D8">
      <w:pPr>
        <w:tabs>
          <w:tab w:val="right" w:leader="dot" w:pos="9071"/>
        </w:tabs>
        <w:spacing w:after="0" w:line="360" w:lineRule="auto"/>
        <w:jc w:val="both"/>
        <w:rPr>
          <w:i/>
          <w:iCs/>
          <w:color w:val="000000"/>
          <w:lang w:eastAsia="en-US"/>
        </w:rPr>
      </w:pPr>
      <w:r w:rsidRPr="00F27B01">
        <w:rPr>
          <w:color w:val="000000" w:themeColor="text1"/>
          <w:lang w:eastAsia="en-US"/>
        </w:rPr>
        <w:t>Figura 1</w:t>
      </w:r>
      <w:r w:rsidR="00B95DDF">
        <w:rPr>
          <w:color w:val="000000" w:themeColor="text1"/>
          <w:lang w:eastAsia="en-US"/>
        </w:rPr>
        <w:t>6</w:t>
      </w:r>
      <w:r w:rsidRPr="00F27B01">
        <w:rPr>
          <w:color w:val="000000" w:themeColor="text1"/>
          <w:lang w:eastAsia="en-US"/>
        </w:rPr>
        <w:t xml:space="preserve"> – Selo danificado</w:t>
      </w:r>
      <w:r w:rsidR="006B3E9C" w:rsidRPr="00F27B01">
        <w:tab/>
      </w:r>
      <w:r w:rsidRPr="00F27B01">
        <w:rPr>
          <w:color w:val="000000" w:themeColor="text1"/>
          <w:lang w:eastAsia="en-US"/>
        </w:rPr>
        <w:t>3</w:t>
      </w:r>
      <w:r w:rsidR="00D106D8">
        <w:rPr>
          <w:color w:val="000000" w:themeColor="text1"/>
          <w:lang w:eastAsia="en-US"/>
        </w:rPr>
        <w:t>2</w:t>
      </w:r>
    </w:p>
    <w:p w14:paraId="70070C1B" w14:textId="40B705A8" w:rsidR="006B3E9C" w:rsidRPr="00F27B01" w:rsidRDefault="21BB03E7" w:rsidP="00D106D8">
      <w:pPr>
        <w:tabs>
          <w:tab w:val="right" w:leader="dot" w:pos="9071"/>
        </w:tabs>
        <w:spacing w:after="0" w:line="360" w:lineRule="auto"/>
        <w:jc w:val="both"/>
        <w:rPr>
          <w:i/>
          <w:iCs/>
          <w:color w:val="000000"/>
          <w:lang w:eastAsia="en-US"/>
        </w:rPr>
      </w:pPr>
      <w:r w:rsidRPr="00F27B01">
        <w:rPr>
          <w:color w:val="000000" w:themeColor="text1"/>
          <w:lang w:eastAsia="en-US"/>
        </w:rPr>
        <w:t>Figura 1</w:t>
      </w:r>
      <w:r w:rsidR="00B95DDF">
        <w:rPr>
          <w:color w:val="000000" w:themeColor="text1"/>
          <w:lang w:eastAsia="en-US"/>
        </w:rPr>
        <w:t>7</w:t>
      </w:r>
      <w:r w:rsidRPr="00F27B01">
        <w:rPr>
          <w:color w:val="000000" w:themeColor="text1"/>
          <w:lang w:eastAsia="en-US"/>
        </w:rPr>
        <w:t xml:space="preserve"> – Selo mecânico</w:t>
      </w:r>
      <w:r w:rsidR="006B3E9C" w:rsidRPr="00F27B01">
        <w:tab/>
      </w:r>
      <w:r w:rsidRPr="00F27B01">
        <w:rPr>
          <w:color w:val="000000" w:themeColor="text1"/>
          <w:lang w:eastAsia="en-US"/>
        </w:rPr>
        <w:t>3</w:t>
      </w:r>
      <w:r w:rsidR="00D106D8">
        <w:rPr>
          <w:color w:val="000000" w:themeColor="text1"/>
          <w:lang w:eastAsia="en-US"/>
        </w:rPr>
        <w:t>2</w:t>
      </w:r>
    </w:p>
    <w:p w14:paraId="220019FE" w14:textId="436C3888" w:rsidR="006B3E9C" w:rsidRPr="00F27B01" w:rsidRDefault="21BB03E7" w:rsidP="00D106D8">
      <w:pPr>
        <w:tabs>
          <w:tab w:val="right" w:leader="dot" w:pos="9071"/>
        </w:tabs>
        <w:spacing w:after="0" w:line="360" w:lineRule="auto"/>
        <w:jc w:val="both"/>
        <w:rPr>
          <w:i/>
          <w:iCs/>
          <w:color w:val="000000"/>
          <w:lang w:eastAsia="en-US"/>
        </w:rPr>
      </w:pPr>
      <w:r w:rsidRPr="00F27B01">
        <w:rPr>
          <w:color w:val="000000" w:themeColor="text1"/>
          <w:lang w:eastAsia="en-US"/>
        </w:rPr>
        <w:t>Figura 1</w:t>
      </w:r>
      <w:r w:rsidR="00B95DDF">
        <w:rPr>
          <w:color w:val="000000" w:themeColor="text1"/>
          <w:lang w:eastAsia="en-US"/>
        </w:rPr>
        <w:t>8</w:t>
      </w:r>
      <w:r w:rsidRPr="00F27B01">
        <w:rPr>
          <w:color w:val="000000" w:themeColor="text1"/>
          <w:lang w:eastAsia="en-US"/>
        </w:rPr>
        <w:t xml:space="preserve"> – Rotor fechado</w:t>
      </w:r>
      <w:r w:rsidR="006B3E9C" w:rsidRPr="00F27B01">
        <w:tab/>
      </w:r>
      <w:r w:rsidRPr="00F27B01">
        <w:rPr>
          <w:color w:val="000000" w:themeColor="text1"/>
          <w:lang w:eastAsia="en-US"/>
        </w:rPr>
        <w:t>3</w:t>
      </w:r>
      <w:r w:rsidR="00D106D8">
        <w:rPr>
          <w:color w:val="000000" w:themeColor="text1"/>
          <w:lang w:eastAsia="en-US"/>
        </w:rPr>
        <w:t>4</w:t>
      </w:r>
    </w:p>
    <w:p w14:paraId="41E17D84" w14:textId="03CD1775" w:rsidR="006B3E9C" w:rsidRPr="00F27B01" w:rsidRDefault="21BB03E7" w:rsidP="00D106D8">
      <w:pPr>
        <w:tabs>
          <w:tab w:val="right" w:leader="dot" w:pos="9071"/>
        </w:tabs>
        <w:spacing w:after="0" w:line="360" w:lineRule="auto"/>
        <w:jc w:val="both"/>
        <w:rPr>
          <w:i/>
          <w:iCs/>
          <w:color w:val="000000"/>
          <w:lang w:eastAsia="en-US"/>
        </w:rPr>
      </w:pPr>
      <w:r w:rsidRPr="00F27B01">
        <w:rPr>
          <w:color w:val="000000" w:themeColor="text1"/>
          <w:lang w:eastAsia="en-US"/>
        </w:rPr>
        <w:t xml:space="preserve">Figura </w:t>
      </w:r>
      <w:r w:rsidR="00916484">
        <w:rPr>
          <w:color w:val="000000" w:themeColor="text1"/>
          <w:lang w:eastAsia="en-US"/>
        </w:rPr>
        <w:t>1</w:t>
      </w:r>
      <w:r w:rsidR="00F84C02">
        <w:rPr>
          <w:color w:val="000000" w:themeColor="text1"/>
          <w:lang w:eastAsia="en-US"/>
        </w:rPr>
        <w:t>9</w:t>
      </w:r>
      <w:r w:rsidRPr="00F27B01">
        <w:rPr>
          <w:color w:val="000000" w:themeColor="text1"/>
          <w:lang w:eastAsia="en-US"/>
        </w:rPr>
        <w:t xml:space="preserve"> – Rolamento</w:t>
      </w:r>
      <w:r w:rsidR="006B3E9C" w:rsidRPr="00F27B01">
        <w:tab/>
      </w:r>
      <w:r w:rsidRPr="00F27B01">
        <w:rPr>
          <w:color w:val="000000" w:themeColor="text1"/>
          <w:lang w:eastAsia="en-US"/>
        </w:rPr>
        <w:t>3</w:t>
      </w:r>
      <w:r w:rsidR="00D106D8">
        <w:rPr>
          <w:color w:val="000000" w:themeColor="text1"/>
          <w:lang w:eastAsia="en-US"/>
        </w:rPr>
        <w:t>5</w:t>
      </w:r>
    </w:p>
    <w:p w14:paraId="1E0D977C" w14:textId="5972213B" w:rsidR="006B3E9C" w:rsidRPr="00F27B01" w:rsidRDefault="21BB03E7" w:rsidP="00D106D8">
      <w:pPr>
        <w:tabs>
          <w:tab w:val="right" w:leader="dot" w:pos="9071"/>
        </w:tabs>
        <w:spacing w:after="0" w:line="360" w:lineRule="auto"/>
        <w:jc w:val="both"/>
        <w:rPr>
          <w:i/>
          <w:iCs/>
          <w:color w:val="000000"/>
          <w:lang w:eastAsia="en-US"/>
        </w:rPr>
      </w:pPr>
      <w:r w:rsidRPr="00F27B01">
        <w:rPr>
          <w:color w:val="000000" w:themeColor="text1"/>
          <w:lang w:eastAsia="en-US"/>
        </w:rPr>
        <w:t xml:space="preserve">Figura </w:t>
      </w:r>
      <w:r w:rsidR="00F84C02">
        <w:rPr>
          <w:color w:val="000000" w:themeColor="text1"/>
          <w:lang w:eastAsia="en-US"/>
        </w:rPr>
        <w:t>20</w:t>
      </w:r>
      <w:r w:rsidRPr="00F27B01">
        <w:rPr>
          <w:color w:val="000000" w:themeColor="text1"/>
          <w:lang w:eastAsia="en-US"/>
        </w:rPr>
        <w:t xml:space="preserve"> – Fratura no eixo</w:t>
      </w:r>
      <w:r w:rsidR="006B3E9C" w:rsidRPr="00F27B01">
        <w:tab/>
      </w:r>
      <w:r w:rsidRPr="00F27B01">
        <w:rPr>
          <w:color w:val="000000" w:themeColor="text1"/>
          <w:lang w:eastAsia="en-US"/>
        </w:rPr>
        <w:t>3</w:t>
      </w:r>
      <w:r w:rsidR="00D106D8">
        <w:rPr>
          <w:color w:val="000000" w:themeColor="text1"/>
          <w:lang w:eastAsia="en-US"/>
        </w:rPr>
        <w:t>6</w:t>
      </w:r>
    </w:p>
    <w:p w14:paraId="500373EC" w14:textId="589EC110" w:rsidR="006B3E9C" w:rsidRPr="00F27B01" w:rsidRDefault="21BB03E7" w:rsidP="00D106D8">
      <w:pPr>
        <w:tabs>
          <w:tab w:val="right" w:leader="dot" w:pos="9071"/>
        </w:tabs>
        <w:spacing w:after="0" w:line="360" w:lineRule="auto"/>
        <w:jc w:val="both"/>
        <w:rPr>
          <w:i/>
          <w:iCs/>
          <w:color w:val="000000"/>
          <w:lang w:eastAsia="en-US"/>
        </w:rPr>
      </w:pPr>
      <w:r w:rsidRPr="00F84C02">
        <w:rPr>
          <w:color w:val="000000" w:themeColor="text1"/>
          <w:lang w:eastAsia="en-US"/>
        </w:rPr>
        <w:t xml:space="preserve">Figura </w:t>
      </w:r>
      <w:r w:rsidR="002071C6" w:rsidRPr="00F84C02">
        <w:rPr>
          <w:color w:val="000000" w:themeColor="text1"/>
          <w:lang w:eastAsia="en-US"/>
        </w:rPr>
        <w:t>21</w:t>
      </w:r>
      <w:r w:rsidRPr="00F84C02">
        <w:rPr>
          <w:color w:val="000000" w:themeColor="text1"/>
          <w:lang w:eastAsia="en-US"/>
        </w:rPr>
        <w:t>– Estágio de saída e rotor danificado</w:t>
      </w:r>
      <w:r w:rsidR="006B3E9C" w:rsidRPr="00F27B01">
        <w:tab/>
      </w:r>
      <w:r w:rsidRPr="00F27B01">
        <w:rPr>
          <w:color w:val="000000" w:themeColor="text1"/>
          <w:lang w:eastAsia="en-US"/>
        </w:rPr>
        <w:t>3</w:t>
      </w:r>
      <w:r w:rsidR="00D106D8">
        <w:rPr>
          <w:color w:val="000000" w:themeColor="text1"/>
          <w:lang w:eastAsia="en-US"/>
        </w:rPr>
        <w:t>6</w:t>
      </w:r>
    </w:p>
    <w:p w14:paraId="560551A1" w14:textId="7EC9DAB2" w:rsidR="006B3E9C" w:rsidRPr="00F27B01" w:rsidRDefault="21BB03E7" w:rsidP="00D106D8">
      <w:pPr>
        <w:tabs>
          <w:tab w:val="right" w:leader="dot" w:pos="9071"/>
        </w:tabs>
        <w:spacing w:after="0" w:line="360" w:lineRule="auto"/>
        <w:jc w:val="both"/>
        <w:rPr>
          <w:i/>
          <w:iCs/>
          <w:color w:val="000000"/>
          <w:lang w:eastAsia="en-US"/>
        </w:rPr>
      </w:pPr>
      <w:r w:rsidRPr="00F27B01">
        <w:rPr>
          <w:color w:val="000000" w:themeColor="text1"/>
          <w:lang w:eastAsia="en-US"/>
        </w:rPr>
        <w:t xml:space="preserve">Figura </w:t>
      </w:r>
      <w:r w:rsidR="002071C6">
        <w:rPr>
          <w:color w:val="000000" w:themeColor="text1"/>
          <w:lang w:eastAsia="en-US"/>
        </w:rPr>
        <w:t>22</w:t>
      </w:r>
      <w:r w:rsidRPr="00F27B01">
        <w:rPr>
          <w:color w:val="000000" w:themeColor="text1"/>
          <w:lang w:eastAsia="en-US"/>
        </w:rPr>
        <w:t xml:space="preserve"> – Rotor de um dos estágios</w:t>
      </w:r>
      <w:r w:rsidR="006B3E9C" w:rsidRPr="00F27B01">
        <w:tab/>
      </w:r>
      <w:r w:rsidRPr="00F27B01">
        <w:rPr>
          <w:color w:val="000000" w:themeColor="text1"/>
          <w:lang w:eastAsia="en-US"/>
        </w:rPr>
        <w:t>3</w:t>
      </w:r>
      <w:r w:rsidR="00D106D8">
        <w:rPr>
          <w:color w:val="000000" w:themeColor="text1"/>
          <w:lang w:eastAsia="en-US"/>
        </w:rPr>
        <w:t>7</w:t>
      </w:r>
    </w:p>
    <w:p w14:paraId="1DCE63AD" w14:textId="1118643B" w:rsidR="006B3E9C" w:rsidRPr="00F27B01" w:rsidRDefault="21BB03E7" w:rsidP="00D106D8">
      <w:pPr>
        <w:tabs>
          <w:tab w:val="right" w:leader="dot" w:pos="9071"/>
        </w:tabs>
        <w:spacing w:after="0" w:line="360" w:lineRule="auto"/>
        <w:jc w:val="both"/>
        <w:rPr>
          <w:i/>
          <w:iCs/>
          <w:color w:val="000000"/>
          <w:lang w:eastAsia="en-US"/>
        </w:rPr>
      </w:pPr>
      <w:r w:rsidRPr="00F27B01">
        <w:rPr>
          <w:color w:val="000000" w:themeColor="text1"/>
          <w:lang w:eastAsia="en-US"/>
        </w:rPr>
        <w:t>Figura 2</w:t>
      </w:r>
      <w:r w:rsidR="002071C6">
        <w:rPr>
          <w:color w:val="000000" w:themeColor="text1"/>
          <w:lang w:eastAsia="en-US"/>
        </w:rPr>
        <w:t>3</w:t>
      </w:r>
      <w:r w:rsidRPr="00F27B01">
        <w:rPr>
          <w:color w:val="000000" w:themeColor="text1"/>
          <w:lang w:eastAsia="en-US"/>
        </w:rPr>
        <w:t xml:space="preserve"> – Bomba Multe Estágio, estágio 1.</w:t>
      </w:r>
      <w:r w:rsidR="006B3E9C" w:rsidRPr="00F27B01">
        <w:tab/>
      </w:r>
      <w:r w:rsidRPr="00F27B01">
        <w:rPr>
          <w:color w:val="000000" w:themeColor="text1"/>
          <w:lang w:eastAsia="en-US"/>
        </w:rPr>
        <w:t>3</w:t>
      </w:r>
      <w:r w:rsidR="00D106D8">
        <w:rPr>
          <w:color w:val="000000" w:themeColor="text1"/>
          <w:lang w:eastAsia="en-US"/>
        </w:rPr>
        <w:t>7</w:t>
      </w:r>
    </w:p>
    <w:p w14:paraId="752983FD" w14:textId="2FF1F160" w:rsidR="006B3E9C" w:rsidRPr="00F27B01" w:rsidRDefault="21BB03E7" w:rsidP="00D106D8">
      <w:pPr>
        <w:tabs>
          <w:tab w:val="right" w:leader="dot" w:pos="9071"/>
        </w:tabs>
        <w:spacing w:after="0" w:line="360" w:lineRule="auto"/>
        <w:jc w:val="both"/>
        <w:rPr>
          <w:i/>
          <w:iCs/>
          <w:color w:val="000000"/>
          <w:lang w:eastAsia="en-US"/>
        </w:rPr>
      </w:pPr>
      <w:r w:rsidRPr="00F27B01">
        <w:rPr>
          <w:color w:val="000000" w:themeColor="text1"/>
          <w:lang w:eastAsia="en-US"/>
        </w:rPr>
        <w:t>Figura 2</w:t>
      </w:r>
      <w:r w:rsidR="00904A00">
        <w:rPr>
          <w:color w:val="000000" w:themeColor="text1"/>
          <w:lang w:eastAsia="en-US"/>
        </w:rPr>
        <w:t>4</w:t>
      </w:r>
      <w:r w:rsidRPr="00F27B01">
        <w:rPr>
          <w:color w:val="000000" w:themeColor="text1"/>
          <w:lang w:eastAsia="en-US"/>
        </w:rPr>
        <w:t xml:space="preserve"> – Bomba centrifuga multe estágio</w:t>
      </w:r>
      <w:r w:rsidR="00963D77">
        <w:rPr>
          <w:color w:val="000000" w:themeColor="text1"/>
          <w:lang w:eastAsia="en-US"/>
        </w:rPr>
        <w:t>.</w:t>
      </w:r>
      <w:r w:rsidRPr="00F27B01">
        <w:rPr>
          <w:color w:val="000000" w:themeColor="text1"/>
          <w:lang w:eastAsia="en-US"/>
        </w:rPr>
        <w:t xml:space="preserve"> desmontada</w:t>
      </w:r>
      <w:r w:rsidR="006B3E9C" w:rsidRPr="00F27B01">
        <w:tab/>
      </w:r>
      <w:r w:rsidRPr="00F27B01">
        <w:rPr>
          <w:color w:val="000000" w:themeColor="text1"/>
          <w:lang w:eastAsia="en-US"/>
        </w:rPr>
        <w:t>3</w:t>
      </w:r>
      <w:r w:rsidR="00D106D8">
        <w:rPr>
          <w:color w:val="000000" w:themeColor="text1"/>
          <w:lang w:eastAsia="en-US"/>
        </w:rPr>
        <w:t>8</w:t>
      </w:r>
    </w:p>
    <w:p w14:paraId="16B6730F" w14:textId="115F8896" w:rsidR="006B3E9C" w:rsidRPr="00B329AB" w:rsidRDefault="21BB03E7" w:rsidP="00D106D8">
      <w:pPr>
        <w:tabs>
          <w:tab w:val="right" w:leader="dot" w:pos="9071"/>
        </w:tabs>
        <w:spacing w:after="0" w:line="360" w:lineRule="auto"/>
        <w:jc w:val="both"/>
        <w:rPr>
          <w:i/>
          <w:iCs/>
          <w:color w:val="000000"/>
          <w:lang w:eastAsia="en-US"/>
        </w:rPr>
      </w:pPr>
      <w:r w:rsidRPr="00F27B01">
        <w:rPr>
          <w:color w:val="000000" w:themeColor="text1"/>
          <w:lang w:eastAsia="en-US"/>
        </w:rPr>
        <w:t>Figura 2</w:t>
      </w:r>
      <w:r w:rsidR="00904A00">
        <w:rPr>
          <w:color w:val="000000" w:themeColor="text1"/>
          <w:lang w:eastAsia="en-US"/>
        </w:rPr>
        <w:t>5</w:t>
      </w:r>
      <w:r w:rsidRPr="00F27B01">
        <w:rPr>
          <w:color w:val="000000" w:themeColor="text1"/>
          <w:lang w:eastAsia="en-US"/>
        </w:rPr>
        <w:t xml:space="preserve"> – Bomba Schneider Moto Bombas</w:t>
      </w:r>
      <w:r w:rsidR="006B3E9C" w:rsidRPr="00F27B01">
        <w:tab/>
      </w:r>
      <w:r w:rsidRPr="00F27B01">
        <w:rPr>
          <w:color w:val="000000" w:themeColor="text1"/>
          <w:lang w:eastAsia="en-US"/>
        </w:rPr>
        <w:t>3</w:t>
      </w:r>
      <w:r w:rsidR="00D106D8">
        <w:rPr>
          <w:color w:val="000000" w:themeColor="text1"/>
          <w:lang w:eastAsia="en-US"/>
        </w:rPr>
        <w:t>9</w:t>
      </w:r>
    </w:p>
    <w:p w14:paraId="43D6B1D6" w14:textId="77777777" w:rsidR="0078348C" w:rsidRPr="00B329AB" w:rsidRDefault="0078348C" w:rsidP="00703B1E">
      <w:pPr>
        <w:spacing w:after="0" w:line="360" w:lineRule="auto"/>
        <w:ind w:right="991"/>
        <w:jc w:val="center"/>
        <w:rPr>
          <w:b/>
          <w:bCs/>
          <w:color w:val="000000"/>
          <w:szCs w:val="24"/>
        </w:rPr>
      </w:pPr>
    </w:p>
    <w:p w14:paraId="17DBC151" w14:textId="77777777" w:rsidR="00E41846" w:rsidRPr="00B329AB" w:rsidRDefault="00E41846" w:rsidP="00703B1E">
      <w:pPr>
        <w:spacing w:after="0" w:line="360" w:lineRule="auto"/>
        <w:ind w:right="991"/>
        <w:jc w:val="center"/>
        <w:rPr>
          <w:b/>
          <w:bCs/>
          <w:color w:val="000000"/>
          <w:szCs w:val="24"/>
        </w:rPr>
      </w:pPr>
    </w:p>
    <w:p w14:paraId="6F8BD81B" w14:textId="77777777" w:rsidR="00E41846" w:rsidRPr="00B329AB" w:rsidRDefault="00E41846" w:rsidP="00703B1E">
      <w:pPr>
        <w:spacing w:after="0" w:line="360" w:lineRule="auto"/>
        <w:ind w:right="991"/>
        <w:jc w:val="center"/>
        <w:rPr>
          <w:b/>
          <w:bCs/>
          <w:color w:val="000000"/>
          <w:szCs w:val="24"/>
        </w:rPr>
      </w:pPr>
    </w:p>
    <w:p w14:paraId="2613E9C1" w14:textId="77777777" w:rsidR="00E41846" w:rsidRDefault="00E41846" w:rsidP="00703B1E">
      <w:pPr>
        <w:spacing w:after="0" w:line="360" w:lineRule="auto"/>
        <w:ind w:right="991"/>
        <w:jc w:val="center"/>
        <w:rPr>
          <w:b/>
          <w:bCs/>
          <w:color w:val="000000"/>
          <w:szCs w:val="24"/>
        </w:rPr>
      </w:pPr>
    </w:p>
    <w:p w14:paraId="1037B8A3" w14:textId="77777777" w:rsidR="000805FF" w:rsidRDefault="000805FF" w:rsidP="00703B1E">
      <w:pPr>
        <w:spacing w:after="0" w:line="360" w:lineRule="auto"/>
        <w:ind w:right="991"/>
        <w:jc w:val="center"/>
        <w:rPr>
          <w:b/>
          <w:bCs/>
          <w:color w:val="000000"/>
          <w:szCs w:val="24"/>
        </w:rPr>
      </w:pPr>
    </w:p>
    <w:p w14:paraId="687C6DE0" w14:textId="77777777" w:rsidR="000805FF" w:rsidRDefault="000805FF" w:rsidP="00703B1E">
      <w:pPr>
        <w:spacing w:after="0" w:line="360" w:lineRule="auto"/>
        <w:ind w:right="991"/>
        <w:jc w:val="center"/>
        <w:rPr>
          <w:b/>
          <w:bCs/>
          <w:color w:val="000000"/>
          <w:szCs w:val="24"/>
        </w:rPr>
      </w:pPr>
    </w:p>
    <w:p w14:paraId="636A7FA4" w14:textId="77777777" w:rsidR="00995ABE" w:rsidRDefault="00995ABE" w:rsidP="00995ABE">
      <w:pPr>
        <w:ind w:right="-1"/>
        <w:jc w:val="center"/>
        <w:rPr>
          <w:b/>
          <w:color w:val="000000" w:themeColor="text1"/>
        </w:rPr>
      </w:pPr>
      <w:r w:rsidRPr="00BE16AA">
        <w:rPr>
          <w:b/>
          <w:color w:val="000000" w:themeColor="text1"/>
        </w:rPr>
        <w:lastRenderedPageBreak/>
        <w:t>LISTA DE TABELAS</w:t>
      </w:r>
    </w:p>
    <w:p w14:paraId="5B2F9378" w14:textId="0A008A68" w:rsidR="000805FF" w:rsidRDefault="000805FF" w:rsidP="00995ABE">
      <w:pPr>
        <w:spacing w:after="0" w:line="360" w:lineRule="auto"/>
        <w:ind w:right="991"/>
        <w:jc w:val="center"/>
        <w:rPr>
          <w:b/>
          <w:bCs/>
          <w:color w:val="000000"/>
          <w:szCs w:val="24"/>
        </w:rPr>
      </w:pPr>
    </w:p>
    <w:p w14:paraId="58E6DD4E" w14:textId="77777777" w:rsidR="000805FF" w:rsidRPr="00B329AB" w:rsidRDefault="000805FF" w:rsidP="00703B1E">
      <w:pPr>
        <w:spacing w:after="0" w:line="360" w:lineRule="auto"/>
        <w:ind w:right="991"/>
        <w:jc w:val="center"/>
        <w:rPr>
          <w:b/>
          <w:bCs/>
          <w:color w:val="000000"/>
          <w:szCs w:val="24"/>
        </w:rPr>
      </w:pPr>
    </w:p>
    <w:p w14:paraId="116E38FC" w14:textId="2B7B5116" w:rsidR="006A320D" w:rsidRPr="006A320D" w:rsidRDefault="006A320D" w:rsidP="006A320D">
      <w:pPr>
        <w:tabs>
          <w:tab w:val="right" w:leader="dot" w:pos="9071"/>
        </w:tabs>
        <w:spacing w:after="0" w:line="360" w:lineRule="auto"/>
        <w:jc w:val="both"/>
        <w:rPr>
          <w:iCs/>
          <w:color w:val="000000"/>
          <w:szCs w:val="24"/>
          <w:lang w:eastAsia="en-US"/>
        </w:rPr>
      </w:pPr>
      <w:r w:rsidRPr="006A320D">
        <w:rPr>
          <w:iCs/>
          <w:color w:val="000000"/>
          <w:szCs w:val="24"/>
          <w:lang w:eastAsia="en-US"/>
        </w:rPr>
        <w:t>Tabela 01 –</w:t>
      </w:r>
      <w:r w:rsidRPr="006A320D">
        <w:rPr>
          <w:szCs w:val="24"/>
        </w:rPr>
        <w:t xml:space="preserve"> Escala de severidade</w:t>
      </w:r>
      <w:r>
        <w:rPr>
          <w:szCs w:val="24"/>
        </w:rPr>
        <w:t>.........................</w:t>
      </w:r>
      <w:r w:rsidRPr="006A320D">
        <w:rPr>
          <w:szCs w:val="24"/>
        </w:rPr>
        <w:t>....................................................................14</w:t>
      </w:r>
    </w:p>
    <w:p w14:paraId="4C8CE1AE" w14:textId="34E27E60" w:rsidR="006A320D" w:rsidRPr="006A320D" w:rsidRDefault="006A320D" w:rsidP="006A320D">
      <w:pPr>
        <w:tabs>
          <w:tab w:val="right" w:leader="dot" w:pos="9071"/>
        </w:tabs>
        <w:spacing w:after="0" w:line="360" w:lineRule="auto"/>
        <w:jc w:val="both"/>
        <w:rPr>
          <w:iCs/>
          <w:color w:val="000000"/>
          <w:szCs w:val="24"/>
          <w:lang w:eastAsia="en-US"/>
        </w:rPr>
      </w:pPr>
      <w:r w:rsidRPr="006A320D">
        <w:rPr>
          <w:iCs/>
          <w:color w:val="000000"/>
          <w:szCs w:val="24"/>
          <w:lang w:eastAsia="en-US"/>
        </w:rPr>
        <w:t>Tabela 02 –</w:t>
      </w:r>
      <w:r w:rsidRPr="006A320D">
        <w:rPr>
          <w:szCs w:val="24"/>
        </w:rPr>
        <w:t xml:space="preserve"> Escala de detecção</w:t>
      </w:r>
      <w:r w:rsidR="008741BE">
        <w:rPr>
          <w:szCs w:val="24"/>
        </w:rPr>
        <w:t>........</w:t>
      </w:r>
      <w:r w:rsidRPr="006A320D">
        <w:rPr>
          <w:szCs w:val="24"/>
        </w:rPr>
        <w:t>............................................................................</w:t>
      </w:r>
      <w:r w:rsidR="008741BE">
        <w:rPr>
          <w:szCs w:val="24"/>
        </w:rPr>
        <w:t>.</w:t>
      </w:r>
      <w:r w:rsidRPr="006A320D">
        <w:rPr>
          <w:szCs w:val="24"/>
        </w:rPr>
        <w:t>...........15</w:t>
      </w:r>
    </w:p>
    <w:p w14:paraId="53BAAAA6" w14:textId="6682DBAE" w:rsidR="006A320D" w:rsidRPr="006A320D" w:rsidRDefault="006A320D" w:rsidP="006A320D">
      <w:pPr>
        <w:tabs>
          <w:tab w:val="right" w:leader="dot" w:pos="9071"/>
        </w:tabs>
        <w:spacing w:after="0" w:line="360" w:lineRule="auto"/>
        <w:jc w:val="both"/>
        <w:rPr>
          <w:iCs/>
          <w:color w:val="000000"/>
          <w:szCs w:val="24"/>
          <w:lang w:eastAsia="en-US"/>
        </w:rPr>
      </w:pPr>
      <w:r w:rsidRPr="006A320D">
        <w:rPr>
          <w:iCs/>
          <w:color w:val="000000"/>
          <w:szCs w:val="24"/>
          <w:lang w:eastAsia="en-US"/>
        </w:rPr>
        <w:t>Tabela 03 –</w:t>
      </w:r>
      <w:r w:rsidRPr="006A320D">
        <w:rPr>
          <w:szCs w:val="24"/>
        </w:rPr>
        <w:t xml:space="preserve"> Escala de detecção</w:t>
      </w:r>
      <w:r w:rsidR="004816EB">
        <w:rPr>
          <w:szCs w:val="24"/>
        </w:rPr>
        <w:t xml:space="preserve"> e falhas</w:t>
      </w:r>
      <w:r w:rsidRPr="006A320D">
        <w:rPr>
          <w:szCs w:val="24"/>
        </w:rPr>
        <w:t>...................................</w:t>
      </w:r>
      <w:r w:rsidR="004816EB">
        <w:rPr>
          <w:szCs w:val="24"/>
        </w:rPr>
        <w:t>.</w:t>
      </w:r>
      <w:r w:rsidRPr="006A320D">
        <w:rPr>
          <w:szCs w:val="24"/>
        </w:rPr>
        <w:t>...............................................15</w:t>
      </w:r>
    </w:p>
    <w:p w14:paraId="7D3BEE8F" w14:textId="77777777" w:rsidR="00E41846" w:rsidRPr="00B329AB" w:rsidRDefault="00E41846" w:rsidP="00703B1E">
      <w:pPr>
        <w:spacing w:after="0" w:line="360" w:lineRule="auto"/>
        <w:ind w:right="991"/>
        <w:jc w:val="center"/>
        <w:rPr>
          <w:b/>
          <w:bCs/>
          <w:color w:val="000000"/>
          <w:szCs w:val="24"/>
        </w:rPr>
      </w:pPr>
    </w:p>
    <w:p w14:paraId="4EB75830" w14:textId="77777777" w:rsidR="003C281F" w:rsidRDefault="003C281F" w:rsidP="00703B1E">
      <w:pPr>
        <w:spacing w:after="0" w:line="360" w:lineRule="auto"/>
        <w:rPr>
          <w:b/>
          <w:bCs/>
          <w:color w:val="000000"/>
          <w:szCs w:val="24"/>
        </w:rPr>
      </w:pPr>
      <w:r>
        <w:rPr>
          <w:b/>
          <w:bCs/>
          <w:color w:val="000000"/>
          <w:szCs w:val="24"/>
        </w:rPr>
        <w:br w:type="page"/>
      </w:r>
    </w:p>
    <w:p w14:paraId="44A1A359" w14:textId="1EF8ED61" w:rsidR="00E41846" w:rsidRPr="00B329AB" w:rsidRDefault="000805FF" w:rsidP="00703B1E">
      <w:pPr>
        <w:spacing w:after="0" w:line="360" w:lineRule="auto"/>
        <w:ind w:right="991"/>
        <w:jc w:val="center"/>
        <w:rPr>
          <w:b/>
          <w:bCs/>
          <w:color w:val="000000"/>
          <w:szCs w:val="24"/>
        </w:rPr>
      </w:pPr>
      <w:r>
        <w:rPr>
          <w:b/>
          <w:bCs/>
          <w:color w:val="000000"/>
          <w:szCs w:val="24"/>
        </w:rPr>
        <w:lastRenderedPageBreak/>
        <w:t>SUMÁRIO</w:t>
      </w:r>
    </w:p>
    <w:sdt>
      <w:sdtPr>
        <w:rPr>
          <w:bCs/>
          <w:szCs w:val="24"/>
        </w:rPr>
        <w:id w:val="-1503501465"/>
        <w:docPartObj>
          <w:docPartGallery w:val="Table of Contents"/>
          <w:docPartUnique/>
        </w:docPartObj>
      </w:sdtPr>
      <w:sdtEndPr>
        <w:rPr>
          <w:b/>
          <w:bCs w:val="0"/>
        </w:rPr>
      </w:sdtEndPr>
      <w:sdtContent>
        <w:p w14:paraId="69E2BB2B" w14:textId="72460861" w:rsidR="000805FF" w:rsidRPr="00B329AB" w:rsidRDefault="000805FF" w:rsidP="00703B1E">
          <w:pPr>
            <w:tabs>
              <w:tab w:val="left" w:pos="4553"/>
            </w:tabs>
            <w:spacing w:after="0" w:line="360" w:lineRule="auto"/>
            <w:ind w:right="991"/>
            <w:jc w:val="center"/>
            <w:rPr>
              <w:rStyle w:val="RefernciaIntensa"/>
              <w:color w:val="000000" w:themeColor="text1"/>
              <w:szCs w:val="24"/>
            </w:rPr>
          </w:pPr>
        </w:p>
        <w:p w14:paraId="3BB00EDB" w14:textId="10F8DA3C" w:rsidR="00DD6FC1" w:rsidRDefault="00D67288">
          <w:pPr>
            <w:pStyle w:val="Sumrio1"/>
            <w:rPr>
              <w:rFonts w:asciiTheme="minorHAnsi" w:eastAsiaTheme="minorEastAsia" w:hAnsiTheme="minorHAnsi" w:cstheme="minorBidi"/>
              <w:sz w:val="22"/>
              <w:szCs w:val="22"/>
              <w:lang w:eastAsia="pt-BR"/>
            </w:rPr>
          </w:pPr>
          <w:r w:rsidRPr="0082023F">
            <w:fldChar w:fldCharType="begin"/>
          </w:r>
          <w:r w:rsidR="00D43679" w:rsidRPr="0082023F">
            <w:instrText xml:space="preserve"> TOC \o "1-3" \h \z \u </w:instrText>
          </w:r>
          <w:r w:rsidRPr="0082023F">
            <w:fldChar w:fldCharType="separate"/>
          </w:r>
          <w:hyperlink w:anchor="_Toc105181186" w:history="1">
            <w:r w:rsidR="00DD6FC1" w:rsidRPr="00332AC8">
              <w:rPr>
                <w:rStyle w:val="Hyperlink"/>
              </w:rPr>
              <w:t>1 INTRODUÇÃO</w:t>
            </w:r>
            <w:r w:rsidR="00DD6FC1">
              <w:rPr>
                <w:webHidden/>
              </w:rPr>
              <w:tab/>
            </w:r>
            <w:r w:rsidR="00DD6FC1">
              <w:rPr>
                <w:webHidden/>
              </w:rPr>
              <w:fldChar w:fldCharType="begin"/>
            </w:r>
            <w:r w:rsidR="00DD6FC1">
              <w:rPr>
                <w:webHidden/>
              </w:rPr>
              <w:instrText xml:space="preserve"> PAGEREF _Toc105181186 \h </w:instrText>
            </w:r>
            <w:r w:rsidR="00DD6FC1">
              <w:rPr>
                <w:webHidden/>
              </w:rPr>
            </w:r>
            <w:r w:rsidR="00DD6FC1">
              <w:rPr>
                <w:webHidden/>
              </w:rPr>
              <w:fldChar w:fldCharType="separate"/>
            </w:r>
            <w:r w:rsidR="00DD6FC1">
              <w:rPr>
                <w:webHidden/>
              </w:rPr>
              <w:t>11</w:t>
            </w:r>
            <w:r w:rsidR="00DD6FC1">
              <w:rPr>
                <w:webHidden/>
              </w:rPr>
              <w:fldChar w:fldCharType="end"/>
            </w:r>
          </w:hyperlink>
        </w:p>
        <w:p w14:paraId="6C36AC1E" w14:textId="5E52188B" w:rsidR="00DD6FC1" w:rsidRDefault="00DA0726">
          <w:pPr>
            <w:pStyle w:val="Sumrio1"/>
            <w:rPr>
              <w:rFonts w:asciiTheme="minorHAnsi" w:eastAsiaTheme="minorEastAsia" w:hAnsiTheme="minorHAnsi" w:cstheme="minorBidi"/>
              <w:sz w:val="22"/>
              <w:szCs w:val="22"/>
              <w:lang w:eastAsia="pt-BR"/>
            </w:rPr>
          </w:pPr>
          <w:hyperlink w:anchor="_Toc105181187" w:history="1">
            <w:r w:rsidR="00DD6FC1" w:rsidRPr="00332AC8">
              <w:rPr>
                <w:rStyle w:val="Hyperlink"/>
              </w:rPr>
              <w:t>2 REFERENCIAL TEÓRICO</w:t>
            </w:r>
            <w:r w:rsidR="00DD6FC1">
              <w:rPr>
                <w:webHidden/>
              </w:rPr>
              <w:tab/>
            </w:r>
            <w:r w:rsidR="00DD6FC1">
              <w:rPr>
                <w:webHidden/>
              </w:rPr>
              <w:fldChar w:fldCharType="begin"/>
            </w:r>
            <w:r w:rsidR="00DD6FC1">
              <w:rPr>
                <w:webHidden/>
              </w:rPr>
              <w:instrText xml:space="preserve"> PAGEREF _Toc105181187 \h </w:instrText>
            </w:r>
            <w:r w:rsidR="00DD6FC1">
              <w:rPr>
                <w:webHidden/>
              </w:rPr>
            </w:r>
            <w:r w:rsidR="00DD6FC1">
              <w:rPr>
                <w:webHidden/>
              </w:rPr>
              <w:fldChar w:fldCharType="separate"/>
            </w:r>
            <w:r w:rsidR="00DD6FC1">
              <w:rPr>
                <w:webHidden/>
              </w:rPr>
              <w:t>12</w:t>
            </w:r>
            <w:r w:rsidR="00DD6FC1">
              <w:rPr>
                <w:webHidden/>
              </w:rPr>
              <w:fldChar w:fldCharType="end"/>
            </w:r>
          </w:hyperlink>
        </w:p>
        <w:p w14:paraId="0875DC75" w14:textId="6CD0AABD" w:rsidR="00DD6FC1" w:rsidRDefault="00DA0726">
          <w:pPr>
            <w:pStyle w:val="Sumrio2"/>
            <w:rPr>
              <w:rFonts w:asciiTheme="minorHAnsi" w:eastAsiaTheme="minorEastAsia" w:hAnsiTheme="minorHAnsi" w:cstheme="minorBidi"/>
              <w:sz w:val="22"/>
              <w:szCs w:val="22"/>
            </w:rPr>
          </w:pPr>
          <w:hyperlink w:anchor="_Toc105181188" w:history="1">
            <w:r w:rsidR="00DD6FC1" w:rsidRPr="00332AC8">
              <w:rPr>
                <w:rStyle w:val="Hyperlink"/>
              </w:rPr>
              <w:t>2.1 Normas Técnicas</w:t>
            </w:r>
            <w:r w:rsidR="00DD6FC1">
              <w:rPr>
                <w:webHidden/>
              </w:rPr>
              <w:tab/>
            </w:r>
            <w:r w:rsidR="00DD6FC1">
              <w:rPr>
                <w:webHidden/>
              </w:rPr>
              <w:fldChar w:fldCharType="begin"/>
            </w:r>
            <w:r w:rsidR="00DD6FC1">
              <w:rPr>
                <w:webHidden/>
              </w:rPr>
              <w:instrText xml:space="preserve"> PAGEREF _Toc105181188 \h </w:instrText>
            </w:r>
            <w:r w:rsidR="00DD6FC1">
              <w:rPr>
                <w:webHidden/>
              </w:rPr>
            </w:r>
            <w:r w:rsidR="00DD6FC1">
              <w:rPr>
                <w:webHidden/>
              </w:rPr>
              <w:fldChar w:fldCharType="separate"/>
            </w:r>
            <w:r w:rsidR="00DD6FC1">
              <w:rPr>
                <w:webHidden/>
              </w:rPr>
              <w:t>12</w:t>
            </w:r>
            <w:r w:rsidR="00DD6FC1">
              <w:rPr>
                <w:webHidden/>
              </w:rPr>
              <w:fldChar w:fldCharType="end"/>
            </w:r>
          </w:hyperlink>
        </w:p>
        <w:p w14:paraId="2C973B2A" w14:textId="30B3B2CB" w:rsidR="00DD6FC1" w:rsidRDefault="00DA0726">
          <w:pPr>
            <w:pStyle w:val="Sumrio1"/>
            <w:rPr>
              <w:rFonts w:asciiTheme="minorHAnsi" w:eastAsiaTheme="minorEastAsia" w:hAnsiTheme="minorHAnsi" w:cstheme="minorBidi"/>
              <w:sz w:val="22"/>
              <w:szCs w:val="22"/>
              <w:lang w:eastAsia="pt-BR"/>
            </w:rPr>
          </w:pPr>
          <w:hyperlink w:anchor="_Toc105181189" w:history="1">
            <w:r w:rsidR="00DD6FC1" w:rsidRPr="00332AC8">
              <w:rPr>
                <w:rStyle w:val="Hyperlink"/>
              </w:rPr>
              <w:t>2.2 Qualidade</w:t>
            </w:r>
            <w:r w:rsidR="00DD6FC1">
              <w:rPr>
                <w:webHidden/>
              </w:rPr>
              <w:tab/>
            </w:r>
            <w:r w:rsidR="00DD6FC1">
              <w:rPr>
                <w:webHidden/>
              </w:rPr>
              <w:fldChar w:fldCharType="begin"/>
            </w:r>
            <w:r w:rsidR="00DD6FC1">
              <w:rPr>
                <w:webHidden/>
              </w:rPr>
              <w:instrText xml:space="preserve"> PAGEREF _Toc105181189 \h </w:instrText>
            </w:r>
            <w:r w:rsidR="00DD6FC1">
              <w:rPr>
                <w:webHidden/>
              </w:rPr>
            </w:r>
            <w:r w:rsidR="00DD6FC1">
              <w:rPr>
                <w:webHidden/>
              </w:rPr>
              <w:fldChar w:fldCharType="separate"/>
            </w:r>
            <w:r w:rsidR="00DD6FC1">
              <w:rPr>
                <w:webHidden/>
              </w:rPr>
              <w:t>12</w:t>
            </w:r>
            <w:r w:rsidR="00DD6FC1">
              <w:rPr>
                <w:webHidden/>
              </w:rPr>
              <w:fldChar w:fldCharType="end"/>
            </w:r>
          </w:hyperlink>
        </w:p>
        <w:p w14:paraId="40C578C0" w14:textId="031131DD" w:rsidR="00DD6FC1" w:rsidRDefault="00DA0726">
          <w:pPr>
            <w:pStyle w:val="Sumrio1"/>
            <w:rPr>
              <w:rFonts w:asciiTheme="minorHAnsi" w:eastAsiaTheme="minorEastAsia" w:hAnsiTheme="minorHAnsi" w:cstheme="minorBidi"/>
              <w:sz w:val="22"/>
              <w:szCs w:val="22"/>
              <w:lang w:eastAsia="pt-BR"/>
            </w:rPr>
          </w:pPr>
          <w:hyperlink w:anchor="_Toc105181190" w:history="1">
            <w:r w:rsidR="00DD6FC1" w:rsidRPr="00332AC8">
              <w:rPr>
                <w:rStyle w:val="Hyperlink"/>
              </w:rPr>
              <w:t>2.3 Tipos de manutenção</w:t>
            </w:r>
            <w:r w:rsidR="00DD6FC1">
              <w:rPr>
                <w:webHidden/>
              </w:rPr>
              <w:tab/>
            </w:r>
            <w:r w:rsidR="00DD6FC1">
              <w:rPr>
                <w:webHidden/>
              </w:rPr>
              <w:fldChar w:fldCharType="begin"/>
            </w:r>
            <w:r w:rsidR="00DD6FC1">
              <w:rPr>
                <w:webHidden/>
              </w:rPr>
              <w:instrText xml:space="preserve"> PAGEREF _Toc105181190 \h </w:instrText>
            </w:r>
            <w:r w:rsidR="00DD6FC1">
              <w:rPr>
                <w:webHidden/>
              </w:rPr>
            </w:r>
            <w:r w:rsidR="00DD6FC1">
              <w:rPr>
                <w:webHidden/>
              </w:rPr>
              <w:fldChar w:fldCharType="separate"/>
            </w:r>
            <w:r w:rsidR="00DD6FC1">
              <w:rPr>
                <w:webHidden/>
              </w:rPr>
              <w:t>15</w:t>
            </w:r>
            <w:r w:rsidR="00DD6FC1">
              <w:rPr>
                <w:webHidden/>
              </w:rPr>
              <w:fldChar w:fldCharType="end"/>
            </w:r>
          </w:hyperlink>
        </w:p>
        <w:p w14:paraId="72B623F4" w14:textId="417ED344" w:rsidR="00DD6FC1" w:rsidRDefault="00DA0726">
          <w:pPr>
            <w:pStyle w:val="Sumrio1"/>
            <w:rPr>
              <w:rFonts w:asciiTheme="minorHAnsi" w:eastAsiaTheme="minorEastAsia" w:hAnsiTheme="minorHAnsi" w:cstheme="minorBidi"/>
              <w:sz w:val="22"/>
              <w:szCs w:val="22"/>
              <w:lang w:eastAsia="pt-BR"/>
            </w:rPr>
          </w:pPr>
          <w:hyperlink w:anchor="_Toc105181191" w:history="1">
            <w:r w:rsidR="00DD6FC1" w:rsidRPr="00332AC8">
              <w:rPr>
                <w:rStyle w:val="Hyperlink"/>
                <w:bCs/>
              </w:rPr>
              <w:t>2.4 Manutenção preventiva</w:t>
            </w:r>
            <w:r w:rsidR="00DD6FC1">
              <w:rPr>
                <w:webHidden/>
              </w:rPr>
              <w:tab/>
            </w:r>
            <w:r w:rsidR="00DD6FC1">
              <w:rPr>
                <w:webHidden/>
              </w:rPr>
              <w:fldChar w:fldCharType="begin"/>
            </w:r>
            <w:r w:rsidR="00DD6FC1">
              <w:rPr>
                <w:webHidden/>
              </w:rPr>
              <w:instrText xml:space="preserve"> PAGEREF _Toc105181191 \h </w:instrText>
            </w:r>
            <w:r w:rsidR="00DD6FC1">
              <w:rPr>
                <w:webHidden/>
              </w:rPr>
            </w:r>
            <w:r w:rsidR="00DD6FC1">
              <w:rPr>
                <w:webHidden/>
              </w:rPr>
              <w:fldChar w:fldCharType="separate"/>
            </w:r>
            <w:r w:rsidR="00DD6FC1">
              <w:rPr>
                <w:webHidden/>
              </w:rPr>
              <w:t>17</w:t>
            </w:r>
            <w:r w:rsidR="00DD6FC1">
              <w:rPr>
                <w:webHidden/>
              </w:rPr>
              <w:fldChar w:fldCharType="end"/>
            </w:r>
          </w:hyperlink>
        </w:p>
        <w:p w14:paraId="508E4F69" w14:textId="596E72BB" w:rsidR="00DD6FC1" w:rsidRDefault="00DA0726">
          <w:pPr>
            <w:pStyle w:val="Sumrio2"/>
            <w:rPr>
              <w:rFonts w:asciiTheme="minorHAnsi" w:eastAsiaTheme="minorEastAsia" w:hAnsiTheme="minorHAnsi" w:cstheme="minorBidi"/>
              <w:sz w:val="22"/>
              <w:szCs w:val="22"/>
            </w:rPr>
          </w:pPr>
          <w:hyperlink w:anchor="_Toc105181192" w:history="1">
            <w:r w:rsidR="00DD6FC1" w:rsidRPr="00332AC8">
              <w:rPr>
                <w:rStyle w:val="Hyperlink"/>
              </w:rPr>
              <w:t>2.6 Manutenção Preditiva</w:t>
            </w:r>
            <w:r w:rsidR="00DD6FC1">
              <w:rPr>
                <w:webHidden/>
              </w:rPr>
              <w:tab/>
            </w:r>
            <w:r w:rsidR="00DD6FC1">
              <w:rPr>
                <w:webHidden/>
              </w:rPr>
              <w:fldChar w:fldCharType="begin"/>
            </w:r>
            <w:r w:rsidR="00DD6FC1">
              <w:rPr>
                <w:webHidden/>
              </w:rPr>
              <w:instrText xml:space="preserve"> PAGEREF _Toc105181192 \h </w:instrText>
            </w:r>
            <w:r w:rsidR="00DD6FC1">
              <w:rPr>
                <w:webHidden/>
              </w:rPr>
            </w:r>
            <w:r w:rsidR="00DD6FC1">
              <w:rPr>
                <w:webHidden/>
              </w:rPr>
              <w:fldChar w:fldCharType="separate"/>
            </w:r>
            <w:r w:rsidR="00DD6FC1">
              <w:rPr>
                <w:webHidden/>
              </w:rPr>
              <w:t>20</w:t>
            </w:r>
            <w:r w:rsidR="00DD6FC1">
              <w:rPr>
                <w:webHidden/>
              </w:rPr>
              <w:fldChar w:fldCharType="end"/>
            </w:r>
          </w:hyperlink>
        </w:p>
        <w:p w14:paraId="7E894E13" w14:textId="1660EFE3" w:rsidR="00DD6FC1" w:rsidRDefault="00DA0726">
          <w:pPr>
            <w:pStyle w:val="Sumrio1"/>
            <w:rPr>
              <w:rFonts w:asciiTheme="minorHAnsi" w:eastAsiaTheme="minorEastAsia" w:hAnsiTheme="minorHAnsi" w:cstheme="minorBidi"/>
              <w:sz w:val="22"/>
              <w:szCs w:val="22"/>
              <w:lang w:eastAsia="pt-BR"/>
            </w:rPr>
          </w:pPr>
          <w:hyperlink w:anchor="_Toc105181193" w:history="1">
            <w:r w:rsidR="00DD6FC1" w:rsidRPr="00332AC8">
              <w:rPr>
                <w:rStyle w:val="Hyperlink"/>
              </w:rPr>
              <w:t>3 BOMBA CENTRÌFUGA</w:t>
            </w:r>
            <w:r w:rsidR="00DD6FC1">
              <w:rPr>
                <w:webHidden/>
              </w:rPr>
              <w:tab/>
            </w:r>
            <w:r w:rsidR="00DD6FC1">
              <w:rPr>
                <w:webHidden/>
              </w:rPr>
              <w:fldChar w:fldCharType="begin"/>
            </w:r>
            <w:r w:rsidR="00DD6FC1">
              <w:rPr>
                <w:webHidden/>
              </w:rPr>
              <w:instrText xml:space="preserve"> PAGEREF _Toc105181193 \h </w:instrText>
            </w:r>
            <w:r w:rsidR="00DD6FC1">
              <w:rPr>
                <w:webHidden/>
              </w:rPr>
            </w:r>
            <w:r w:rsidR="00DD6FC1">
              <w:rPr>
                <w:webHidden/>
              </w:rPr>
              <w:fldChar w:fldCharType="separate"/>
            </w:r>
            <w:r w:rsidR="00DD6FC1">
              <w:rPr>
                <w:webHidden/>
              </w:rPr>
              <w:t>21</w:t>
            </w:r>
            <w:r w:rsidR="00DD6FC1">
              <w:rPr>
                <w:webHidden/>
              </w:rPr>
              <w:fldChar w:fldCharType="end"/>
            </w:r>
          </w:hyperlink>
        </w:p>
        <w:p w14:paraId="7485346C" w14:textId="260F1DF9" w:rsidR="00DD6FC1" w:rsidRDefault="00DA0726">
          <w:pPr>
            <w:pStyle w:val="Sumrio2"/>
            <w:rPr>
              <w:rFonts w:asciiTheme="minorHAnsi" w:eastAsiaTheme="minorEastAsia" w:hAnsiTheme="minorHAnsi" w:cstheme="minorBidi"/>
              <w:sz w:val="22"/>
              <w:szCs w:val="22"/>
            </w:rPr>
          </w:pPr>
          <w:hyperlink w:anchor="_Toc105181194" w:history="1">
            <w:r w:rsidR="00DD6FC1" w:rsidRPr="00332AC8">
              <w:rPr>
                <w:rStyle w:val="Hyperlink"/>
              </w:rPr>
              <w:t>3.1 História</w:t>
            </w:r>
            <w:r w:rsidR="00DD6FC1">
              <w:rPr>
                <w:webHidden/>
              </w:rPr>
              <w:tab/>
            </w:r>
            <w:r w:rsidR="00DD6FC1">
              <w:rPr>
                <w:webHidden/>
              </w:rPr>
              <w:fldChar w:fldCharType="begin"/>
            </w:r>
            <w:r w:rsidR="00DD6FC1">
              <w:rPr>
                <w:webHidden/>
              </w:rPr>
              <w:instrText xml:space="preserve"> PAGEREF _Toc105181194 \h </w:instrText>
            </w:r>
            <w:r w:rsidR="00DD6FC1">
              <w:rPr>
                <w:webHidden/>
              </w:rPr>
            </w:r>
            <w:r w:rsidR="00DD6FC1">
              <w:rPr>
                <w:webHidden/>
              </w:rPr>
              <w:fldChar w:fldCharType="separate"/>
            </w:r>
            <w:r w:rsidR="00DD6FC1">
              <w:rPr>
                <w:webHidden/>
              </w:rPr>
              <w:t>21</w:t>
            </w:r>
            <w:r w:rsidR="00DD6FC1">
              <w:rPr>
                <w:webHidden/>
              </w:rPr>
              <w:fldChar w:fldCharType="end"/>
            </w:r>
          </w:hyperlink>
        </w:p>
        <w:p w14:paraId="35390773" w14:textId="2AC43223" w:rsidR="00DD6FC1" w:rsidRDefault="00DA0726">
          <w:pPr>
            <w:pStyle w:val="Sumrio2"/>
            <w:rPr>
              <w:rFonts w:asciiTheme="minorHAnsi" w:eastAsiaTheme="minorEastAsia" w:hAnsiTheme="minorHAnsi" w:cstheme="minorBidi"/>
              <w:sz w:val="22"/>
              <w:szCs w:val="22"/>
            </w:rPr>
          </w:pPr>
          <w:hyperlink w:anchor="_Toc105181195" w:history="1">
            <w:r w:rsidR="00DD6FC1" w:rsidRPr="00332AC8">
              <w:rPr>
                <w:rStyle w:val="Hyperlink"/>
              </w:rPr>
              <w:t>3.2 Tipos de bombas</w:t>
            </w:r>
            <w:r w:rsidR="00DD6FC1">
              <w:rPr>
                <w:webHidden/>
              </w:rPr>
              <w:tab/>
            </w:r>
            <w:r w:rsidR="00DD6FC1">
              <w:rPr>
                <w:webHidden/>
              </w:rPr>
              <w:fldChar w:fldCharType="begin"/>
            </w:r>
            <w:r w:rsidR="00DD6FC1">
              <w:rPr>
                <w:webHidden/>
              </w:rPr>
              <w:instrText xml:space="preserve"> PAGEREF _Toc105181195 \h </w:instrText>
            </w:r>
            <w:r w:rsidR="00DD6FC1">
              <w:rPr>
                <w:webHidden/>
              </w:rPr>
            </w:r>
            <w:r w:rsidR="00DD6FC1">
              <w:rPr>
                <w:webHidden/>
              </w:rPr>
              <w:fldChar w:fldCharType="separate"/>
            </w:r>
            <w:r w:rsidR="00DD6FC1">
              <w:rPr>
                <w:webHidden/>
              </w:rPr>
              <w:t>21</w:t>
            </w:r>
            <w:r w:rsidR="00DD6FC1">
              <w:rPr>
                <w:webHidden/>
              </w:rPr>
              <w:fldChar w:fldCharType="end"/>
            </w:r>
          </w:hyperlink>
        </w:p>
        <w:p w14:paraId="67DF9620" w14:textId="09BBBA2C" w:rsidR="00DD6FC1" w:rsidRDefault="00DA0726">
          <w:pPr>
            <w:pStyle w:val="Sumrio1"/>
            <w:rPr>
              <w:rFonts w:asciiTheme="minorHAnsi" w:eastAsiaTheme="minorEastAsia" w:hAnsiTheme="minorHAnsi" w:cstheme="minorBidi"/>
              <w:sz w:val="22"/>
              <w:szCs w:val="22"/>
              <w:lang w:eastAsia="pt-BR"/>
            </w:rPr>
          </w:pPr>
          <w:hyperlink w:anchor="_Toc105181196" w:history="1">
            <w:r w:rsidR="00DD6FC1" w:rsidRPr="00332AC8">
              <w:rPr>
                <w:rStyle w:val="Hyperlink"/>
              </w:rPr>
              <w:t>3.2.1 Bomba Axial</w:t>
            </w:r>
            <w:r w:rsidR="00DD6FC1">
              <w:rPr>
                <w:webHidden/>
              </w:rPr>
              <w:tab/>
            </w:r>
            <w:r w:rsidR="00DD6FC1">
              <w:rPr>
                <w:webHidden/>
              </w:rPr>
              <w:fldChar w:fldCharType="begin"/>
            </w:r>
            <w:r w:rsidR="00DD6FC1">
              <w:rPr>
                <w:webHidden/>
              </w:rPr>
              <w:instrText xml:space="preserve"> PAGEREF _Toc105181196 \h </w:instrText>
            </w:r>
            <w:r w:rsidR="00DD6FC1">
              <w:rPr>
                <w:webHidden/>
              </w:rPr>
            </w:r>
            <w:r w:rsidR="00DD6FC1">
              <w:rPr>
                <w:webHidden/>
              </w:rPr>
              <w:fldChar w:fldCharType="separate"/>
            </w:r>
            <w:r w:rsidR="00DD6FC1">
              <w:rPr>
                <w:webHidden/>
              </w:rPr>
              <w:t>23</w:t>
            </w:r>
            <w:r w:rsidR="00DD6FC1">
              <w:rPr>
                <w:webHidden/>
              </w:rPr>
              <w:fldChar w:fldCharType="end"/>
            </w:r>
          </w:hyperlink>
        </w:p>
        <w:p w14:paraId="078F312E" w14:textId="0A457F82" w:rsidR="00DD6FC1" w:rsidRDefault="00DA0726">
          <w:pPr>
            <w:pStyle w:val="Sumrio1"/>
            <w:rPr>
              <w:rFonts w:asciiTheme="minorHAnsi" w:eastAsiaTheme="minorEastAsia" w:hAnsiTheme="minorHAnsi" w:cstheme="minorBidi"/>
              <w:sz w:val="22"/>
              <w:szCs w:val="22"/>
              <w:lang w:eastAsia="pt-BR"/>
            </w:rPr>
          </w:pPr>
          <w:hyperlink w:anchor="_Toc105181197" w:history="1">
            <w:r w:rsidR="00DD6FC1" w:rsidRPr="00332AC8">
              <w:rPr>
                <w:rStyle w:val="Hyperlink"/>
              </w:rPr>
              <w:t>3.2.2 Bomba de ciclo radial</w:t>
            </w:r>
            <w:r w:rsidR="00DD6FC1">
              <w:rPr>
                <w:webHidden/>
              </w:rPr>
              <w:tab/>
            </w:r>
            <w:r w:rsidR="00DD6FC1">
              <w:rPr>
                <w:webHidden/>
              </w:rPr>
              <w:fldChar w:fldCharType="begin"/>
            </w:r>
            <w:r w:rsidR="00DD6FC1">
              <w:rPr>
                <w:webHidden/>
              </w:rPr>
              <w:instrText xml:space="preserve"> PAGEREF _Toc105181197 \h </w:instrText>
            </w:r>
            <w:r w:rsidR="00DD6FC1">
              <w:rPr>
                <w:webHidden/>
              </w:rPr>
            </w:r>
            <w:r w:rsidR="00DD6FC1">
              <w:rPr>
                <w:webHidden/>
              </w:rPr>
              <w:fldChar w:fldCharType="separate"/>
            </w:r>
            <w:r w:rsidR="00DD6FC1">
              <w:rPr>
                <w:webHidden/>
              </w:rPr>
              <w:t>24</w:t>
            </w:r>
            <w:r w:rsidR="00DD6FC1">
              <w:rPr>
                <w:webHidden/>
              </w:rPr>
              <w:fldChar w:fldCharType="end"/>
            </w:r>
          </w:hyperlink>
        </w:p>
        <w:p w14:paraId="1B5E663D" w14:textId="1F20F580" w:rsidR="00DD6FC1" w:rsidRDefault="00DA0726">
          <w:pPr>
            <w:pStyle w:val="Sumrio1"/>
            <w:rPr>
              <w:rFonts w:asciiTheme="minorHAnsi" w:eastAsiaTheme="minorEastAsia" w:hAnsiTheme="minorHAnsi" w:cstheme="minorBidi"/>
              <w:sz w:val="22"/>
              <w:szCs w:val="22"/>
              <w:lang w:eastAsia="pt-BR"/>
            </w:rPr>
          </w:pPr>
          <w:hyperlink w:anchor="_Toc105181198" w:history="1">
            <w:r w:rsidR="00DD6FC1" w:rsidRPr="00332AC8">
              <w:rPr>
                <w:rStyle w:val="Hyperlink"/>
                <w:shd w:val="clear" w:color="auto" w:fill="FFFFFF"/>
              </w:rPr>
              <w:t>3.2.3 Bomba de Ciclo misto ou diagonal</w:t>
            </w:r>
            <w:r w:rsidR="00DD6FC1">
              <w:rPr>
                <w:webHidden/>
              </w:rPr>
              <w:tab/>
            </w:r>
            <w:r w:rsidR="00DD6FC1">
              <w:rPr>
                <w:webHidden/>
              </w:rPr>
              <w:fldChar w:fldCharType="begin"/>
            </w:r>
            <w:r w:rsidR="00DD6FC1">
              <w:rPr>
                <w:webHidden/>
              </w:rPr>
              <w:instrText xml:space="preserve"> PAGEREF _Toc105181198 \h </w:instrText>
            </w:r>
            <w:r w:rsidR="00DD6FC1">
              <w:rPr>
                <w:webHidden/>
              </w:rPr>
            </w:r>
            <w:r w:rsidR="00DD6FC1">
              <w:rPr>
                <w:webHidden/>
              </w:rPr>
              <w:fldChar w:fldCharType="separate"/>
            </w:r>
            <w:r w:rsidR="00DD6FC1">
              <w:rPr>
                <w:webHidden/>
              </w:rPr>
              <w:t>25</w:t>
            </w:r>
            <w:r w:rsidR="00DD6FC1">
              <w:rPr>
                <w:webHidden/>
              </w:rPr>
              <w:fldChar w:fldCharType="end"/>
            </w:r>
          </w:hyperlink>
        </w:p>
        <w:p w14:paraId="0F84F24D" w14:textId="203374D9" w:rsidR="00DD6FC1" w:rsidRDefault="00DA0726">
          <w:pPr>
            <w:pStyle w:val="Sumrio1"/>
            <w:rPr>
              <w:rFonts w:asciiTheme="minorHAnsi" w:eastAsiaTheme="minorEastAsia" w:hAnsiTheme="minorHAnsi" w:cstheme="minorBidi"/>
              <w:sz w:val="22"/>
              <w:szCs w:val="22"/>
              <w:lang w:eastAsia="pt-BR"/>
            </w:rPr>
          </w:pPr>
          <w:hyperlink w:anchor="_Toc105181199" w:history="1">
            <w:r w:rsidR="00DD6FC1" w:rsidRPr="00332AC8">
              <w:rPr>
                <w:rStyle w:val="Hyperlink"/>
              </w:rPr>
              <w:t>3.2.4 Carneiro Mecânico</w:t>
            </w:r>
            <w:r w:rsidR="00DD6FC1">
              <w:rPr>
                <w:webHidden/>
              </w:rPr>
              <w:tab/>
            </w:r>
            <w:r w:rsidR="00DD6FC1">
              <w:rPr>
                <w:webHidden/>
              </w:rPr>
              <w:fldChar w:fldCharType="begin"/>
            </w:r>
            <w:r w:rsidR="00DD6FC1">
              <w:rPr>
                <w:webHidden/>
              </w:rPr>
              <w:instrText xml:space="preserve"> PAGEREF _Toc105181199 \h </w:instrText>
            </w:r>
            <w:r w:rsidR="00DD6FC1">
              <w:rPr>
                <w:webHidden/>
              </w:rPr>
            </w:r>
            <w:r w:rsidR="00DD6FC1">
              <w:rPr>
                <w:webHidden/>
              </w:rPr>
              <w:fldChar w:fldCharType="separate"/>
            </w:r>
            <w:r w:rsidR="00DD6FC1">
              <w:rPr>
                <w:webHidden/>
              </w:rPr>
              <w:t>25</w:t>
            </w:r>
            <w:r w:rsidR="00DD6FC1">
              <w:rPr>
                <w:webHidden/>
              </w:rPr>
              <w:fldChar w:fldCharType="end"/>
            </w:r>
          </w:hyperlink>
        </w:p>
        <w:p w14:paraId="7A503A07" w14:textId="7BCB2C72" w:rsidR="00DD6FC1" w:rsidRDefault="00DA0726">
          <w:pPr>
            <w:pStyle w:val="Sumrio2"/>
            <w:rPr>
              <w:rFonts w:asciiTheme="minorHAnsi" w:eastAsiaTheme="minorEastAsia" w:hAnsiTheme="minorHAnsi" w:cstheme="minorBidi"/>
              <w:sz w:val="22"/>
              <w:szCs w:val="22"/>
            </w:rPr>
          </w:pPr>
          <w:hyperlink w:anchor="_Toc105181200" w:history="1">
            <w:r w:rsidR="00DD6FC1" w:rsidRPr="00332AC8">
              <w:rPr>
                <w:rStyle w:val="Hyperlink"/>
              </w:rPr>
              <w:t>3.2.5 Componentes de uma bomba centrífuga de multe estágio</w:t>
            </w:r>
            <w:r w:rsidR="00DD6FC1">
              <w:rPr>
                <w:webHidden/>
              </w:rPr>
              <w:tab/>
            </w:r>
            <w:r w:rsidR="00DD6FC1">
              <w:rPr>
                <w:webHidden/>
              </w:rPr>
              <w:fldChar w:fldCharType="begin"/>
            </w:r>
            <w:r w:rsidR="00DD6FC1">
              <w:rPr>
                <w:webHidden/>
              </w:rPr>
              <w:instrText xml:space="preserve"> PAGEREF _Toc105181200 \h </w:instrText>
            </w:r>
            <w:r w:rsidR="00DD6FC1">
              <w:rPr>
                <w:webHidden/>
              </w:rPr>
            </w:r>
            <w:r w:rsidR="00DD6FC1">
              <w:rPr>
                <w:webHidden/>
              </w:rPr>
              <w:fldChar w:fldCharType="separate"/>
            </w:r>
            <w:r w:rsidR="00DD6FC1">
              <w:rPr>
                <w:webHidden/>
              </w:rPr>
              <w:t>27</w:t>
            </w:r>
            <w:r w:rsidR="00DD6FC1">
              <w:rPr>
                <w:webHidden/>
              </w:rPr>
              <w:fldChar w:fldCharType="end"/>
            </w:r>
          </w:hyperlink>
        </w:p>
        <w:p w14:paraId="72CF1860" w14:textId="2F8E02F2" w:rsidR="00DD6FC1" w:rsidRDefault="00DA0726">
          <w:pPr>
            <w:pStyle w:val="Sumrio1"/>
            <w:rPr>
              <w:rFonts w:asciiTheme="minorHAnsi" w:eastAsiaTheme="minorEastAsia" w:hAnsiTheme="minorHAnsi" w:cstheme="minorBidi"/>
              <w:sz w:val="22"/>
              <w:szCs w:val="22"/>
              <w:lang w:eastAsia="pt-BR"/>
            </w:rPr>
          </w:pPr>
          <w:hyperlink w:anchor="_Toc105181201" w:history="1">
            <w:r w:rsidR="00DD6FC1" w:rsidRPr="00332AC8">
              <w:rPr>
                <w:rStyle w:val="Hyperlink"/>
              </w:rPr>
              <w:t>4</w:t>
            </w:r>
            <w:r w:rsidR="00DD6FC1">
              <w:rPr>
                <w:rFonts w:asciiTheme="minorHAnsi" w:eastAsiaTheme="minorEastAsia" w:hAnsiTheme="minorHAnsi" w:cstheme="minorBidi"/>
                <w:sz w:val="22"/>
                <w:szCs w:val="22"/>
                <w:lang w:eastAsia="pt-BR"/>
              </w:rPr>
              <w:t xml:space="preserve"> </w:t>
            </w:r>
            <w:r w:rsidR="00DD6FC1" w:rsidRPr="00332AC8">
              <w:rPr>
                <w:rStyle w:val="Hyperlink"/>
              </w:rPr>
              <w:t>METODOLOGIA</w:t>
            </w:r>
            <w:r w:rsidR="00DD6FC1">
              <w:rPr>
                <w:webHidden/>
              </w:rPr>
              <w:tab/>
            </w:r>
            <w:r w:rsidR="00DD6FC1">
              <w:rPr>
                <w:webHidden/>
              </w:rPr>
              <w:fldChar w:fldCharType="begin"/>
            </w:r>
            <w:r w:rsidR="00DD6FC1">
              <w:rPr>
                <w:webHidden/>
              </w:rPr>
              <w:instrText xml:space="preserve"> PAGEREF _Toc105181201 \h </w:instrText>
            </w:r>
            <w:r w:rsidR="00DD6FC1">
              <w:rPr>
                <w:webHidden/>
              </w:rPr>
            </w:r>
            <w:r w:rsidR="00DD6FC1">
              <w:rPr>
                <w:webHidden/>
              </w:rPr>
              <w:fldChar w:fldCharType="separate"/>
            </w:r>
            <w:r w:rsidR="00DD6FC1">
              <w:rPr>
                <w:webHidden/>
              </w:rPr>
              <w:t>28</w:t>
            </w:r>
            <w:r w:rsidR="00DD6FC1">
              <w:rPr>
                <w:webHidden/>
              </w:rPr>
              <w:fldChar w:fldCharType="end"/>
            </w:r>
          </w:hyperlink>
        </w:p>
        <w:p w14:paraId="0DE70234" w14:textId="71290166" w:rsidR="00DD6FC1" w:rsidRDefault="00DA0726">
          <w:pPr>
            <w:pStyle w:val="Sumrio1"/>
            <w:rPr>
              <w:rFonts w:asciiTheme="minorHAnsi" w:eastAsiaTheme="minorEastAsia" w:hAnsiTheme="minorHAnsi" w:cstheme="minorBidi"/>
              <w:sz w:val="22"/>
              <w:szCs w:val="22"/>
              <w:lang w:eastAsia="pt-BR"/>
            </w:rPr>
          </w:pPr>
          <w:hyperlink w:anchor="_Toc105181202" w:history="1">
            <w:r w:rsidR="00DD6FC1" w:rsidRPr="00332AC8">
              <w:rPr>
                <w:rStyle w:val="Hyperlink"/>
              </w:rPr>
              <w:t>5 RESULTADOS E DISCUSSÕES</w:t>
            </w:r>
            <w:r w:rsidR="00DD6FC1">
              <w:rPr>
                <w:webHidden/>
              </w:rPr>
              <w:tab/>
            </w:r>
            <w:r w:rsidR="00DD6FC1">
              <w:rPr>
                <w:webHidden/>
              </w:rPr>
              <w:fldChar w:fldCharType="begin"/>
            </w:r>
            <w:r w:rsidR="00DD6FC1">
              <w:rPr>
                <w:webHidden/>
              </w:rPr>
              <w:instrText xml:space="preserve"> PAGEREF _Toc105181202 \h </w:instrText>
            </w:r>
            <w:r w:rsidR="00DD6FC1">
              <w:rPr>
                <w:webHidden/>
              </w:rPr>
            </w:r>
            <w:r w:rsidR="00DD6FC1">
              <w:rPr>
                <w:webHidden/>
              </w:rPr>
              <w:fldChar w:fldCharType="separate"/>
            </w:r>
            <w:r w:rsidR="00DD6FC1">
              <w:rPr>
                <w:webHidden/>
              </w:rPr>
              <w:t>28</w:t>
            </w:r>
            <w:r w:rsidR="00DD6FC1">
              <w:rPr>
                <w:webHidden/>
              </w:rPr>
              <w:fldChar w:fldCharType="end"/>
            </w:r>
          </w:hyperlink>
        </w:p>
        <w:p w14:paraId="724C4AF2" w14:textId="1E53A29F" w:rsidR="00DD6FC1" w:rsidRDefault="00DA0726">
          <w:pPr>
            <w:pStyle w:val="Sumrio2"/>
            <w:rPr>
              <w:rFonts w:asciiTheme="minorHAnsi" w:eastAsiaTheme="minorEastAsia" w:hAnsiTheme="minorHAnsi" w:cstheme="minorBidi"/>
              <w:sz w:val="22"/>
              <w:szCs w:val="22"/>
            </w:rPr>
          </w:pPr>
          <w:hyperlink w:anchor="_Toc105181203" w:history="1">
            <w:r w:rsidR="00DD6FC1" w:rsidRPr="00332AC8">
              <w:rPr>
                <w:rStyle w:val="Hyperlink"/>
              </w:rPr>
              <w:t>5.1 Problemas Encontrados em bombas centrifugas análise:</w:t>
            </w:r>
            <w:r w:rsidR="00DD6FC1">
              <w:rPr>
                <w:webHidden/>
              </w:rPr>
              <w:tab/>
            </w:r>
            <w:r w:rsidR="00DD6FC1">
              <w:rPr>
                <w:webHidden/>
              </w:rPr>
              <w:fldChar w:fldCharType="begin"/>
            </w:r>
            <w:r w:rsidR="00DD6FC1">
              <w:rPr>
                <w:webHidden/>
              </w:rPr>
              <w:instrText xml:space="preserve"> PAGEREF _Toc105181203 \h </w:instrText>
            </w:r>
            <w:r w:rsidR="00DD6FC1">
              <w:rPr>
                <w:webHidden/>
              </w:rPr>
            </w:r>
            <w:r w:rsidR="00DD6FC1">
              <w:rPr>
                <w:webHidden/>
              </w:rPr>
              <w:fldChar w:fldCharType="separate"/>
            </w:r>
            <w:r w:rsidR="00DD6FC1">
              <w:rPr>
                <w:webHidden/>
              </w:rPr>
              <w:t>29</w:t>
            </w:r>
            <w:r w:rsidR="00DD6FC1">
              <w:rPr>
                <w:webHidden/>
              </w:rPr>
              <w:fldChar w:fldCharType="end"/>
            </w:r>
          </w:hyperlink>
        </w:p>
        <w:p w14:paraId="73E41FBF" w14:textId="2AD4ECB8" w:rsidR="00DD6FC1" w:rsidRDefault="00DA0726">
          <w:pPr>
            <w:pStyle w:val="Sumrio2"/>
            <w:rPr>
              <w:rFonts w:asciiTheme="minorHAnsi" w:eastAsiaTheme="minorEastAsia" w:hAnsiTheme="minorHAnsi" w:cstheme="minorBidi"/>
              <w:sz w:val="22"/>
              <w:szCs w:val="22"/>
            </w:rPr>
          </w:pPr>
          <w:hyperlink w:anchor="_Toc105181204" w:history="1">
            <w:r w:rsidR="00DD6FC1" w:rsidRPr="00332AC8">
              <w:rPr>
                <w:rStyle w:val="Hyperlink"/>
              </w:rPr>
              <w:t>5.1.2Cavitação em bombas</w:t>
            </w:r>
            <w:r w:rsidR="00DD6FC1">
              <w:rPr>
                <w:webHidden/>
              </w:rPr>
              <w:tab/>
            </w:r>
            <w:r w:rsidR="00DD6FC1">
              <w:rPr>
                <w:webHidden/>
              </w:rPr>
              <w:fldChar w:fldCharType="begin"/>
            </w:r>
            <w:r w:rsidR="00DD6FC1">
              <w:rPr>
                <w:webHidden/>
              </w:rPr>
              <w:instrText xml:space="preserve"> PAGEREF _Toc105181204 \h </w:instrText>
            </w:r>
            <w:r w:rsidR="00DD6FC1">
              <w:rPr>
                <w:webHidden/>
              </w:rPr>
            </w:r>
            <w:r w:rsidR="00DD6FC1">
              <w:rPr>
                <w:webHidden/>
              </w:rPr>
              <w:fldChar w:fldCharType="separate"/>
            </w:r>
            <w:r w:rsidR="00DD6FC1">
              <w:rPr>
                <w:webHidden/>
              </w:rPr>
              <w:t>30</w:t>
            </w:r>
            <w:r w:rsidR="00DD6FC1">
              <w:rPr>
                <w:webHidden/>
              </w:rPr>
              <w:fldChar w:fldCharType="end"/>
            </w:r>
          </w:hyperlink>
        </w:p>
        <w:p w14:paraId="11A2C9B7" w14:textId="2EF68C1E" w:rsidR="00DD6FC1" w:rsidRDefault="00DA0726">
          <w:pPr>
            <w:pStyle w:val="Sumrio2"/>
            <w:rPr>
              <w:rFonts w:asciiTheme="minorHAnsi" w:eastAsiaTheme="minorEastAsia" w:hAnsiTheme="minorHAnsi" w:cstheme="minorBidi"/>
              <w:sz w:val="22"/>
              <w:szCs w:val="22"/>
            </w:rPr>
          </w:pPr>
          <w:hyperlink w:anchor="_Toc105181205" w:history="1">
            <w:r w:rsidR="00DD6FC1" w:rsidRPr="00332AC8">
              <w:rPr>
                <w:rStyle w:val="Hyperlink"/>
              </w:rPr>
              <w:t>5.1.3 Selo mecânico</w:t>
            </w:r>
            <w:r w:rsidR="00DD6FC1">
              <w:rPr>
                <w:webHidden/>
              </w:rPr>
              <w:tab/>
            </w:r>
            <w:r w:rsidR="00DD6FC1">
              <w:rPr>
                <w:webHidden/>
              </w:rPr>
              <w:fldChar w:fldCharType="begin"/>
            </w:r>
            <w:r w:rsidR="00DD6FC1">
              <w:rPr>
                <w:webHidden/>
              </w:rPr>
              <w:instrText xml:space="preserve"> PAGEREF _Toc105181205 \h </w:instrText>
            </w:r>
            <w:r w:rsidR="00DD6FC1">
              <w:rPr>
                <w:webHidden/>
              </w:rPr>
            </w:r>
            <w:r w:rsidR="00DD6FC1">
              <w:rPr>
                <w:webHidden/>
              </w:rPr>
              <w:fldChar w:fldCharType="separate"/>
            </w:r>
            <w:r w:rsidR="00DD6FC1">
              <w:rPr>
                <w:webHidden/>
              </w:rPr>
              <w:t>31</w:t>
            </w:r>
            <w:r w:rsidR="00DD6FC1">
              <w:rPr>
                <w:webHidden/>
              </w:rPr>
              <w:fldChar w:fldCharType="end"/>
            </w:r>
          </w:hyperlink>
        </w:p>
        <w:p w14:paraId="2D21378A" w14:textId="3204CD74" w:rsidR="00DD6FC1" w:rsidRDefault="00DA0726">
          <w:pPr>
            <w:pStyle w:val="Sumrio2"/>
            <w:rPr>
              <w:rFonts w:asciiTheme="minorHAnsi" w:eastAsiaTheme="minorEastAsia" w:hAnsiTheme="minorHAnsi" w:cstheme="minorBidi"/>
              <w:sz w:val="22"/>
              <w:szCs w:val="22"/>
            </w:rPr>
          </w:pPr>
          <w:hyperlink w:anchor="_Toc105181206" w:history="1">
            <w:r w:rsidR="00DD6FC1" w:rsidRPr="00332AC8">
              <w:rPr>
                <w:rStyle w:val="Hyperlink"/>
              </w:rPr>
              <w:t>5.1.4 Falhas de rolamentos</w:t>
            </w:r>
            <w:r w:rsidR="00DD6FC1">
              <w:rPr>
                <w:webHidden/>
              </w:rPr>
              <w:tab/>
            </w:r>
            <w:r w:rsidR="00DD6FC1">
              <w:rPr>
                <w:webHidden/>
              </w:rPr>
              <w:fldChar w:fldCharType="begin"/>
            </w:r>
            <w:r w:rsidR="00DD6FC1">
              <w:rPr>
                <w:webHidden/>
              </w:rPr>
              <w:instrText xml:space="preserve"> PAGEREF _Toc105181206 \h </w:instrText>
            </w:r>
            <w:r w:rsidR="00DD6FC1">
              <w:rPr>
                <w:webHidden/>
              </w:rPr>
            </w:r>
            <w:r w:rsidR="00DD6FC1">
              <w:rPr>
                <w:webHidden/>
              </w:rPr>
              <w:fldChar w:fldCharType="separate"/>
            </w:r>
            <w:r w:rsidR="00DD6FC1">
              <w:rPr>
                <w:webHidden/>
              </w:rPr>
              <w:t>32</w:t>
            </w:r>
            <w:r w:rsidR="00DD6FC1">
              <w:rPr>
                <w:webHidden/>
              </w:rPr>
              <w:fldChar w:fldCharType="end"/>
            </w:r>
          </w:hyperlink>
        </w:p>
        <w:p w14:paraId="6E5C7C9A" w14:textId="3A3E8EB0" w:rsidR="00DD6FC1" w:rsidRDefault="00DA0726">
          <w:pPr>
            <w:pStyle w:val="Sumrio2"/>
            <w:rPr>
              <w:rFonts w:asciiTheme="minorHAnsi" w:eastAsiaTheme="minorEastAsia" w:hAnsiTheme="minorHAnsi" w:cstheme="minorBidi"/>
              <w:sz w:val="22"/>
              <w:szCs w:val="22"/>
            </w:rPr>
          </w:pPr>
          <w:hyperlink w:anchor="_Toc105181207" w:history="1">
            <w:r w:rsidR="00DD6FC1" w:rsidRPr="00332AC8">
              <w:rPr>
                <w:rStyle w:val="Hyperlink"/>
              </w:rPr>
              <w:t>5.1.5 Rolamento deslizante</w:t>
            </w:r>
            <w:r w:rsidR="00DD6FC1">
              <w:rPr>
                <w:webHidden/>
              </w:rPr>
              <w:tab/>
            </w:r>
            <w:r w:rsidR="00DD6FC1">
              <w:rPr>
                <w:webHidden/>
              </w:rPr>
              <w:fldChar w:fldCharType="begin"/>
            </w:r>
            <w:r w:rsidR="00DD6FC1">
              <w:rPr>
                <w:webHidden/>
              </w:rPr>
              <w:instrText xml:space="preserve"> PAGEREF _Toc105181207 \h </w:instrText>
            </w:r>
            <w:r w:rsidR="00DD6FC1">
              <w:rPr>
                <w:webHidden/>
              </w:rPr>
            </w:r>
            <w:r w:rsidR="00DD6FC1">
              <w:rPr>
                <w:webHidden/>
              </w:rPr>
              <w:fldChar w:fldCharType="separate"/>
            </w:r>
            <w:r w:rsidR="00DD6FC1">
              <w:rPr>
                <w:webHidden/>
              </w:rPr>
              <w:t>33</w:t>
            </w:r>
            <w:r w:rsidR="00DD6FC1">
              <w:rPr>
                <w:webHidden/>
              </w:rPr>
              <w:fldChar w:fldCharType="end"/>
            </w:r>
          </w:hyperlink>
        </w:p>
        <w:p w14:paraId="6D25071F" w14:textId="49FD8348" w:rsidR="00DD6FC1" w:rsidRDefault="00DA0726">
          <w:pPr>
            <w:pStyle w:val="Sumrio2"/>
            <w:rPr>
              <w:rFonts w:asciiTheme="minorHAnsi" w:eastAsiaTheme="minorEastAsia" w:hAnsiTheme="minorHAnsi" w:cstheme="minorBidi"/>
              <w:sz w:val="22"/>
              <w:szCs w:val="22"/>
            </w:rPr>
          </w:pPr>
          <w:hyperlink w:anchor="_Toc105181208" w:history="1">
            <w:r w:rsidR="00DD6FC1" w:rsidRPr="00332AC8">
              <w:rPr>
                <w:rStyle w:val="Hyperlink"/>
              </w:rPr>
              <w:t>5.2 Monitoramento verificação final</w:t>
            </w:r>
            <w:r w:rsidR="00DD6FC1">
              <w:rPr>
                <w:webHidden/>
              </w:rPr>
              <w:tab/>
            </w:r>
            <w:r w:rsidR="00DD6FC1">
              <w:rPr>
                <w:webHidden/>
              </w:rPr>
              <w:fldChar w:fldCharType="begin"/>
            </w:r>
            <w:r w:rsidR="00DD6FC1">
              <w:rPr>
                <w:webHidden/>
              </w:rPr>
              <w:instrText xml:space="preserve"> PAGEREF _Toc105181208 \h </w:instrText>
            </w:r>
            <w:r w:rsidR="00DD6FC1">
              <w:rPr>
                <w:webHidden/>
              </w:rPr>
            </w:r>
            <w:r w:rsidR="00DD6FC1">
              <w:rPr>
                <w:webHidden/>
              </w:rPr>
              <w:fldChar w:fldCharType="separate"/>
            </w:r>
            <w:r w:rsidR="00DD6FC1">
              <w:rPr>
                <w:webHidden/>
              </w:rPr>
              <w:t>35</w:t>
            </w:r>
            <w:r w:rsidR="00DD6FC1">
              <w:rPr>
                <w:webHidden/>
              </w:rPr>
              <w:fldChar w:fldCharType="end"/>
            </w:r>
          </w:hyperlink>
        </w:p>
        <w:p w14:paraId="408F0EBF" w14:textId="03BC430C" w:rsidR="00DD6FC1" w:rsidRDefault="00DA0726">
          <w:pPr>
            <w:pStyle w:val="Sumrio2"/>
            <w:rPr>
              <w:rFonts w:asciiTheme="minorHAnsi" w:eastAsiaTheme="minorEastAsia" w:hAnsiTheme="minorHAnsi" w:cstheme="minorBidi"/>
              <w:sz w:val="22"/>
              <w:szCs w:val="22"/>
            </w:rPr>
          </w:pPr>
          <w:hyperlink w:anchor="_Toc105181209" w:history="1">
            <w:r w:rsidR="00DD6FC1" w:rsidRPr="00332AC8">
              <w:rPr>
                <w:rStyle w:val="Hyperlink"/>
              </w:rPr>
              <w:t>5.3 Fase de encerramento</w:t>
            </w:r>
            <w:r w:rsidR="00DD6FC1">
              <w:rPr>
                <w:webHidden/>
              </w:rPr>
              <w:tab/>
            </w:r>
            <w:r w:rsidR="00DD6FC1">
              <w:rPr>
                <w:webHidden/>
              </w:rPr>
              <w:fldChar w:fldCharType="begin"/>
            </w:r>
            <w:r w:rsidR="00DD6FC1">
              <w:rPr>
                <w:webHidden/>
              </w:rPr>
              <w:instrText xml:space="preserve"> PAGEREF _Toc105181209 \h </w:instrText>
            </w:r>
            <w:r w:rsidR="00DD6FC1">
              <w:rPr>
                <w:webHidden/>
              </w:rPr>
            </w:r>
            <w:r w:rsidR="00DD6FC1">
              <w:rPr>
                <w:webHidden/>
              </w:rPr>
              <w:fldChar w:fldCharType="separate"/>
            </w:r>
            <w:r w:rsidR="00DD6FC1">
              <w:rPr>
                <w:webHidden/>
              </w:rPr>
              <w:t>38</w:t>
            </w:r>
            <w:r w:rsidR="00DD6FC1">
              <w:rPr>
                <w:webHidden/>
              </w:rPr>
              <w:fldChar w:fldCharType="end"/>
            </w:r>
          </w:hyperlink>
        </w:p>
        <w:p w14:paraId="4B35912C" w14:textId="3F9967BC" w:rsidR="00DD6FC1" w:rsidRDefault="00DA0726">
          <w:pPr>
            <w:pStyle w:val="Sumrio1"/>
            <w:rPr>
              <w:rFonts w:asciiTheme="minorHAnsi" w:eastAsiaTheme="minorEastAsia" w:hAnsiTheme="minorHAnsi" w:cstheme="minorBidi"/>
              <w:sz w:val="22"/>
              <w:szCs w:val="22"/>
              <w:lang w:eastAsia="pt-BR"/>
            </w:rPr>
          </w:pPr>
          <w:hyperlink w:anchor="_Toc105181210" w:history="1">
            <w:r w:rsidR="00DD6FC1" w:rsidRPr="00332AC8">
              <w:rPr>
                <w:rStyle w:val="Hyperlink"/>
              </w:rPr>
              <w:t>6 CONCLUSÃO</w:t>
            </w:r>
            <w:r w:rsidR="00DD6FC1">
              <w:rPr>
                <w:webHidden/>
              </w:rPr>
              <w:tab/>
            </w:r>
            <w:r w:rsidR="00DD6FC1">
              <w:rPr>
                <w:webHidden/>
              </w:rPr>
              <w:fldChar w:fldCharType="begin"/>
            </w:r>
            <w:r w:rsidR="00DD6FC1">
              <w:rPr>
                <w:webHidden/>
              </w:rPr>
              <w:instrText xml:space="preserve"> PAGEREF _Toc105181210 \h </w:instrText>
            </w:r>
            <w:r w:rsidR="00DD6FC1">
              <w:rPr>
                <w:webHidden/>
              </w:rPr>
            </w:r>
            <w:r w:rsidR="00DD6FC1">
              <w:rPr>
                <w:webHidden/>
              </w:rPr>
              <w:fldChar w:fldCharType="separate"/>
            </w:r>
            <w:r w:rsidR="00DD6FC1">
              <w:rPr>
                <w:webHidden/>
              </w:rPr>
              <w:t>38</w:t>
            </w:r>
            <w:r w:rsidR="00DD6FC1">
              <w:rPr>
                <w:webHidden/>
              </w:rPr>
              <w:fldChar w:fldCharType="end"/>
            </w:r>
          </w:hyperlink>
        </w:p>
        <w:p w14:paraId="610F3261" w14:textId="75BD4018" w:rsidR="00DD6FC1" w:rsidRDefault="00DA0726">
          <w:pPr>
            <w:pStyle w:val="Sumrio1"/>
            <w:rPr>
              <w:rFonts w:asciiTheme="minorHAnsi" w:eastAsiaTheme="minorEastAsia" w:hAnsiTheme="minorHAnsi" w:cstheme="minorBidi"/>
              <w:sz w:val="22"/>
              <w:szCs w:val="22"/>
              <w:lang w:eastAsia="pt-BR"/>
            </w:rPr>
          </w:pPr>
          <w:hyperlink w:anchor="_Toc105181211" w:history="1">
            <w:r w:rsidR="00DD6FC1" w:rsidRPr="00332AC8">
              <w:rPr>
                <w:rStyle w:val="Hyperlink"/>
              </w:rPr>
              <w:t>REFERÊNCIAS</w:t>
            </w:r>
            <w:r w:rsidR="00DD6FC1">
              <w:rPr>
                <w:webHidden/>
              </w:rPr>
              <w:tab/>
            </w:r>
            <w:r w:rsidR="00DD6FC1">
              <w:rPr>
                <w:webHidden/>
              </w:rPr>
              <w:fldChar w:fldCharType="begin"/>
            </w:r>
            <w:r w:rsidR="00DD6FC1">
              <w:rPr>
                <w:webHidden/>
              </w:rPr>
              <w:instrText xml:space="preserve"> PAGEREF _Toc105181211 \h </w:instrText>
            </w:r>
            <w:r w:rsidR="00DD6FC1">
              <w:rPr>
                <w:webHidden/>
              </w:rPr>
            </w:r>
            <w:r w:rsidR="00DD6FC1">
              <w:rPr>
                <w:webHidden/>
              </w:rPr>
              <w:fldChar w:fldCharType="separate"/>
            </w:r>
            <w:r w:rsidR="00DD6FC1">
              <w:rPr>
                <w:webHidden/>
              </w:rPr>
              <w:t>40</w:t>
            </w:r>
            <w:r w:rsidR="00DD6FC1">
              <w:rPr>
                <w:webHidden/>
              </w:rPr>
              <w:fldChar w:fldCharType="end"/>
            </w:r>
          </w:hyperlink>
        </w:p>
        <w:p w14:paraId="75FBE423" w14:textId="29AAA8ED" w:rsidR="00044D82" w:rsidRPr="00B329AB" w:rsidRDefault="00D67288" w:rsidP="00703B1E">
          <w:pPr>
            <w:spacing w:after="0" w:line="360" w:lineRule="auto"/>
            <w:rPr>
              <w:szCs w:val="24"/>
            </w:rPr>
          </w:pPr>
          <w:r w:rsidRPr="0082023F">
            <w:rPr>
              <w:b/>
              <w:szCs w:val="24"/>
            </w:rPr>
            <w:fldChar w:fldCharType="end"/>
          </w:r>
        </w:p>
      </w:sdtContent>
    </w:sdt>
    <w:p w14:paraId="2D3F0BEC" w14:textId="77777777" w:rsidR="001010D2" w:rsidRDefault="001010D2" w:rsidP="00703B1E">
      <w:pPr>
        <w:pStyle w:val="Ttulo1"/>
        <w:spacing w:before="0" w:line="360" w:lineRule="auto"/>
        <w:rPr>
          <w:rFonts w:cs="Times New Roman"/>
          <w:sz w:val="24"/>
          <w:szCs w:val="24"/>
          <w:lang w:eastAsia="en-US"/>
        </w:rPr>
      </w:pPr>
    </w:p>
    <w:p w14:paraId="75CF4315" w14:textId="77777777" w:rsidR="001010D2" w:rsidRDefault="001010D2" w:rsidP="00703B1E">
      <w:pPr>
        <w:spacing w:after="0" w:line="360" w:lineRule="auto"/>
        <w:rPr>
          <w:lang w:eastAsia="en-US"/>
        </w:rPr>
      </w:pPr>
    </w:p>
    <w:p w14:paraId="3CB648E9" w14:textId="77777777" w:rsidR="001010D2" w:rsidRDefault="001010D2" w:rsidP="00703B1E">
      <w:pPr>
        <w:spacing w:after="0" w:line="360" w:lineRule="auto"/>
        <w:rPr>
          <w:lang w:eastAsia="en-US"/>
        </w:rPr>
      </w:pPr>
    </w:p>
    <w:p w14:paraId="0F3B06ED" w14:textId="77777777" w:rsidR="00354A61" w:rsidRDefault="00354A61" w:rsidP="00703B1E">
      <w:pPr>
        <w:spacing w:after="0" w:line="360" w:lineRule="auto"/>
        <w:rPr>
          <w:lang w:eastAsia="en-US"/>
        </w:rPr>
      </w:pPr>
    </w:p>
    <w:p w14:paraId="3254BC2F" w14:textId="77777777" w:rsidR="006F4C54" w:rsidRDefault="006F4C54" w:rsidP="00703B1E">
      <w:pPr>
        <w:pStyle w:val="Ttulo1"/>
        <w:spacing w:before="0" w:line="360" w:lineRule="auto"/>
        <w:rPr>
          <w:rFonts w:eastAsia="Times New Roman" w:cs="Times New Roman"/>
          <w:b w:val="0"/>
          <w:sz w:val="24"/>
          <w:szCs w:val="22"/>
          <w:lang w:eastAsia="en-US"/>
        </w:rPr>
      </w:pPr>
    </w:p>
    <w:p w14:paraId="269E314A" w14:textId="584D64D5" w:rsidR="006F4C54" w:rsidRDefault="006F4C54" w:rsidP="00703B1E">
      <w:pPr>
        <w:pStyle w:val="Ttulo1"/>
        <w:spacing w:before="0" w:line="360" w:lineRule="auto"/>
        <w:rPr>
          <w:rFonts w:eastAsia="Times New Roman" w:cs="Times New Roman"/>
          <w:sz w:val="24"/>
          <w:szCs w:val="24"/>
          <w:lang w:eastAsia="en-US"/>
        </w:rPr>
        <w:sectPr w:rsidR="006F4C54" w:rsidSect="00B329AB">
          <w:headerReference w:type="default" r:id="rId8"/>
          <w:headerReference w:type="first" r:id="rId9"/>
          <w:type w:val="continuous"/>
          <w:pgSz w:w="11906" w:h="16838"/>
          <w:pgMar w:top="1701" w:right="1134" w:bottom="1134" w:left="1701" w:header="709" w:footer="709" w:gutter="0"/>
          <w:pgNumType w:start="0"/>
          <w:cols w:space="708"/>
          <w:docGrid w:linePitch="360"/>
        </w:sectPr>
      </w:pPr>
    </w:p>
    <w:p w14:paraId="1DA3AC24" w14:textId="77777777" w:rsidR="00AD5796" w:rsidRPr="009D04E5" w:rsidRDefault="21BB03E7" w:rsidP="00703B1E">
      <w:pPr>
        <w:pStyle w:val="Ttulo1"/>
        <w:spacing w:before="0" w:line="360" w:lineRule="auto"/>
        <w:rPr>
          <w:rFonts w:cs="Times New Roman"/>
          <w:sz w:val="24"/>
          <w:szCs w:val="24"/>
          <w:lang w:eastAsia="en-US"/>
        </w:rPr>
      </w:pPr>
      <w:bookmarkStart w:id="6" w:name="_Toc408597256"/>
      <w:bookmarkStart w:id="7" w:name="_Toc105181186"/>
      <w:r w:rsidRPr="009D04E5">
        <w:rPr>
          <w:rFonts w:eastAsia="Times New Roman" w:cs="Times New Roman"/>
          <w:sz w:val="24"/>
          <w:szCs w:val="24"/>
          <w:lang w:eastAsia="en-US"/>
        </w:rPr>
        <w:lastRenderedPageBreak/>
        <w:t xml:space="preserve">1 </w:t>
      </w:r>
      <w:r w:rsidRPr="009D04E5">
        <w:rPr>
          <w:rFonts w:cs="Times New Roman"/>
          <w:sz w:val="24"/>
          <w:szCs w:val="24"/>
          <w:lang w:eastAsia="en-US"/>
        </w:rPr>
        <w:t>INTRODUÇÃO</w:t>
      </w:r>
      <w:bookmarkEnd w:id="6"/>
      <w:bookmarkEnd w:id="7"/>
    </w:p>
    <w:p w14:paraId="47341341" w14:textId="07B88163" w:rsidR="00C877DF" w:rsidRDefault="00C877DF" w:rsidP="00703B1E">
      <w:pPr>
        <w:spacing w:after="0" w:line="360" w:lineRule="auto"/>
        <w:rPr>
          <w:szCs w:val="24"/>
          <w:highlight w:val="magenta"/>
          <w:lang w:eastAsia="en-US"/>
        </w:rPr>
      </w:pPr>
    </w:p>
    <w:p w14:paraId="48BC8CF4" w14:textId="120BFE8C" w:rsidR="007B4ABC" w:rsidRPr="007B4ABC" w:rsidRDefault="007B4ABC" w:rsidP="00973DEC">
      <w:pPr>
        <w:spacing w:after="0" w:line="360" w:lineRule="auto"/>
        <w:ind w:firstLine="709"/>
        <w:jc w:val="both"/>
        <w:rPr>
          <w:szCs w:val="24"/>
          <w:lang w:eastAsia="en-US"/>
        </w:rPr>
      </w:pPr>
      <w:r w:rsidRPr="007B4ABC">
        <w:rPr>
          <w:szCs w:val="24"/>
          <w:lang w:eastAsia="en-US"/>
        </w:rPr>
        <w:t xml:space="preserve">Este trabalho tem a Proposta de estudo de caso em apontar as causas de travamentos de rolamentos de uma bomba Centrífuga e um estudo </w:t>
      </w:r>
      <w:r w:rsidR="005C7E00">
        <w:rPr>
          <w:szCs w:val="24"/>
          <w:lang w:eastAsia="en-US"/>
        </w:rPr>
        <w:t>d</w:t>
      </w:r>
      <w:r w:rsidRPr="007B4ABC">
        <w:rPr>
          <w:szCs w:val="24"/>
          <w:lang w:eastAsia="en-US"/>
        </w:rPr>
        <w:t>e seus principais defeitos, mediante análise das principais falhas ocorridas, para maximizando o funcionamento de aplicação e técnicas, métodos corretos utilizados na manutenção.</w:t>
      </w:r>
    </w:p>
    <w:p w14:paraId="776D0DB4" w14:textId="77777777" w:rsidR="00973DEC" w:rsidRDefault="007B4ABC" w:rsidP="00973DEC">
      <w:pPr>
        <w:spacing w:after="0" w:line="360" w:lineRule="auto"/>
        <w:ind w:firstLine="709"/>
        <w:jc w:val="both"/>
        <w:rPr>
          <w:szCs w:val="24"/>
          <w:lang w:eastAsia="en-US"/>
        </w:rPr>
      </w:pPr>
      <w:r w:rsidRPr="007B4ABC">
        <w:rPr>
          <w:szCs w:val="24"/>
          <w:lang w:eastAsia="en-US"/>
        </w:rPr>
        <w:t>A bomba centrífuga é um equipamento mais usual para transferência de líquidos, desde aplicações domésticas, até inúmeros processos envolvendo bombeamento de altas vazões na atividade industrial. Através de impulsores, a bomba transfere energia centrífuga para o fluido, gerando uma pressão de sucção que produz o fluxo de bombeamento a altas velocidades.</w:t>
      </w:r>
    </w:p>
    <w:p w14:paraId="12AB366A" w14:textId="5820A529" w:rsidR="007B4ABC" w:rsidRPr="007B4ABC" w:rsidRDefault="007B4ABC" w:rsidP="00973DEC">
      <w:pPr>
        <w:spacing w:after="0" w:line="360" w:lineRule="auto"/>
        <w:ind w:firstLine="709"/>
        <w:jc w:val="both"/>
        <w:rPr>
          <w:szCs w:val="24"/>
          <w:lang w:eastAsia="en-US"/>
        </w:rPr>
      </w:pPr>
      <w:r w:rsidRPr="007B4ABC">
        <w:rPr>
          <w:szCs w:val="24"/>
          <w:lang w:eastAsia="en-US"/>
        </w:rPr>
        <w:t xml:space="preserve"> Sendo bastante populares, há sempre uma tendência em querer resolver todo problema de bombeamento com bombas centrífugas. Para o uso de transferências com fluidos limpos, com densidade próxima à da água, e pouco agressivos quimicamente, bombas centrífugas comuns atendem sem nenhuma dificuldade.</w:t>
      </w:r>
    </w:p>
    <w:p w14:paraId="0DB4791C" w14:textId="62CB95FE" w:rsidR="00D46E60" w:rsidRDefault="000F46A9" w:rsidP="00D46E60">
      <w:pPr>
        <w:spacing w:after="0" w:line="360" w:lineRule="auto"/>
        <w:ind w:firstLine="708"/>
        <w:jc w:val="both"/>
        <w:rPr>
          <w:color w:val="000000" w:themeColor="text1"/>
          <w:szCs w:val="24"/>
        </w:rPr>
      </w:pPr>
      <w:r>
        <w:rPr>
          <w:color w:val="000000" w:themeColor="text1"/>
          <w:szCs w:val="24"/>
        </w:rPr>
        <w:t>Quanto ao o</w:t>
      </w:r>
      <w:r w:rsidR="00AD5796" w:rsidRPr="009D04E5">
        <w:rPr>
          <w:color w:val="000000" w:themeColor="text1"/>
          <w:szCs w:val="24"/>
        </w:rPr>
        <w:t>bjetivo</w:t>
      </w:r>
      <w:r w:rsidR="005F5BD0" w:rsidRPr="009D04E5">
        <w:rPr>
          <w:color w:val="000000" w:themeColor="text1"/>
          <w:szCs w:val="24"/>
        </w:rPr>
        <w:t xml:space="preserve"> </w:t>
      </w:r>
      <w:r>
        <w:rPr>
          <w:color w:val="000000" w:themeColor="text1"/>
          <w:szCs w:val="24"/>
        </w:rPr>
        <w:t>p</w:t>
      </w:r>
      <w:r w:rsidR="005F5BD0" w:rsidRPr="009D04E5">
        <w:rPr>
          <w:color w:val="000000" w:themeColor="text1"/>
          <w:szCs w:val="24"/>
        </w:rPr>
        <w:t>rincip</w:t>
      </w:r>
      <w:r w:rsidR="00C349DF" w:rsidRPr="009D04E5">
        <w:rPr>
          <w:color w:val="000000" w:themeColor="text1"/>
          <w:szCs w:val="24"/>
        </w:rPr>
        <w:t>al</w:t>
      </w:r>
      <w:r w:rsidR="00AD5796" w:rsidRPr="009D04E5">
        <w:rPr>
          <w:color w:val="000000" w:themeColor="text1"/>
          <w:szCs w:val="24"/>
        </w:rPr>
        <w:t xml:space="preserve"> </w:t>
      </w:r>
      <w:r>
        <w:rPr>
          <w:color w:val="000000" w:themeColor="text1"/>
          <w:szCs w:val="24"/>
        </w:rPr>
        <w:t xml:space="preserve">deste trabalho, buscaremos </w:t>
      </w:r>
      <w:r w:rsidR="00AD5796" w:rsidRPr="009D04E5">
        <w:rPr>
          <w:color w:val="000000" w:themeColor="text1"/>
          <w:szCs w:val="24"/>
        </w:rPr>
        <w:t xml:space="preserve">realizar uma pesquisa na ação preventiva nos rolamentos de uma bomba centrífuga. Por haver aquecimentos inapropriados, havendo quebras e perda de rendimento, será analisada uma </w:t>
      </w:r>
      <w:r>
        <w:rPr>
          <w:color w:val="000000" w:themeColor="text1"/>
          <w:szCs w:val="24"/>
        </w:rPr>
        <w:t>b</w:t>
      </w:r>
      <w:r w:rsidR="00AD5796" w:rsidRPr="009D04E5">
        <w:rPr>
          <w:color w:val="000000" w:themeColor="text1"/>
          <w:szCs w:val="24"/>
        </w:rPr>
        <w:t xml:space="preserve">omba centrífuga </w:t>
      </w:r>
      <w:r>
        <w:rPr>
          <w:color w:val="000000" w:themeColor="text1"/>
          <w:szCs w:val="24"/>
        </w:rPr>
        <w:t>de um</w:t>
      </w:r>
      <w:r w:rsidR="00AD5796" w:rsidRPr="009D04E5">
        <w:rPr>
          <w:color w:val="000000" w:themeColor="text1"/>
          <w:szCs w:val="24"/>
        </w:rPr>
        <w:t xml:space="preserve">a </w:t>
      </w:r>
      <w:r>
        <w:rPr>
          <w:color w:val="000000" w:themeColor="text1"/>
          <w:szCs w:val="24"/>
        </w:rPr>
        <w:t>p</w:t>
      </w:r>
      <w:r w:rsidR="00AD5796" w:rsidRPr="009D04E5">
        <w:rPr>
          <w:color w:val="000000" w:themeColor="text1"/>
          <w:szCs w:val="24"/>
        </w:rPr>
        <w:t xml:space="preserve">ropriedade </w:t>
      </w:r>
      <w:r>
        <w:rPr>
          <w:color w:val="000000" w:themeColor="text1"/>
          <w:szCs w:val="24"/>
        </w:rPr>
        <w:t>r</w:t>
      </w:r>
      <w:r w:rsidR="00AD5796" w:rsidRPr="009D04E5">
        <w:rPr>
          <w:color w:val="000000" w:themeColor="text1"/>
          <w:szCs w:val="24"/>
        </w:rPr>
        <w:t>ural</w:t>
      </w:r>
      <w:r w:rsidR="004F2E7D">
        <w:rPr>
          <w:color w:val="000000" w:themeColor="text1"/>
          <w:szCs w:val="24"/>
        </w:rPr>
        <w:t xml:space="preserve"> (Fazenda Pintos da Medalha Milagrosa)</w:t>
      </w:r>
      <w:r w:rsidR="00AD5796" w:rsidRPr="009D04E5">
        <w:rPr>
          <w:color w:val="000000" w:themeColor="text1"/>
          <w:szCs w:val="24"/>
        </w:rPr>
        <w:t xml:space="preserve"> de Coqueiral-MG.</w:t>
      </w:r>
      <w:r w:rsidR="006752D9" w:rsidRPr="009D04E5">
        <w:rPr>
          <w:color w:val="000000" w:themeColor="text1"/>
          <w:szCs w:val="24"/>
        </w:rPr>
        <w:t xml:space="preserve"> Usando ferram</w:t>
      </w:r>
      <w:r w:rsidR="009D04E5" w:rsidRPr="009D04E5">
        <w:rPr>
          <w:color w:val="000000" w:themeColor="text1"/>
          <w:szCs w:val="24"/>
        </w:rPr>
        <w:t>en</w:t>
      </w:r>
      <w:r w:rsidR="008F31EE" w:rsidRPr="009D04E5">
        <w:rPr>
          <w:color w:val="000000" w:themeColor="text1"/>
          <w:szCs w:val="24"/>
        </w:rPr>
        <w:t xml:space="preserve">tas de qualidades </w:t>
      </w:r>
      <w:r w:rsidR="009D04E5" w:rsidRPr="009D04E5">
        <w:rPr>
          <w:color w:val="000000" w:themeColor="text1"/>
          <w:szCs w:val="24"/>
        </w:rPr>
        <w:t>denominada</w:t>
      </w:r>
      <w:r w:rsidR="008F31EE" w:rsidRPr="009D04E5">
        <w:rPr>
          <w:color w:val="000000" w:themeColor="text1"/>
          <w:szCs w:val="24"/>
        </w:rPr>
        <w:t xml:space="preserve"> como FMEA</w:t>
      </w:r>
      <w:r w:rsidR="00D311B0">
        <w:rPr>
          <w:color w:val="000000" w:themeColor="text1"/>
          <w:szCs w:val="24"/>
        </w:rPr>
        <w:t xml:space="preserve"> (</w:t>
      </w:r>
      <w:r w:rsidR="00364589" w:rsidRPr="00364589">
        <w:rPr>
          <w:color w:val="000000" w:themeColor="text1"/>
          <w:szCs w:val="24"/>
        </w:rPr>
        <w:t>Análise de Modos de Falha e seus Efeitos</w:t>
      </w:r>
      <w:r w:rsidR="00364589">
        <w:rPr>
          <w:color w:val="000000" w:themeColor="text1"/>
          <w:szCs w:val="24"/>
        </w:rPr>
        <w:t>)</w:t>
      </w:r>
      <w:r w:rsidR="00950323">
        <w:rPr>
          <w:color w:val="000000" w:themeColor="text1"/>
          <w:szCs w:val="24"/>
        </w:rPr>
        <w:t>.</w:t>
      </w:r>
      <w:r w:rsidR="00D46E60">
        <w:rPr>
          <w:color w:val="000000" w:themeColor="text1"/>
          <w:szCs w:val="24"/>
        </w:rPr>
        <w:t xml:space="preserve"> Já a questão que debruçaremos é:</w:t>
      </w:r>
      <w:bookmarkStart w:id="8" w:name="_Hlk87735641"/>
      <w:r w:rsidR="00D46E60">
        <w:rPr>
          <w:color w:val="000000" w:themeColor="text1"/>
          <w:szCs w:val="24"/>
        </w:rPr>
        <w:t xml:space="preserve"> c</w:t>
      </w:r>
      <w:r w:rsidR="00AD5796" w:rsidRPr="00950323">
        <w:rPr>
          <w:color w:val="000000" w:themeColor="text1"/>
          <w:szCs w:val="24"/>
        </w:rPr>
        <w:t xml:space="preserve">omo deve ser um plano de manutenção de uma bomba centrífuga, para evitar a ocorrência de falhas como aquecimento, quebra e </w:t>
      </w:r>
      <w:bookmarkEnd w:id="8"/>
      <w:r w:rsidR="002173DC" w:rsidRPr="00950323">
        <w:rPr>
          <w:color w:val="000000" w:themeColor="text1"/>
          <w:szCs w:val="24"/>
        </w:rPr>
        <w:t>desalinhamento?</w:t>
      </w:r>
      <w:r w:rsidR="00AD5796" w:rsidRPr="00950323">
        <w:rPr>
          <w:color w:val="000000" w:themeColor="text1"/>
          <w:szCs w:val="24"/>
        </w:rPr>
        <w:t xml:space="preserve"> </w:t>
      </w:r>
    </w:p>
    <w:p w14:paraId="419B2604" w14:textId="5086C409" w:rsidR="00AD5796" w:rsidRPr="00950323" w:rsidRDefault="00D46E60" w:rsidP="00973DEC">
      <w:pPr>
        <w:spacing w:after="0" w:line="360" w:lineRule="auto"/>
        <w:ind w:firstLine="709"/>
        <w:jc w:val="both"/>
        <w:rPr>
          <w:color w:val="000000" w:themeColor="text1"/>
          <w:szCs w:val="24"/>
        </w:rPr>
      </w:pPr>
      <w:r>
        <w:rPr>
          <w:color w:val="000000" w:themeColor="text1"/>
          <w:szCs w:val="24"/>
        </w:rPr>
        <w:t>Vale lembrar que, b</w:t>
      </w:r>
      <w:r w:rsidR="00AD5796" w:rsidRPr="00950323">
        <w:rPr>
          <w:color w:val="000000" w:themeColor="text1"/>
          <w:szCs w:val="24"/>
        </w:rPr>
        <w:t>ombas hidráulicas centrífugas são equipamentos de sucção para variados tipos de fluido existe</w:t>
      </w:r>
      <w:r w:rsidR="002173DC" w:rsidRPr="00950323">
        <w:rPr>
          <w:color w:val="000000" w:themeColor="text1"/>
          <w:szCs w:val="24"/>
        </w:rPr>
        <w:t>ntes</w:t>
      </w:r>
      <w:r w:rsidR="00AD5796" w:rsidRPr="00950323">
        <w:rPr>
          <w:color w:val="000000" w:themeColor="text1"/>
          <w:szCs w:val="24"/>
        </w:rPr>
        <w:t xml:space="preserve"> no mercado </w:t>
      </w:r>
      <w:r w:rsidR="00712420" w:rsidRPr="00950323">
        <w:rPr>
          <w:color w:val="000000" w:themeColor="text1"/>
          <w:szCs w:val="24"/>
        </w:rPr>
        <w:t>mundial</w:t>
      </w:r>
      <w:r>
        <w:rPr>
          <w:color w:val="000000" w:themeColor="text1"/>
          <w:szCs w:val="24"/>
        </w:rPr>
        <w:t>.</w:t>
      </w:r>
      <w:r w:rsidR="00A55F0D">
        <w:rPr>
          <w:color w:val="000000" w:themeColor="text1"/>
          <w:szCs w:val="24"/>
        </w:rPr>
        <w:t xml:space="preserve"> Existem b</w:t>
      </w:r>
      <w:r w:rsidR="00712420" w:rsidRPr="00950323">
        <w:rPr>
          <w:color w:val="000000" w:themeColor="text1"/>
          <w:szCs w:val="24"/>
        </w:rPr>
        <w:t>ombas</w:t>
      </w:r>
      <w:r w:rsidR="00AD5796" w:rsidRPr="00950323">
        <w:rPr>
          <w:color w:val="000000" w:themeColor="text1"/>
          <w:szCs w:val="24"/>
        </w:rPr>
        <w:t xml:space="preserve"> pequenas</w:t>
      </w:r>
      <w:r w:rsidR="00A55F0D">
        <w:rPr>
          <w:color w:val="000000" w:themeColor="text1"/>
          <w:szCs w:val="24"/>
        </w:rPr>
        <w:t>, que</w:t>
      </w:r>
      <w:r w:rsidR="00712420" w:rsidRPr="00950323">
        <w:rPr>
          <w:color w:val="000000" w:themeColor="text1"/>
          <w:szCs w:val="24"/>
        </w:rPr>
        <w:t xml:space="preserve"> </w:t>
      </w:r>
      <w:r w:rsidR="00A55F0D">
        <w:rPr>
          <w:color w:val="000000" w:themeColor="text1"/>
          <w:szCs w:val="24"/>
        </w:rPr>
        <w:t xml:space="preserve">são </w:t>
      </w:r>
      <w:r w:rsidR="00712420" w:rsidRPr="00950323">
        <w:rPr>
          <w:color w:val="000000" w:themeColor="text1"/>
          <w:szCs w:val="24"/>
        </w:rPr>
        <w:t xml:space="preserve">como </w:t>
      </w:r>
      <w:r w:rsidR="00A55F0D">
        <w:rPr>
          <w:color w:val="000000" w:themeColor="text1"/>
          <w:szCs w:val="24"/>
        </w:rPr>
        <w:t>à</w:t>
      </w:r>
      <w:r w:rsidR="00712420" w:rsidRPr="00950323">
        <w:rPr>
          <w:color w:val="000000" w:themeColor="text1"/>
          <w:szCs w:val="24"/>
        </w:rPr>
        <w:t xml:space="preserve">quelas usadas em </w:t>
      </w:r>
      <w:r w:rsidR="00950323" w:rsidRPr="00950323">
        <w:rPr>
          <w:color w:val="000000" w:themeColor="text1"/>
          <w:szCs w:val="24"/>
        </w:rPr>
        <w:t xml:space="preserve">aquários </w:t>
      </w:r>
      <w:r>
        <w:rPr>
          <w:color w:val="000000" w:themeColor="text1"/>
          <w:szCs w:val="24"/>
        </w:rPr>
        <w:t xml:space="preserve">de </w:t>
      </w:r>
      <w:r w:rsidR="00590A10" w:rsidRPr="00950323">
        <w:rPr>
          <w:color w:val="000000" w:themeColor="text1"/>
          <w:szCs w:val="24"/>
        </w:rPr>
        <w:t>fontes</w:t>
      </w:r>
      <w:r>
        <w:rPr>
          <w:color w:val="000000" w:themeColor="text1"/>
          <w:szCs w:val="24"/>
        </w:rPr>
        <w:t xml:space="preserve"> menores</w:t>
      </w:r>
      <w:r w:rsidR="00A55F0D">
        <w:rPr>
          <w:color w:val="000000" w:themeColor="text1"/>
          <w:szCs w:val="24"/>
        </w:rPr>
        <w:t xml:space="preserve">. Há </w:t>
      </w:r>
      <w:r w:rsidR="00590A10" w:rsidRPr="00950323">
        <w:rPr>
          <w:color w:val="000000" w:themeColor="text1"/>
          <w:szCs w:val="24"/>
        </w:rPr>
        <w:t xml:space="preserve">também </w:t>
      </w:r>
      <w:r w:rsidR="00E2423A" w:rsidRPr="00950323">
        <w:rPr>
          <w:color w:val="000000" w:themeColor="text1"/>
          <w:szCs w:val="24"/>
        </w:rPr>
        <w:t xml:space="preserve">equipamentos </w:t>
      </w:r>
      <w:r w:rsidR="00A55F0D">
        <w:rPr>
          <w:color w:val="000000" w:themeColor="text1"/>
          <w:szCs w:val="24"/>
        </w:rPr>
        <w:t>de</w:t>
      </w:r>
      <w:r w:rsidR="00AD5796" w:rsidRPr="00950323">
        <w:rPr>
          <w:color w:val="000000" w:themeColor="text1"/>
          <w:szCs w:val="24"/>
        </w:rPr>
        <w:t xml:space="preserve"> grande porte na indústria</w:t>
      </w:r>
      <w:r w:rsidR="00A55F0D">
        <w:rPr>
          <w:color w:val="000000" w:themeColor="text1"/>
          <w:szCs w:val="24"/>
        </w:rPr>
        <w:t>,</w:t>
      </w:r>
      <w:r w:rsidR="00E2423A" w:rsidRPr="00950323">
        <w:rPr>
          <w:color w:val="000000" w:themeColor="text1"/>
          <w:szCs w:val="24"/>
        </w:rPr>
        <w:t xml:space="preserve"> como </w:t>
      </w:r>
      <w:r w:rsidR="009B75E4" w:rsidRPr="00950323">
        <w:rPr>
          <w:color w:val="000000" w:themeColor="text1"/>
          <w:szCs w:val="24"/>
        </w:rPr>
        <w:t>aquel</w:t>
      </w:r>
      <w:r w:rsidR="00A55F0D">
        <w:rPr>
          <w:color w:val="000000" w:themeColor="text1"/>
          <w:szCs w:val="24"/>
        </w:rPr>
        <w:t>e</w:t>
      </w:r>
      <w:r w:rsidR="009B75E4" w:rsidRPr="00950323">
        <w:rPr>
          <w:color w:val="000000" w:themeColor="text1"/>
          <w:szCs w:val="24"/>
        </w:rPr>
        <w:t>s usad</w:t>
      </w:r>
      <w:r w:rsidR="00A55F0D">
        <w:rPr>
          <w:color w:val="000000" w:themeColor="text1"/>
          <w:szCs w:val="24"/>
        </w:rPr>
        <w:t>o</w:t>
      </w:r>
      <w:r w:rsidR="009B75E4" w:rsidRPr="00950323">
        <w:rPr>
          <w:color w:val="000000" w:themeColor="text1"/>
          <w:szCs w:val="24"/>
        </w:rPr>
        <w:t>s na transposição do rio São Francisco</w:t>
      </w:r>
      <w:r w:rsidR="00C35F46" w:rsidRPr="00950323">
        <w:rPr>
          <w:color w:val="000000" w:themeColor="text1"/>
          <w:szCs w:val="24"/>
        </w:rPr>
        <w:t>-</w:t>
      </w:r>
      <w:r w:rsidR="009B75E4" w:rsidRPr="00950323">
        <w:rPr>
          <w:color w:val="000000" w:themeColor="text1"/>
          <w:szCs w:val="24"/>
        </w:rPr>
        <w:t>MG</w:t>
      </w:r>
      <w:r w:rsidR="00A55F0D">
        <w:rPr>
          <w:color w:val="000000" w:themeColor="text1"/>
          <w:szCs w:val="24"/>
        </w:rPr>
        <w:t>,</w:t>
      </w:r>
      <w:r w:rsidR="009B75E4" w:rsidRPr="00950323">
        <w:rPr>
          <w:color w:val="000000" w:themeColor="text1"/>
          <w:szCs w:val="24"/>
        </w:rPr>
        <w:t xml:space="preserve"> para elevar a </w:t>
      </w:r>
      <w:r w:rsidR="0082023F" w:rsidRPr="00950323">
        <w:rPr>
          <w:color w:val="000000" w:themeColor="text1"/>
          <w:szCs w:val="24"/>
        </w:rPr>
        <w:t>água</w:t>
      </w:r>
      <w:r w:rsidR="009B75E4" w:rsidRPr="00950323">
        <w:rPr>
          <w:color w:val="000000" w:themeColor="text1"/>
          <w:szCs w:val="24"/>
        </w:rPr>
        <w:t xml:space="preserve"> na diferença de nível em algumas localidades</w:t>
      </w:r>
      <w:r w:rsidR="00AD5796" w:rsidRPr="00950323">
        <w:rPr>
          <w:color w:val="000000" w:themeColor="text1"/>
          <w:szCs w:val="24"/>
        </w:rPr>
        <w:t>.</w:t>
      </w:r>
    </w:p>
    <w:p w14:paraId="27D59C3A" w14:textId="5A811DFB" w:rsidR="00AD5796" w:rsidRPr="00950323" w:rsidRDefault="00AD5796" w:rsidP="00973DEC">
      <w:pPr>
        <w:spacing w:after="0" w:line="360" w:lineRule="auto"/>
        <w:ind w:firstLine="709"/>
        <w:jc w:val="both"/>
        <w:rPr>
          <w:color w:val="000000" w:themeColor="text1"/>
          <w:szCs w:val="24"/>
        </w:rPr>
      </w:pPr>
      <w:r w:rsidRPr="00950323">
        <w:rPr>
          <w:color w:val="000000" w:themeColor="text1"/>
          <w:szCs w:val="24"/>
        </w:rPr>
        <w:t>A</w:t>
      </w:r>
      <w:r w:rsidR="00ED717D">
        <w:rPr>
          <w:color w:val="000000" w:themeColor="text1"/>
          <w:szCs w:val="24"/>
        </w:rPr>
        <w:t>lém do mais, a</w:t>
      </w:r>
      <w:r w:rsidRPr="00950323">
        <w:rPr>
          <w:color w:val="000000" w:themeColor="text1"/>
          <w:szCs w:val="24"/>
        </w:rPr>
        <w:t>lguns</w:t>
      </w:r>
      <w:r w:rsidR="00C35F46" w:rsidRPr="00950323">
        <w:rPr>
          <w:color w:val="000000" w:themeColor="text1"/>
          <w:szCs w:val="24"/>
        </w:rPr>
        <w:t xml:space="preserve"> componentes</w:t>
      </w:r>
      <w:r w:rsidRPr="00950323">
        <w:rPr>
          <w:color w:val="000000" w:themeColor="text1"/>
          <w:szCs w:val="24"/>
        </w:rPr>
        <w:t xml:space="preserve"> desse</w:t>
      </w:r>
      <w:r w:rsidR="00774298" w:rsidRPr="00950323">
        <w:rPr>
          <w:color w:val="000000" w:themeColor="text1"/>
          <w:szCs w:val="24"/>
        </w:rPr>
        <w:t>s</w:t>
      </w:r>
      <w:r w:rsidRPr="00950323">
        <w:rPr>
          <w:color w:val="000000" w:themeColor="text1"/>
          <w:szCs w:val="24"/>
        </w:rPr>
        <w:t xml:space="preserve"> equipamentos são lubrificados por óleo ou por água</w:t>
      </w:r>
      <w:r w:rsidR="00A55F0D">
        <w:rPr>
          <w:color w:val="000000" w:themeColor="text1"/>
          <w:szCs w:val="24"/>
        </w:rPr>
        <w:t xml:space="preserve">. O </w:t>
      </w:r>
      <w:r w:rsidRPr="00950323">
        <w:rPr>
          <w:color w:val="000000" w:themeColor="text1"/>
          <w:szCs w:val="24"/>
        </w:rPr>
        <w:t xml:space="preserve">não cuidado adequado desses equipamentos pode ocasionar a contaminação desses fluidos. </w:t>
      </w:r>
      <w:r w:rsidR="008C2D61">
        <w:rPr>
          <w:color w:val="000000" w:themeColor="text1"/>
          <w:szCs w:val="24"/>
        </w:rPr>
        <w:t>Isso pode ocorrer</w:t>
      </w:r>
      <w:r w:rsidRPr="00950323">
        <w:rPr>
          <w:color w:val="000000" w:themeColor="text1"/>
          <w:szCs w:val="24"/>
        </w:rPr>
        <w:t xml:space="preserve"> porque a</w:t>
      </w:r>
      <w:r w:rsidR="008C2D61">
        <w:rPr>
          <w:color w:val="000000" w:themeColor="text1"/>
          <w:szCs w:val="24"/>
        </w:rPr>
        <w:t>s</w:t>
      </w:r>
      <w:r w:rsidRPr="00950323">
        <w:rPr>
          <w:color w:val="000000" w:themeColor="text1"/>
          <w:szCs w:val="24"/>
        </w:rPr>
        <w:t xml:space="preserve"> bombas estão em </w:t>
      </w:r>
      <w:r w:rsidR="008C2D61">
        <w:rPr>
          <w:color w:val="000000" w:themeColor="text1"/>
          <w:szCs w:val="24"/>
        </w:rPr>
        <w:t xml:space="preserve">contato </w:t>
      </w:r>
      <w:r w:rsidRPr="00950323">
        <w:rPr>
          <w:color w:val="000000" w:themeColor="text1"/>
          <w:szCs w:val="24"/>
        </w:rPr>
        <w:t>direto com o ambiente externo</w:t>
      </w:r>
      <w:r w:rsidR="008C2D61">
        <w:rPr>
          <w:color w:val="000000" w:themeColor="text1"/>
          <w:szCs w:val="24"/>
        </w:rPr>
        <w:t xml:space="preserve">. Evitando </w:t>
      </w:r>
      <w:r w:rsidRPr="00950323">
        <w:rPr>
          <w:color w:val="000000" w:themeColor="text1"/>
          <w:szCs w:val="24"/>
        </w:rPr>
        <w:t>todos os tipos de intempéries e</w:t>
      </w:r>
      <w:r w:rsidR="008C2D61">
        <w:rPr>
          <w:color w:val="000000" w:themeColor="text1"/>
          <w:szCs w:val="24"/>
        </w:rPr>
        <w:t xml:space="preserve"> fazendo a</w:t>
      </w:r>
      <w:r w:rsidRPr="00950323">
        <w:rPr>
          <w:color w:val="000000" w:themeColor="text1"/>
          <w:szCs w:val="24"/>
        </w:rPr>
        <w:t xml:space="preserve"> manutenção correta</w:t>
      </w:r>
      <w:r w:rsidR="008C2D61">
        <w:rPr>
          <w:color w:val="000000" w:themeColor="text1"/>
          <w:szCs w:val="24"/>
        </w:rPr>
        <w:t xml:space="preserve">, essa contaminação pode ser evitada. </w:t>
      </w:r>
      <w:r w:rsidR="00054B94">
        <w:rPr>
          <w:color w:val="000000" w:themeColor="text1"/>
          <w:szCs w:val="24"/>
        </w:rPr>
        <w:t xml:space="preserve">Do contrário, </w:t>
      </w:r>
      <w:r w:rsidRPr="00950323">
        <w:rPr>
          <w:color w:val="000000" w:themeColor="text1"/>
          <w:szCs w:val="24"/>
        </w:rPr>
        <w:t>não dando o devido cuidado para o</w:t>
      </w:r>
      <w:r w:rsidR="00531E9D" w:rsidRPr="00950323">
        <w:rPr>
          <w:color w:val="000000" w:themeColor="text1"/>
          <w:szCs w:val="24"/>
        </w:rPr>
        <w:t xml:space="preserve">s </w:t>
      </w:r>
      <w:r w:rsidRPr="00950323">
        <w:rPr>
          <w:color w:val="000000" w:themeColor="text1"/>
          <w:szCs w:val="24"/>
        </w:rPr>
        <w:t>rolamentos</w:t>
      </w:r>
      <w:r w:rsidR="00054B94">
        <w:rPr>
          <w:color w:val="000000" w:themeColor="text1"/>
          <w:szCs w:val="24"/>
        </w:rPr>
        <w:t>,</w:t>
      </w:r>
      <w:r w:rsidRPr="00950323">
        <w:rPr>
          <w:color w:val="000000" w:themeColor="text1"/>
          <w:szCs w:val="24"/>
        </w:rPr>
        <w:t xml:space="preserve"> have</w:t>
      </w:r>
      <w:r w:rsidR="00054B94">
        <w:rPr>
          <w:color w:val="000000" w:themeColor="text1"/>
          <w:szCs w:val="24"/>
        </w:rPr>
        <w:t>rá</w:t>
      </w:r>
      <w:r w:rsidRPr="00950323">
        <w:rPr>
          <w:color w:val="000000" w:themeColor="text1"/>
          <w:szCs w:val="24"/>
        </w:rPr>
        <w:t xml:space="preserve"> um aquecimento e </w:t>
      </w:r>
      <w:r w:rsidR="00054B94">
        <w:rPr>
          <w:color w:val="000000" w:themeColor="text1"/>
          <w:szCs w:val="24"/>
        </w:rPr>
        <w:t xml:space="preserve">terá uma possibilidade maior de </w:t>
      </w:r>
      <w:r w:rsidRPr="00950323">
        <w:rPr>
          <w:color w:val="000000" w:themeColor="text1"/>
          <w:szCs w:val="24"/>
        </w:rPr>
        <w:t>ocorre</w:t>
      </w:r>
      <w:r w:rsidR="00054B94">
        <w:rPr>
          <w:color w:val="000000" w:themeColor="text1"/>
          <w:szCs w:val="24"/>
        </w:rPr>
        <w:t>r</w:t>
      </w:r>
      <w:r w:rsidRPr="00950323">
        <w:rPr>
          <w:color w:val="000000" w:themeColor="text1"/>
          <w:szCs w:val="24"/>
        </w:rPr>
        <w:t xml:space="preserve"> uma quebra de rolamento </w:t>
      </w:r>
      <w:r w:rsidR="00054B94">
        <w:rPr>
          <w:color w:val="000000" w:themeColor="text1"/>
          <w:szCs w:val="24"/>
        </w:rPr>
        <w:t xml:space="preserve">e de </w:t>
      </w:r>
      <w:r w:rsidR="001E2C1E" w:rsidRPr="00950323">
        <w:rPr>
          <w:color w:val="000000" w:themeColor="text1"/>
          <w:szCs w:val="24"/>
        </w:rPr>
        <w:t>até</w:t>
      </w:r>
      <w:r w:rsidRPr="00950323">
        <w:rPr>
          <w:color w:val="000000" w:themeColor="text1"/>
          <w:szCs w:val="24"/>
        </w:rPr>
        <w:t xml:space="preserve"> mesmo a queima do sistema de propulsão.</w:t>
      </w:r>
    </w:p>
    <w:p w14:paraId="20BD9A1A" w14:textId="3D4DC996" w:rsidR="0009183B" w:rsidRPr="00950323" w:rsidRDefault="003E0A99" w:rsidP="00703B1E">
      <w:pPr>
        <w:spacing w:after="0" w:line="360" w:lineRule="auto"/>
        <w:ind w:right="-1" w:firstLine="708"/>
        <w:jc w:val="both"/>
        <w:rPr>
          <w:color w:val="000000" w:themeColor="text1"/>
          <w:szCs w:val="24"/>
        </w:rPr>
      </w:pPr>
      <w:r w:rsidRPr="00950323">
        <w:rPr>
          <w:color w:val="000000" w:themeColor="text1"/>
          <w:szCs w:val="24"/>
        </w:rPr>
        <w:lastRenderedPageBreak/>
        <w:t xml:space="preserve"> </w:t>
      </w:r>
      <w:r w:rsidR="00054B94">
        <w:rPr>
          <w:color w:val="000000" w:themeColor="text1"/>
          <w:szCs w:val="24"/>
        </w:rPr>
        <w:t>Pretendemos também,</w:t>
      </w:r>
      <w:r w:rsidR="00AB72E2">
        <w:rPr>
          <w:color w:val="000000" w:themeColor="text1"/>
          <w:szCs w:val="24"/>
        </w:rPr>
        <w:t xml:space="preserve"> com este trabalho,</w:t>
      </w:r>
      <w:r w:rsidR="00054B94">
        <w:rPr>
          <w:color w:val="000000" w:themeColor="text1"/>
          <w:szCs w:val="24"/>
        </w:rPr>
        <w:t xml:space="preserve"> a</w:t>
      </w:r>
      <w:r w:rsidRPr="00950323">
        <w:rPr>
          <w:color w:val="000000" w:themeColor="text1"/>
          <w:szCs w:val="24"/>
        </w:rPr>
        <w:t>nalisar</w:t>
      </w:r>
      <w:r w:rsidR="00AD5796" w:rsidRPr="00950323">
        <w:rPr>
          <w:color w:val="000000" w:themeColor="text1"/>
          <w:szCs w:val="24"/>
        </w:rPr>
        <w:t xml:space="preserve"> a causa de travamentos de rolamentos de uma bomba </w:t>
      </w:r>
      <w:r w:rsidR="00AB72E2">
        <w:rPr>
          <w:color w:val="000000" w:themeColor="text1"/>
          <w:szCs w:val="24"/>
        </w:rPr>
        <w:t>c</w:t>
      </w:r>
      <w:r w:rsidR="00AD5796" w:rsidRPr="00950323">
        <w:rPr>
          <w:color w:val="000000" w:themeColor="text1"/>
          <w:szCs w:val="24"/>
        </w:rPr>
        <w:t>entrífuga</w:t>
      </w:r>
      <w:r w:rsidR="00054B94">
        <w:rPr>
          <w:color w:val="000000" w:themeColor="text1"/>
          <w:szCs w:val="24"/>
        </w:rPr>
        <w:t>, além de traçar</w:t>
      </w:r>
      <w:r w:rsidR="00ED717D">
        <w:rPr>
          <w:color w:val="000000" w:themeColor="text1"/>
          <w:szCs w:val="24"/>
        </w:rPr>
        <w:t>mos</w:t>
      </w:r>
      <w:r w:rsidR="00054B94">
        <w:rPr>
          <w:color w:val="000000" w:themeColor="text1"/>
          <w:szCs w:val="24"/>
        </w:rPr>
        <w:t xml:space="preserve"> </w:t>
      </w:r>
      <w:r w:rsidR="00AD5796" w:rsidRPr="00950323">
        <w:rPr>
          <w:color w:val="000000" w:themeColor="text1"/>
          <w:szCs w:val="24"/>
        </w:rPr>
        <w:t xml:space="preserve">um estudo de plano </w:t>
      </w:r>
      <w:r w:rsidR="00054B94">
        <w:rPr>
          <w:color w:val="000000" w:themeColor="text1"/>
          <w:szCs w:val="24"/>
        </w:rPr>
        <w:t xml:space="preserve">de </w:t>
      </w:r>
      <w:r w:rsidR="00AD5796" w:rsidRPr="00950323">
        <w:rPr>
          <w:color w:val="000000" w:themeColor="text1"/>
          <w:szCs w:val="24"/>
        </w:rPr>
        <w:t>manutenção preventiva para esse equipamento</w:t>
      </w:r>
      <w:r w:rsidR="00054B94">
        <w:rPr>
          <w:color w:val="000000" w:themeColor="text1"/>
          <w:szCs w:val="24"/>
        </w:rPr>
        <w:t>, como:</w:t>
      </w:r>
    </w:p>
    <w:p w14:paraId="04AC9FB0" w14:textId="77777777" w:rsidR="00AD5796" w:rsidRPr="00950323" w:rsidRDefault="00AD5796" w:rsidP="00703B1E">
      <w:pPr>
        <w:numPr>
          <w:ilvl w:val="0"/>
          <w:numId w:val="13"/>
        </w:numPr>
        <w:spacing w:after="0" w:line="360" w:lineRule="auto"/>
        <w:ind w:right="-1"/>
        <w:jc w:val="both"/>
        <w:rPr>
          <w:szCs w:val="24"/>
          <w:lang w:eastAsia="en-US"/>
        </w:rPr>
      </w:pPr>
      <w:r w:rsidRPr="00950323">
        <w:rPr>
          <w:szCs w:val="24"/>
          <w:lang w:eastAsia="en-US"/>
        </w:rPr>
        <w:t>Apresentar a origem dos travamentos dos rolamentos;</w:t>
      </w:r>
    </w:p>
    <w:p w14:paraId="2001A16E" w14:textId="69BB7938" w:rsidR="00AD5796" w:rsidRPr="00950323" w:rsidRDefault="00AD5796" w:rsidP="00703B1E">
      <w:pPr>
        <w:numPr>
          <w:ilvl w:val="0"/>
          <w:numId w:val="13"/>
        </w:numPr>
        <w:spacing w:after="0" w:line="360" w:lineRule="auto"/>
        <w:ind w:right="-1"/>
        <w:jc w:val="both"/>
        <w:rPr>
          <w:szCs w:val="24"/>
          <w:lang w:eastAsia="en-US"/>
        </w:rPr>
      </w:pPr>
      <w:r w:rsidRPr="00950323">
        <w:rPr>
          <w:szCs w:val="24"/>
          <w:lang w:eastAsia="en-US"/>
        </w:rPr>
        <w:t xml:space="preserve">Apresentar o que </w:t>
      </w:r>
      <w:r w:rsidR="0082023F" w:rsidRPr="00950323">
        <w:rPr>
          <w:szCs w:val="24"/>
          <w:lang w:eastAsia="en-US"/>
        </w:rPr>
        <w:t>é</w:t>
      </w:r>
      <w:r w:rsidRPr="00950323">
        <w:rPr>
          <w:szCs w:val="24"/>
          <w:lang w:eastAsia="en-US"/>
        </w:rPr>
        <w:t xml:space="preserve"> falta de lubrificação de uma bomba centrifuga;</w:t>
      </w:r>
    </w:p>
    <w:p w14:paraId="717A80E6" w14:textId="3FABFAD5" w:rsidR="00AD5796" w:rsidRPr="00950323" w:rsidRDefault="00AD5796" w:rsidP="00703B1E">
      <w:pPr>
        <w:numPr>
          <w:ilvl w:val="0"/>
          <w:numId w:val="13"/>
        </w:numPr>
        <w:spacing w:after="0" w:line="360" w:lineRule="auto"/>
        <w:ind w:right="-1"/>
        <w:jc w:val="both"/>
        <w:rPr>
          <w:szCs w:val="24"/>
          <w:lang w:eastAsia="en-US"/>
        </w:rPr>
      </w:pPr>
      <w:r w:rsidRPr="00950323">
        <w:rPr>
          <w:szCs w:val="24"/>
          <w:lang w:eastAsia="en-US"/>
        </w:rPr>
        <w:t xml:space="preserve">Mostrar se a metodologia aplicada </w:t>
      </w:r>
      <w:r w:rsidR="00054B94">
        <w:rPr>
          <w:szCs w:val="24"/>
          <w:lang w:eastAsia="en-US"/>
        </w:rPr>
        <w:t>é</w:t>
      </w:r>
      <w:r w:rsidRPr="00950323">
        <w:rPr>
          <w:szCs w:val="24"/>
          <w:lang w:eastAsia="en-US"/>
        </w:rPr>
        <w:t xml:space="preserve"> viável ou não;</w:t>
      </w:r>
    </w:p>
    <w:p w14:paraId="7F87D761" w14:textId="3945AA46" w:rsidR="00AD5796" w:rsidRPr="00950323" w:rsidRDefault="00AD5796" w:rsidP="00703B1E">
      <w:pPr>
        <w:pStyle w:val="PargrafodaLista"/>
        <w:numPr>
          <w:ilvl w:val="0"/>
          <w:numId w:val="13"/>
        </w:numPr>
        <w:spacing w:after="0" w:line="360" w:lineRule="auto"/>
        <w:jc w:val="both"/>
        <w:rPr>
          <w:szCs w:val="24"/>
        </w:rPr>
      </w:pPr>
      <w:r w:rsidRPr="00950323">
        <w:rPr>
          <w:szCs w:val="24"/>
          <w:lang w:eastAsia="en-US"/>
        </w:rPr>
        <w:t xml:space="preserve">Apresentar os objetivos e </w:t>
      </w:r>
      <w:r w:rsidR="00054B94">
        <w:rPr>
          <w:szCs w:val="24"/>
          <w:lang w:eastAsia="en-US"/>
        </w:rPr>
        <w:t xml:space="preserve">os </w:t>
      </w:r>
      <w:r w:rsidRPr="00950323">
        <w:rPr>
          <w:szCs w:val="24"/>
          <w:lang w:eastAsia="en-US"/>
        </w:rPr>
        <w:t>impactos da aplicação do plano de manutenção em uma bomba centrifuga;</w:t>
      </w:r>
    </w:p>
    <w:p w14:paraId="0A392C6A" w14:textId="71588B9A" w:rsidR="00C877DF" w:rsidRPr="00950323" w:rsidRDefault="00AD5796" w:rsidP="00703B1E">
      <w:pPr>
        <w:pStyle w:val="PargrafodaLista"/>
        <w:numPr>
          <w:ilvl w:val="0"/>
          <w:numId w:val="13"/>
        </w:numPr>
        <w:spacing w:after="0" w:line="360" w:lineRule="auto"/>
        <w:jc w:val="both"/>
        <w:rPr>
          <w:szCs w:val="24"/>
        </w:rPr>
      </w:pPr>
      <w:r w:rsidRPr="00950323">
        <w:rPr>
          <w:szCs w:val="24"/>
          <w:lang w:eastAsia="en-US"/>
        </w:rPr>
        <w:t>Analisar os resultados obtidos;</w:t>
      </w:r>
    </w:p>
    <w:p w14:paraId="54B8D7E2" w14:textId="6326BEAB" w:rsidR="00AD5796" w:rsidRPr="00950323" w:rsidRDefault="00AD5796" w:rsidP="00703B1E">
      <w:pPr>
        <w:spacing w:after="0" w:line="360" w:lineRule="auto"/>
        <w:ind w:right="-1" w:firstLine="708"/>
        <w:jc w:val="both"/>
        <w:rPr>
          <w:szCs w:val="24"/>
          <w:lang w:eastAsia="en-US"/>
        </w:rPr>
      </w:pPr>
      <w:r w:rsidRPr="00950323">
        <w:rPr>
          <w:szCs w:val="24"/>
          <w:lang w:eastAsia="en-US"/>
        </w:rPr>
        <w:t>A escolha do tema está relacionada com os principais problemas prematuros de uma bomba centr</w:t>
      </w:r>
      <w:r w:rsidR="00D96A47">
        <w:rPr>
          <w:szCs w:val="24"/>
          <w:lang w:eastAsia="en-US"/>
        </w:rPr>
        <w:t>í</w:t>
      </w:r>
      <w:r w:rsidRPr="00950323">
        <w:rPr>
          <w:szCs w:val="24"/>
          <w:lang w:eastAsia="en-US"/>
        </w:rPr>
        <w:t>fuga</w:t>
      </w:r>
      <w:r w:rsidR="00D96A47">
        <w:rPr>
          <w:szCs w:val="24"/>
          <w:lang w:eastAsia="en-US"/>
        </w:rPr>
        <w:t>,</w:t>
      </w:r>
      <w:r w:rsidRPr="00950323">
        <w:rPr>
          <w:szCs w:val="24"/>
          <w:lang w:eastAsia="en-US"/>
        </w:rPr>
        <w:t xml:space="preserve"> como quebras </w:t>
      </w:r>
      <w:r w:rsidR="00D96A47">
        <w:rPr>
          <w:szCs w:val="24"/>
          <w:lang w:eastAsia="en-US"/>
        </w:rPr>
        <w:t xml:space="preserve">e </w:t>
      </w:r>
      <w:r w:rsidRPr="00950323">
        <w:rPr>
          <w:szCs w:val="24"/>
          <w:lang w:eastAsia="en-US"/>
        </w:rPr>
        <w:t>falta de lubrificação.</w:t>
      </w:r>
    </w:p>
    <w:p w14:paraId="0C2F6A7C" w14:textId="76195D53" w:rsidR="00021368" w:rsidRPr="00B329AB" w:rsidRDefault="00AD5796" w:rsidP="00703B1E">
      <w:pPr>
        <w:spacing w:after="0" w:line="360" w:lineRule="auto"/>
        <w:ind w:right="-1" w:firstLine="708"/>
        <w:jc w:val="both"/>
        <w:rPr>
          <w:szCs w:val="24"/>
          <w:lang w:eastAsia="en-US"/>
        </w:rPr>
      </w:pPr>
      <w:r w:rsidRPr="00950323">
        <w:rPr>
          <w:szCs w:val="24"/>
          <w:lang w:eastAsia="en-US"/>
        </w:rPr>
        <w:t xml:space="preserve"> </w:t>
      </w:r>
      <w:r w:rsidR="00D96A47">
        <w:rPr>
          <w:szCs w:val="24"/>
          <w:lang w:eastAsia="en-US"/>
        </w:rPr>
        <w:t xml:space="preserve">Assim, faz-se relevante a realização de um </w:t>
      </w:r>
      <w:r w:rsidRPr="00950323">
        <w:rPr>
          <w:szCs w:val="24"/>
          <w:lang w:eastAsia="en-US"/>
        </w:rPr>
        <w:t>estudo mais detalhado desse</w:t>
      </w:r>
      <w:r w:rsidR="00D96A47">
        <w:rPr>
          <w:szCs w:val="24"/>
          <w:lang w:eastAsia="en-US"/>
        </w:rPr>
        <w:t>s</w:t>
      </w:r>
      <w:r w:rsidRPr="00950323">
        <w:rPr>
          <w:szCs w:val="24"/>
          <w:lang w:eastAsia="en-US"/>
        </w:rPr>
        <w:t xml:space="preserve"> tipo</w:t>
      </w:r>
      <w:r w:rsidR="00D96A47">
        <w:rPr>
          <w:szCs w:val="24"/>
          <w:lang w:eastAsia="en-US"/>
        </w:rPr>
        <w:t>s</w:t>
      </w:r>
      <w:r w:rsidRPr="00950323">
        <w:rPr>
          <w:szCs w:val="24"/>
          <w:lang w:eastAsia="en-US"/>
        </w:rPr>
        <w:t xml:space="preserve"> de modelo</w:t>
      </w:r>
      <w:r w:rsidR="00D96A47">
        <w:rPr>
          <w:szCs w:val="24"/>
          <w:lang w:eastAsia="en-US"/>
        </w:rPr>
        <w:t>s</w:t>
      </w:r>
      <w:r w:rsidRPr="00950323">
        <w:rPr>
          <w:szCs w:val="24"/>
          <w:lang w:eastAsia="en-US"/>
        </w:rPr>
        <w:t xml:space="preserve">, pois só damos a devida atenção quando o equipamento </w:t>
      </w:r>
      <w:r w:rsidR="00ED717D">
        <w:rPr>
          <w:szCs w:val="24"/>
          <w:lang w:eastAsia="en-US"/>
        </w:rPr>
        <w:t>deixa</w:t>
      </w:r>
      <w:r w:rsidRPr="00950323">
        <w:rPr>
          <w:szCs w:val="24"/>
          <w:lang w:eastAsia="en-US"/>
        </w:rPr>
        <w:t xml:space="preserve"> de funcionar. Por isso</w:t>
      </w:r>
      <w:r w:rsidR="00D96A47">
        <w:rPr>
          <w:szCs w:val="24"/>
          <w:lang w:eastAsia="en-US"/>
        </w:rPr>
        <w:t>,</w:t>
      </w:r>
      <w:r w:rsidRPr="00950323">
        <w:rPr>
          <w:szCs w:val="24"/>
          <w:lang w:eastAsia="en-US"/>
        </w:rPr>
        <w:t xml:space="preserve"> </w:t>
      </w:r>
      <w:r w:rsidR="00D96A47">
        <w:rPr>
          <w:szCs w:val="24"/>
          <w:lang w:eastAsia="en-US"/>
        </w:rPr>
        <w:t>é</w:t>
      </w:r>
      <w:r w:rsidRPr="00950323">
        <w:rPr>
          <w:szCs w:val="24"/>
          <w:lang w:eastAsia="en-US"/>
        </w:rPr>
        <w:t xml:space="preserve"> necessário no ramo da engenharia</w:t>
      </w:r>
      <w:r w:rsidR="00D96A47">
        <w:rPr>
          <w:szCs w:val="24"/>
          <w:lang w:eastAsia="en-US"/>
        </w:rPr>
        <w:t>,</w:t>
      </w:r>
      <w:r w:rsidRPr="00950323">
        <w:rPr>
          <w:szCs w:val="24"/>
          <w:lang w:eastAsia="en-US"/>
        </w:rPr>
        <w:t xml:space="preserve"> ou onde for executado</w:t>
      </w:r>
      <w:r w:rsidR="00D96A47">
        <w:rPr>
          <w:szCs w:val="24"/>
          <w:lang w:eastAsia="en-US"/>
        </w:rPr>
        <w:t>,</w:t>
      </w:r>
      <w:r w:rsidRPr="00950323">
        <w:rPr>
          <w:szCs w:val="24"/>
          <w:lang w:eastAsia="en-US"/>
        </w:rPr>
        <w:t xml:space="preserve"> um projeto de manutenção preven</w:t>
      </w:r>
      <w:r w:rsidR="00D96A47">
        <w:rPr>
          <w:szCs w:val="24"/>
          <w:lang w:eastAsia="en-US"/>
        </w:rPr>
        <w:t xml:space="preserve">tiva, de modo a evitar </w:t>
      </w:r>
      <w:r w:rsidRPr="00950323">
        <w:rPr>
          <w:szCs w:val="24"/>
          <w:lang w:eastAsia="en-US"/>
        </w:rPr>
        <w:t>que o problema simplesmente chegue de surpresa.</w:t>
      </w:r>
    </w:p>
    <w:p w14:paraId="290583F9" w14:textId="77777777" w:rsidR="0009183B" w:rsidRPr="00B329AB" w:rsidRDefault="0009183B" w:rsidP="00703B1E">
      <w:pPr>
        <w:spacing w:after="0" w:line="360" w:lineRule="auto"/>
        <w:ind w:right="-1" w:firstLine="708"/>
        <w:jc w:val="both"/>
        <w:rPr>
          <w:szCs w:val="24"/>
          <w:lang w:eastAsia="en-US"/>
        </w:rPr>
      </w:pPr>
    </w:p>
    <w:p w14:paraId="68F21D90" w14:textId="77777777" w:rsidR="007C42F6" w:rsidRDefault="007C42F6" w:rsidP="00703B1E">
      <w:pPr>
        <w:spacing w:after="0" w:line="360" w:lineRule="auto"/>
        <w:rPr>
          <w:rFonts w:eastAsiaTheme="majorEastAsia"/>
          <w:b/>
          <w:szCs w:val="24"/>
        </w:rPr>
      </w:pPr>
      <w:r>
        <w:rPr>
          <w:szCs w:val="24"/>
        </w:rPr>
        <w:br w:type="page"/>
      </w:r>
    </w:p>
    <w:p w14:paraId="36FFBC25" w14:textId="77777777" w:rsidR="00AD5796" w:rsidRPr="007C42F6" w:rsidRDefault="21BB03E7" w:rsidP="00703B1E">
      <w:pPr>
        <w:pStyle w:val="Ttulo1"/>
        <w:spacing w:before="0" w:line="360" w:lineRule="auto"/>
        <w:rPr>
          <w:rFonts w:cs="Times New Roman"/>
          <w:sz w:val="24"/>
          <w:szCs w:val="24"/>
        </w:rPr>
      </w:pPr>
      <w:bookmarkStart w:id="9" w:name="_Toc1310756233"/>
      <w:bookmarkStart w:id="10" w:name="_Toc105181187"/>
      <w:r w:rsidRPr="21BB03E7">
        <w:rPr>
          <w:rFonts w:cs="Times New Roman"/>
          <w:sz w:val="24"/>
          <w:szCs w:val="24"/>
        </w:rPr>
        <w:lastRenderedPageBreak/>
        <w:t>2 REFERENCIAL TEÓRICO</w:t>
      </w:r>
      <w:bookmarkEnd w:id="9"/>
      <w:bookmarkEnd w:id="10"/>
    </w:p>
    <w:p w14:paraId="13C326F3" w14:textId="77777777" w:rsidR="00DB45BE" w:rsidRPr="00B329AB" w:rsidRDefault="00DB45BE" w:rsidP="00703B1E">
      <w:pPr>
        <w:spacing w:after="0" w:line="360" w:lineRule="auto"/>
        <w:rPr>
          <w:szCs w:val="24"/>
        </w:rPr>
      </w:pPr>
    </w:p>
    <w:p w14:paraId="7CFF194E" w14:textId="5ED7C2CE" w:rsidR="00460F23" w:rsidRPr="00B329AB" w:rsidRDefault="00D96A47" w:rsidP="00703B1E">
      <w:pPr>
        <w:spacing w:after="0" w:line="360" w:lineRule="auto"/>
        <w:ind w:firstLine="708"/>
        <w:jc w:val="both"/>
        <w:rPr>
          <w:color w:val="000000"/>
          <w:szCs w:val="24"/>
          <w:shd w:val="clear" w:color="auto" w:fill="FFFFFF"/>
        </w:rPr>
      </w:pPr>
      <w:bookmarkStart w:id="11" w:name="_Hlk72741201"/>
      <w:r>
        <w:rPr>
          <w:color w:val="000000"/>
          <w:szCs w:val="24"/>
          <w:shd w:val="clear" w:color="auto" w:fill="FFFFFF"/>
        </w:rPr>
        <w:t xml:space="preserve">O </w:t>
      </w:r>
      <w:r w:rsidR="00AD5796" w:rsidRPr="00B329AB">
        <w:rPr>
          <w:color w:val="000000"/>
          <w:szCs w:val="24"/>
          <w:shd w:val="clear" w:color="auto" w:fill="FFFFFF"/>
        </w:rPr>
        <w:t xml:space="preserve">desenvolvimento deste trabalho </w:t>
      </w:r>
      <w:r>
        <w:rPr>
          <w:color w:val="000000"/>
          <w:szCs w:val="24"/>
          <w:shd w:val="clear" w:color="auto" w:fill="FFFFFF"/>
        </w:rPr>
        <w:t>será</w:t>
      </w:r>
      <w:r w:rsidR="00AD5796" w:rsidRPr="00B329AB">
        <w:rPr>
          <w:color w:val="000000"/>
          <w:szCs w:val="24"/>
          <w:shd w:val="clear" w:color="auto" w:fill="FFFFFF"/>
        </w:rPr>
        <w:t xml:space="preserve"> fundamentado em pesquisa </w:t>
      </w:r>
      <w:r w:rsidR="00773FE0" w:rsidRPr="00B329AB">
        <w:rPr>
          <w:color w:val="000000"/>
          <w:szCs w:val="24"/>
          <w:shd w:val="clear" w:color="auto" w:fill="FFFFFF"/>
        </w:rPr>
        <w:t>bibliográfica</w:t>
      </w:r>
      <w:r w:rsidR="00F80897">
        <w:rPr>
          <w:color w:val="000000"/>
          <w:szCs w:val="24"/>
          <w:shd w:val="clear" w:color="auto" w:fill="FFFFFF"/>
        </w:rPr>
        <w:t xml:space="preserve">, dando maior atenção àquelas </w:t>
      </w:r>
      <w:r w:rsidR="00773FE0" w:rsidRPr="00B329AB">
        <w:rPr>
          <w:color w:val="000000"/>
          <w:szCs w:val="24"/>
          <w:shd w:val="clear" w:color="auto" w:fill="FFFFFF"/>
        </w:rPr>
        <w:t>ligadas</w:t>
      </w:r>
      <w:r w:rsidR="00AD5796" w:rsidRPr="00B329AB">
        <w:rPr>
          <w:color w:val="000000"/>
          <w:szCs w:val="24"/>
          <w:shd w:val="clear" w:color="auto" w:fill="FFFFFF"/>
        </w:rPr>
        <w:t xml:space="preserve"> </w:t>
      </w:r>
      <w:r w:rsidR="00ED717D">
        <w:rPr>
          <w:color w:val="000000"/>
          <w:szCs w:val="24"/>
          <w:shd w:val="clear" w:color="auto" w:fill="FFFFFF"/>
        </w:rPr>
        <w:t>à</w:t>
      </w:r>
      <w:r w:rsidR="00AD5796" w:rsidRPr="00B329AB">
        <w:rPr>
          <w:color w:val="000000"/>
          <w:szCs w:val="24"/>
          <w:shd w:val="clear" w:color="auto" w:fill="FFFFFF"/>
        </w:rPr>
        <w:t xml:space="preserve">s técnicas, </w:t>
      </w:r>
      <w:r w:rsidR="00ED717D">
        <w:rPr>
          <w:color w:val="000000"/>
          <w:szCs w:val="24"/>
          <w:shd w:val="clear" w:color="auto" w:fill="FFFFFF"/>
        </w:rPr>
        <w:t>à</w:t>
      </w:r>
      <w:r w:rsidR="00F80897">
        <w:rPr>
          <w:color w:val="000000"/>
          <w:szCs w:val="24"/>
          <w:shd w:val="clear" w:color="auto" w:fill="FFFFFF"/>
        </w:rPr>
        <w:t xml:space="preserve">s </w:t>
      </w:r>
      <w:r w:rsidR="001717D4" w:rsidRPr="00B329AB">
        <w:rPr>
          <w:color w:val="000000"/>
          <w:szCs w:val="24"/>
          <w:shd w:val="clear" w:color="auto" w:fill="FFFFFF"/>
        </w:rPr>
        <w:t>análises e</w:t>
      </w:r>
      <w:r w:rsidR="00F80897">
        <w:rPr>
          <w:color w:val="000000"/>
          <w:szCs w:val="24"/>
          <w:shd w:val="clear" w:color="auto" w:fill="FFFFFF"/>
        </w:rPr>
        <w:t xml:space="preserve"> </w:t>
      </w:r>
      <w:r w:rsidR="00ED717D">
        <w:rPr>
          <w:color w:val="000000"/>
          <w:szCs w:val="24"/>
          <w:shd w:val="clear" w:color="auto" w:fill="FFFFFF"/>
        </w:rPr>
        <w:t>à</w:t>
      </w:r>
      <w:r w:rsidR="00F80897">
        <w:rPr>
          <w:color w:val="000000"/>
          <w:szCs w:val="24"/>
          <w:shd w:val="clear" w:color="auto" w:fill="FFFFFF"/>
        </w:rPr>
        <w:t xml:space="preserve">s </w:t>
      </w:r>
      <w:r w:rsidR="00AD5796" w:rsidRPr="00B329AB">
        <w:rPr>
          <w:color w:val="000000"/>
          <w:szCs w:val="24"/>
          <w:shd w:val="clear" w:color="auto" w:fill="FFFFFF"/>
        </w:rPr>
        <w:t>aplicaç</w:t>
      </w:r>
      <w:r w:rsidR="00F80897">
        <w:rPr>
          <w:color w:val="000000"/>
          <w:szCs w:val="24"/>
          <w:shd w:val="clear" w:color="auto" w:fill="FFFFFF"/>
        </w:rPr>
        <w:t xml:space="preserve">ões </w:t>
      </w:r>
      <w:r w:rsidR="00AD5796" w:rsidRPr="00B329AB">
        <w:rPr>
          <w:color w:val="000000"/>
          <w:szCs w:val="24"/>
          <w:shd w:val="clear" w:color="auto" w:fill="FFFFFF"/>
        </w:rPr>
        <w:t>prática</w:t>
      </w:r>
      <w:bookmarkEnd w:id="11"/>
      <w:r w:rsidR="00F80897">
        <w:rPr>
          <w:color w:val="000000"/>
          <w:szCs w:val="24"/>
          <w:shd w:val="clear" w:color="auto" w:fill="FFFFFF"/>
        </w:rPr>
        <w:t>s</w:t>
      </w:r>
      <w:r w:rsidR="00AD5796" w:rsidRPr="00B329AB">
        <w:rPr>
          <w:color w:val="000000"/>
          <w:szCs w:val="24"/>
          <w:shd w:val="clear" w:color="auto" w:fill="FFFFFF"/>
        </w:rPr>
        <w:t>.</w:t>
      </w:r>
      <w:bookmarkStart w:id="12" w:name="_Hlk72696755"/>
    </w:p>
    <w:p w14:paraId="4853B841" w14:textId="77777777" w:rsidR="0009183B" w:rsidRPr="00B329AB" w:rsidRDefault="0009183B" w:rsidP="00703B1E">
      <w:pPr>
        <w:spacing w:after="0" w:line="360" w:lineRule="auto"/>
        <w:ind w:firstLine="708"/>
        <w:jc w:val="both"/>
        <w:rPr>
          <w:color w:val="000000"/>
          <w:szCs w:val="24"/>
          <w:shd w:val="clear" w:color="auto" w:fill="FFFFFF"/>
        </w:rPr>
      </w:pPr>
    </w:p>
    <w:p w14:paraId="178DCAFB" w14:textId="03FB8EB7" w:rsidR="00460F23" w:rsidRPr="00B329AB" w:rsidRDefault="21BB03E7" w:rsidP="00703B1E">
      <w:pPr>
        <w:pStyle w:val="Ttulo2"/>
        <w:spacing w:before="0" w:line="360" w:lineRule="auto"/>
        <w:rPr>
          <w:szCs w:val="24"/>
        </w:rPr>
      </w:pPr>
      <w:bookmarkStart w:id="13" w:name="_Toc309856996"/>
      <w:bookmarkStart w:id="14" w:name="_Toc105181188"/>
      <w:r>
        <w:t>2.1 Normas Técnicas</w:t>
      </w:r>
      <w:bookmarkEnd w:id="13"/>
      <w:bookmarkEnd w:id="14"/>
    </w:p>
    <w:bookmarkEnd w:id="12"/>
    <w:p w14:paraId="50125231" w14:textId="77777777" w:rsidR="00AD5796" w:rsidRPr="00B329AB" w:rsidRDefault="00AD5796" w:rsidP="00703B1E">
      <w:pPr>
        <w:spacing w:after="0" w:line="360" w:lineRule="auto"/>
        <w:ind w:firstLine="60"/>
        <w:jc w:val="both"/>
        <w:rPr>
          <w:b/>
          <w:bCs/>
          <w:color w:val="000000"/>
          <w:szCs w:val="24"/>
        </w:rPr>
      </w:pPr>
    </w:p>
    <w:p w14:paraId="2D80E718" w14:textId="3EC0BEAB" w:rsidR="00AD5796" w:rsidRPr="00B329AB" w:rsidRDefault="00AD5796" w:rsidP="00703B1E">
      <w:pPr>
        <w:spacing w:after="0" w:line="360" w:lineRule="auto"/>
        <w:ind w:firstLine="708"/>
        <w:jc w:val="both"/>
        <w:rPr>
          <w:color w:val="000000"/>
          <w:szCs w:val="24"/>
        </w:rPr>
      </w:pPr>
      <w:r w:rsidRPr="00663720">
        <w:rPr>
          <w:szCs w:val="24"/>
        </w:rPr>
        <w:t>De acordo com o item ISO</w:t>
      </w:r>
      <w:r w:rsidRPr="00B329AB">
        <w:rPr>
          <w:szCs w:val="24"/>
        </w:rPr>
        <w:t xml:space="preserve">, 2002, p. VI da Norma Regulamentadora </w:t>
      </w:r>
      <w:bookmarkStart w:id="15" w:name="_Hlk72741553"/>
      <w:r w:rsidRPr="00B329AB">
        <w:rPr>
          <w:color w:val="000000"/>
          <w:szCs w:val="24"/>
        </w:rPr>
        <w:t>ISO 5199</w:t>
      </w:r>
      <w:bookmarkEnd w:id="15"/>
      <w:r w:rsidRPr="00B329AB">
        <w:rPr>
          <w:color w:val="000000"/>
          <w:szCs w:val="24"/>
        </w:rPr>
        <w:t>:2002</w:t>
      </w:r>
      <w:r w:rsidR="00DC427D">
        <w:rPr>
          <w:color w:val="000000"/>
          <w:szCs w:val="24"/>
        </w:rPr>
        <w:t>:</w:t>
      </w:r>
    </w:p>
    <w:p w14:paraId="5A25747A" w14:textId="77777777" w:rsidR="00AD5796" w:rsidRPr="00B329AB" w:rsidRDefault="00AD5796" w:rsidP="00703B1E">
      <w:pPr>
        <w:spacing w:after="0" w:line="360" w:lineRule="auto"/>
        <w:ind w:firstLine="768"/>
        <w:jc w:val="both"/>
        <w:rPr>
          <w:szCs w:val="24"/>
        </w:rPr>
      </w:pPr>
    </w:p>
    <w:p w14:paraId="6C6378C7" w14:textId="10A1006D" w:rsidR="00AD5796" w:rsidRPr="007C42F6" w:rsidRDefault="00AD5796" w:rsidP="00703B1E">
      <w:pPr>
        <w:spacing w:after="0" w:line="360" w:lineRule="auto"/>
        <w:ind w:left="2517"/>
        <w:jc w:val="both"/>
        <w:rPr>
          <w:color w:val="000000"/>
          <w:sz w:val="20"/>
          <w:szCs w:val="20"/>
        </w:rPr>
      </w:pPr>
      <w:r w:rsidRPr="007C42F6">
        <w:rPr>
          <w:color w:val="000000"/>
          <w:sz w:val="20"/>
          <w:szCs w:val="20"/>
        </w:rPr>
        <w:t>Esta Norma Internacional faz parte de um conjunto que trata das especificações técnicas de bombas centrífugas; eles são designados como Classes I, II e III. A Classe I compreende os requisitos mais severos e a Classe III os menos severos. A seleção da classe a ser utilizada está de acordo com os requisitos técnicos para a aplicação para a qual a bomba é destinada. A classe escolhida deve ser acordada entre o comprador e o fornecedor. Além disso, devem ser levados em consideração requisitos adicionais de segurança relativos ao campo de aplicação. Porém, não é possível padronizar a classe de requisitos técnicos para bombas centrífugas para um determinado campo de aplicação, porque cada campo de aplicação comporta requisitos diferentes. Todas as classes (1, II e III) podem ser usadas de acordo com os diferentes requisitos da aplicação da bomba. Portanto, pode acontecer que as bombas integradas de acordo com as classes I, II e III podem trabalhar lado a lado em uma planta.</w:t>
      </w:r>
      <w:r w:rsidR="007C42F6">
        <w:rPr>
          <w:color w:val="000000"/>
          <w:sz w:val="20"/>
          <w:szCs w:val="20"/>
        </w:rPr>
        <w:t xml:space="preserve"> </w:t>
      </w:r>
      <w:bookmarkStart w:id="16" w:name="_Hlk104976103"/>
      <w:r w:rsidR="00C33A78">
        <w:rPr>
          <w:color w:val="000000"/>
          <w:sz w:val="20"/>
          <w:szCs w:val="20"/>
        </w:rPr>
        <w:t>(</w:t>
      </w:r>
      <w:proofErr w:type="spellStart"/>
      <w:r w:rsidR="00C33A78" w:rsidRPr="00C33A78">
        <w:rPr>
          <w:color w:val="000000"/>
          <w:sz w:val="20"/>
          <w:szCs w:val="20"/>
        </w:rPr>
        <w:t>International</w:t>
      </w:r>
      <w:proofErr w:type="spellEnd"/>
      <w:r w:rsidR="00C33A78" w:rsidRPr="00C33A78">
        <w:rPr>
          <w:color w:val="000000"/>
          <w:sz w:val="20"/>
          <w:szCs w:val="20"/>
        </w:rPr>
        <w:t xml:space="preserve"> </w:t>
      </w:r>
      <w:proofErr w:type="spellStart"/>
      <w:r w:rsidR="00C33A78" w:rsidRPr="00C33A78">
        <w:rPr>
          <w:color w:val="000000"/>
          <w:sz w:val="20"/>
          <w:szCs w:val="20"/>
        </w:rPr>
        <w:t>Organization</w:t>
      </w:r>
      <w:proofErr w:type="spellEnd"/>
      <w:r w:rsidR="00C33A78" w:rsidRPr="00C33A78">
        <w:rPr>
          <w:color w:val="000000"/>
          <w:sz w:val="20"/>
          <w:szCs w:val="20"/>
        </w:rPr>
        <w:t xml:space="preserve"> for </w:t>
      </w:r>
      <w:proofErr w:type="spellStart"/>
      <w:r w:rsidR="00C33A78" w:rsidRPr="00724582">
        <w:rPr>
          <w:color w:val="000000"/>
          <w:sz w:val="20"/>
          <w:szCs w:val="20"/>
        </w:rPr>
        <w:t>Standardization</w:t>
      </w:r>
      <w:proofErr w:type="spellEnd"/>
      <w:r w:rsidR="007C42F6" w:rsidRPr="00724582">
        <w:rPr>
          <w:color w:val="000000"/>
          <w:sz w:val="20"/>
          <w:szCs w:val="20"/>
        </w:rPr>
        <w:t xml:space="preserve">, </w:t>
      </w:r>
      <w:r w:rsidR="00711D48" w:rsidRPr="00724582">
        <w:rPr>
          <w:color w:val="000000"/>
          <w:sz w:val="20"/>
          <w:szCs w:val="20"/>
        </w:rPr>
        <w:t>20</w:t>
      </w:r>
      <w:r w:rsidR="00086934" w:rsidRPr="00724582">
        <w:rPr>
          <w:color w:val="000000"/>
          <w:sz w:val="20"/>
          <w:szCs w:val="20"/>
        </w:rPr>
        <w:t>02</w:t>
      </w:r>
      <w:r w:rsidR="007C42F6" w:rsidRPr="00724582">
        <w:rPr>
          <w:color w:val="000000"/>
          <w:sz w:val="20"/>
          <w:szCs w:val="20"/>
        </w:rPr>
        <w:t>, p</w:t>
      </w:r>
      <w:r w:rsidR="00086934" w:rsidRPr="00724582">
        <w:rPr>
          <w:color w:val="000000"/>
          <w:sz w:val="20"/>
          <w:szCs w:val="20"/>
        </w:rPr>
        <w:t xml:space="preserve"> 6</w:t>
      </w:r>
      <w:r w:rsidR="007C42F6" w:rsidRPr="00724582">
        <w:rPr>
          <w:color w:val="000000"/>
          <w:sz w:val="20"/>
          <w:szCs w:val="20"/>
        </w:rPr>
        <w:t>).</w:t>
      </w:r>
      <w:r w:rsidR="007C42F6">
        <w:rPr>
          <w:color w:val="000000"/>
          <w:sz w:val="20"/>
          <w:szCs w:val="20"/>
        </w:rPr>
        <w:t xml:space="preserve"> </w:t>
      </w:r>
      <w:bookmarkEnd w:id="16"/>
    </w:p>
    <w:p w14:paraId="09B8D95D" w14:textId="77777777" w:rsidR="007C42F6" w:rsidRDefault="007C42F6" w:rsidP="00703B1E">
      <w:pPr>
        <w:spacing w:after="0" w:line="360" w:lineRule="auto"/>
        <w:ind w:firstLine="708"/>
        <w:jc w:val="both"/>
        <w:rPr>
          <w:color w:val="000000" w:themeColor="text1"/>
          <w:szCs w:val="24"/>
        </w:rPr>
      </w:pPr>
    </w:p>
    <w:p w14:paraId="1836D765" w14:textId="68104879" w:rsidR="00AD5796" w:rsidRDefault="00AD5796" w:rsidP="00703B1E">
      <w:pPr>
        <w:spacing w:after="0" w:line="360" w:lineRule="auto"/>
        <w:ind w:firstLine="708"/>
        <w:jc w:val="both"/>
        <w:rPr>
          <w:color w:val="000000" w:themeColor="text1"/>
          <w:szCs w:val="24"/>
        </w:rPr>
      </w:pPr>
      <w:r w:rsidRPr="00B329AB">
        <w:rPr>
          <w:color w:val="000000" w:themeColor="text1"/>
          <w:szCs w:val="24"/>
        </w:rPr>
        <w:t>Entre outra norma necessári</w:t>
      </w:r>
      <w:r w:rsidR="00F80897">
        <w:rPr>
          <w:color w:val="000000" w:themeColor="text1"/>
          <w:szCs w:val="24"/>
        </w:rPr>
        <w:t>a</w:t>
      </w:r>
      <w:r w:rsidRPr="00B329AB">
        <w:rPr>
          <w:color w:val="000000" w:themeColor="text1"/>
          <w:szCs w:val="24"/>
        </w:rPr>
        <w:t xml:space="preserve"> para um dimensionamento de uma bomba</w:t>
      </w:r>
      <w:r w:rsidR="00F80897">
        <w:rPr>
          <w:color w:val="000000" w:themeColor="text1"/>
          <w:szCs w:val="24"/>
        </w:rPr>
        <w:t>,</w:t>
      </w:r>
      <w:r w:rsidRPr="00B329AB">
        <w:rPr>
          <w:color w:val="000000" w:themeColor="text1"/>
          <w:szCs w:val="24"/>
        </w:rPr>
        <w:t xml:space="preserve"> podemos conta</w:t>
      </w:r>
      <w:r w:rsidR="00021368" w:rsidRPr="00B329AB">
        <w:rPr>
          <w:color w:val="000000" w:themeColor="text1"/>
          <w:szCs w:val="24"/>
        </w:rPr>
        <w:t>r</w:t>
      </w:r>
      <w:r w:rsidRPr="00B329AB">
        <w:rPr>
          <w:color w:val="000000" w:themeColor="text1"/>
          <w:szCs w:val="24"/>
        </w:rPr>
        <w:t xml:space="preserve"> também com as ISO 2858 ISO 3069</w:t>
      </w:r>
      <w:r w:rsidR="00DC427D">
        <w:rPr>
          <w:color w:val="000000" w:themeColor="text1"/>
          <w:szCs w:val="24"/>
        </w:rPr>
        <w:t>.</w:t>
      </w:r>
    </w:p>
    <w:p w14:paraId="11E1AFDD" w14:textId="77777777" w:rsidR="004C52C3" w:rsidRDefault="004C52C3" w:rsidP="00703B1E">
      <w:pPr>
        <w:spacing w:after="0" w:line="360" w:lineRule="auto"/>
        <w:ind w:firstLine="708"/>
        <w:jc w:val="both"/>
        <w:rPr>
          <w:color w:val="000000" w:themeColor="text1"/>
          <w:szCs w:val="24"/>
        </w:rPr>
      </w:pPr>
    </w:p>
    <w:p w14:paraId="5F12FB7B" w14:textId="0D15825E" w:rsidR="004C52C3" w:rsidRDefault="004C52C3" w:rsidP="00703B1E">
      <w:pPr>
        <w:pStyle w:val="Ttulo1"/>
        <w:spacing w:before="0" w:line="360" w:lineRule="auto"/>
      </w:pPr>
      <w:bookmarkStart w:id="17" w:name="_Toc105181189"/>
      <w:r>
        <w:t xml:space="preserve">2.2 </w:t>
      </w:r>
      <w:r w:rsidR="00BB2944">
        <w:t>Qualidade</w:t>
      </w:r>
      <w:bookmarkEnd w:id="17"/>
    </w:p>
    <w:p w14:paraId="4950D32F" w14:textId="63B0E368" w:rsidR="00A34875" w:rsidRDefault="007F11BE" w:rsidP="00703B1E">
      <w:pPr>
        <w:spacing w:after="0" w:line="360" w:lineRule="auto"/>
        <w:jc w:val="both"/>
      </w:pPr>
      <w:r>
        <w:tab/>
      </w:r>
    </w:p>
    <w:p w14:paraId="1185AC7F" w14:textId="1770B527" w:rsidR="00BB2944" w:rsidRPr="00A34875" w:rsidRDefault="007F11BE" w:rsidP="00703B1E">
      <w:pPr>
        <w:spacing w:after="0" w:line="360" w:lineRule="auto"/>
        <w:jc w:val="both"/>
      </w:pPr>
      <w:r>
        <w:tab/>
      </w:r>
      <w:r w:rsidR="000F1D3C" w:rsidRPr="000F1D3C">
        <w:t>Nas últimas décadas a manutenção deixou de ser vista como simples atividade</w:t>
      </w:r>
      <w:r w:rsidR="00450D91">
        <w:t>s</w:t>
      </w:r>
      <w:r w:rsidR="000F1D3C" w:rsidRPr="000F1D3C">
        <w:t xml:space="preserve"> de reparo de máquinas e </w:t>
      </w:r>
      <w:r w:rsidR="00450D91">
        <w:t xml:space="preserve">de </w:t>
      </w:r>
      <w:r w:rsidR="000F1D3C" w:rsidRPr="000F1D3C">
        <w:t>equipamentos</w:t>
      </w:r>
      <w:r w:rsidR="00F80897">
        <w:t xml:space="preserve">. Ela </w:t>
      </w:r>
      <w:r w:rsidR="00450D91">
        <w:t xml:space="preserve">é </w:t>
      </w:r>
      <w:r w:rsidR="000F1D3C" w:rsidRPr="000F1D3C">
        <w:t>uma oportunidade de alcançar</w:t>
      </w:r>
      <w:r w:rsidR="00ED717D">
        <w:t>-se</w:t>
      </w:r>
      <w:r w:rsidR="000F1D3C" w:rsidRPr="000F1D3C">
        <w:t xml:space="preserve"> </w:t>
      </w:r>
      <w:r w:rsidR="00ED717D">
        <w:t xml:space="preserve">as </w:t>
      </w:r>
      <w:r w:rsidR="000F1D3C" w:rsidRPr="000F1D3C">
        <w:t xml:space="preserve">metas e </w:t>
      </w:r>
      <w:r w:rsidR="00ED717D">
        <w:t xml:space="preserve">os </w:t>
      </w:r>
      <w:r w:rsidR="000F1D3C" w:rsidRPr="000F1D3C">
        <w:t>objetivos dentro de uma empresa, tornando-se assim uma função estratégica dentro do processo produtivo</w:t>
      </w:r>
      <w:r w:rsidR="00ED717D">
        <w:t>,</w:t>
      </w:r>
      <w:r w:rsidR="000F1D3C" w:rsidRPr="000F1D3C">
        <w:t xml:space="preserve"> passando a ser parte fundamental para alcançar tais metas.</w:t>
      </w:r>
    </w:p>
    <w:p w14:paraId="4B366FF0" w14:textId="797E9A1E" w:rsidR="000E6222" w:rsidRPr="009442F7" w:rsidRDefault="00450D91" w:rsidP="00703B1E">
      <w:pPr>
        <w:pStyle w:val="PargrafodaLista"/>
        <w:spacing w:after="0" w:line="360" w:lineRule="auto"/>
        <w:ind w:left="0" w:firstLine="708"/>
        <w:jc w:val="both"/>
      </w:pPr>
      <w:bookmarkStart w:id="18" w:name="_Hlk104219099"/>
      <w:r>
        <w:t xml:space="preserve">Segundo </w:t>
      </w:r>
      <w:r w:rsidR="00592D18" w:rsidRPr="009442F7">
        <w:t>Ma</w:t>
      </w:r>
      <w:r w:rsidR="00175BF8" w:rsidRPr="009442F7">
        <w:t>r</w:t>
      </w:r>
      <w:r w:rsidR="00592D18" w:rsidRPr="009442F7">
        <w:t xml:space="preserve">ly Monteiro </w:t>
      </w:r>
      <w:r>
        <w:t>(</w:t>
      </w:r>
      <w:r w:rsidR="001B201B" w:rsidRPr="009442F7">
        <w:t>2012</w:t>
      </w:r>
      <w:r>
        <w:t>)</w:t>
      </w:r>
      <w:r w:rsidR="001B201B" w:rsidRPr="009442F7">
        <w:t>,</w:t>
      </w:r>
      <w:r w:rsidR="00FF279F" w:rsidRPr="009442F7">
        <w:t xml:space="preserve"> </w:t>
      </w:r>
      <w:bookmarkEnd w:id="18"/>
      <w:r w:rsidR="001B201B" w:rsidRPr="009442F7">
        <w:t>c</w:t>
      </w:r>
      <w:r w:rsidR="00A34875" w:rsidRPr="009442F7">
        <w:t>aracterísticas gerais das ferramentas da Gestão da Qualidade</w:t>
      </w:r>
      <w:r>
        <w:t xml:space="preserve"> </w:t>
      </w:r>
      <w:r w:rsidR="00A34875" w:rsidRPr="009442F7">
        <w:t>são, exatamente, as ferramentas da Gestão da Qualidade Conceitualmente</w:t>
      </w:r>
      <w:r>
        <w:t xml:space="preserve">. Esses </w:t>
      </w:r>
      <w:r w:rsidR="00A34875" w:rsidRPr="009442F7">
        <w:t xml:space="preserve">são mecanismos simples para selecionar, implantar ou avaliar alterações no processo produtivo por meio de análises objetivas de partes bem definidas deste processo. Evidentemente, o objetivo </w:t>
      </w:r>
      <w:r w:rsidR="00A34875" w:rsidRPr="009442F7">
        <w:lastRenderedPageBreak/>
        <w:t xml:space="preserve">das alterações é gerar melhorias. A ferramenta não gera, por si só, melhoria e nem implanta alterações. O que ela faz, na verdade, é orientar a ação do usuário. </w:t>
      </w:r>
    </w:p>
    <w:p w14:paraId="450988F3" w14:textId="0ABEAFC8" w:rsidR="00E337AE" w:rsidRPr="009442F7" w:rsidRDefault="00A34875" w:rsidP="00703B1E">
      <w:pPr>
        <w:pStyle w:val="PargrafodaLista"/>
        <w:spacing w:after="0" w:line="360" w:lineRule="auto"/>
        <w:ind w:left="0" w:firstLine="708"/>
        <w:jc w:val="both"/>
      </w:pPr>
      <w:r w:rsidRPr="009442F7">
        <w:t>Para</w:t>
      </w:r>
      <w:r w:rsidR="00175BF8" w:rsidRPr="009442F7">
        <w:t xml:space="preserve"> Marly Monteiro</w:t>
      </w:r>
      <w:r w:rsidR="00724582">
        <w:t xml:space="preserve"> </w:t>
      </w:r>
      <w:r w:rsidR="004D70AB">
        <w:t>(</w:t>
      </w:r>
      <w:r w:rsidR="009442F7" w:rsidRPr="009442F7">
        <w:t>2012</w:t>
      </w:r>
      <w:r w:rsidR="004D70AB">
        <w:t>)</w:t>
      </w:r>
      <w:r w:rsidR="009442F7" w:rsidRPr="009442F7">
        <w:t xml:space="preserve">, </w:t>
      </w:r>
      <w:r w:rsidRPr="009442F7">
        <w:t xml:space="preserve">quase todas as ferramentas geram dispositivos simples de avaliação de ações desenvolvidas, possibilitando ao usuário conhecer, passo a passo, como ocorrem as mudanças nas operações de processo. Como regra geral, ferramentas são técnicas simples. </w:t>
      </w:r>
    </w:p>
    <w:p w14:paraId="6D145274" w14:textId="3C38927D" w:rsidR="00A34875" w:rsidRPr="001A6D74" w:rsidRDefault="003629F9" w:rsidP="00703B1E">
      <w:pPr>
        <w:pStyle w:val="PargrafodaLista"/>
        <w:spacing w:after="0" w:line="360" w:lineRule="auto"/>
        <w:ind w:left="0" w:firstLine="708"/>
        <w:jc w:val="both"/>
        <w:rPr>
          <w:szCs w:val="24"/>
        </w:rPr>
      </w:pPr>
      <w:r>
        <w:t>Dessa maneira, o</w:t>
      </w:r>
      <w:r w:rsidR="00A34875" w:rsidRPr="009442F7">
        <w:t>bjetivo básico é sempre o mesmo</w:t>
      </w:r>
      <w:r w:rsidR="00E337AE" w:rsidRPr="009442F7">
        <w:t>,</w:t>
      </w:r>
      <w:r w:rsidR="00A34875" w:rsidRPr="009442F7">
        <w:t xml:space="preserve"> produzir qualidade. A forma como isso é feito e a natureza da aplicação, em si, são duas especificidades típicas de cada ferramenta. As</w:t>
      </w:r>
      <w:r w:rsidR="007C3FBE" w:rsidRPr="009442F7">
        <w:t xml:space="preserve"> </w:t>
      </w:r>
      <w:r w:rsidR="00A34875" w:rsidRPr="009442F7">
        <w:t>ferramentas costumam envolver procedimentos em forma de diagramas ou gráficos; procedimentos numéricos; esquemas para o desenvolvimento de atividades, para a realização de análises ou para tomadas de decisão</w:t>
      </w:r>
      <w:r w:rsidR="005A2376" w:rsidRPr="009442F7">
        <w:t>.</w:t>
      </w:r>
    </w:p>
    <w:p w14:paraId="49948040" w14:textId="72D2CB56" w:rsidR="000F1D3C" w:rsidRDefault="005216F6" w:rsidP="00703B1E">
      <w:pPr>
        <w:pStyle w:val="PargrafodaLista"/>
        <w:spacing w:after="0" w:line="360" w:lineRule="auto"/>
        <w:ind w:left="0" w:firstLine="708"/>
        <w:jc w:val="both"/>
        <w:rPr>
          <w:szCs w:val="24"/>
        </w:rPr>
      </w:pPr>
      <w:r>
        <w:rPr>
          <w:szCs w:val="24"/>
        </w:rPr>
        <w:t>Ressaltamos também que, é</w:t>
      </w:r>
      <w:r w:rsidR="003629F9">
        <w:rPr>
          <w:szCs w:val="24"/>
        </w:rPr>
        <w:t xml:space="preserve"> preciso reconhecer a</w:t>
      </w:r>
      <w:r w:rsidR="000F1D3C" w:rsidRPr="00B329AB">
        <w:rPr>
          <w:szCs w:val="24"/>
        </w:rPr>
        <w:t xml:space="preserve"> importância da ferramenta FMEA para identificar falhas dos equipamentos</w:t>
      </w:r>
      <w:r w:rsidR="000F1D3C">
        <w:rPr>
          <w:szCs w:val="24"/>
        </w:rPr>
        <w:t>.</w:t>
      </w:r>
      <w:r w:rsidR="003629F9">
        <w:rPr>
          <w:szCs w:val="24"/>
        </w:rPr>
        <w:t xml:space="preserve"> Por isso, pa</w:t>
      </w:r>
      <w:r w:rsidR="000F1D3C" w:rsidRPr="00B329AB">
        <w:rPr>
          <w:szCs w:val="24"/>
        </w:rPr>
        <w:t>ra identificar as falhas dos equipamentos</w:t>
      </w:r>
      <w:r w:rsidR="003629F9">
        <w:rPr>
          <w:szCs w:val="24"/>
        </w:rPr>
        <w:t>,</w:t>
      </w:r>
      <w:r w:rsidR="000F1D3C" w:rsidRPr="00B329AB">
        <w:rPr>
          <w:szCs w:val="24"/>
        </w:rPr>
        <w:t xml:space="preserve"> fo</w:t>
      </w:r>
      <w:r w:rsidR="003629F9">
        <w:rPr>
          <w:szCs w:val="24"/>
        </w:rPr>
        <w:t>ra</w:t>
      </w:r>
      <w:r w:rsidR="000F1D3C" w:rsidRPr="00B329AB">
        <w:rPr>
          <w:szCs w:val="24"/>
        </w:rPr>
        <w:t xml:space="preserve"> criada a Análise dos Modos e Efeitos das Falhas (FMEA).</w:t>
      </w:r>
    </w:p>
    <w:p w14:paraId="302A8473" w14:textId="77777777" w:rsidR="00FD27CA" w:rsidRPr="00B329AB" w:rsidRDefault="00FD27CA" w:rsidP="00703B1E">
      <w:pPr>
        <w:pStyle w:val="PargrafodaLista"/>
        <w:spacing w:after="0" w:line="360" w:lineRule="auto"/>
        <w:ind w:left="0" w:firstLine="708"/>
        <w:jc w:val="both"/>
        <w:rPr>
          <w:szCs w:val="24"/>
        </w:rPr>
      </w:pPr>
    </w:p>
    <w:p w14:paraId="6108E4B9" w14:textId="7F0D1DE2" w:rsidR="000F1D3C" w:rsidRPr="00B329AB" w:rsidRDefault="005216F6" w:rsidP="00703B1E">
      <w:pPr>
        <w:pStyle w:val="PargrafodaLista"/>
        <w:spacing w:after="0" w:line="360" w:lineRule="auto"/>
        <w:ind w:left="0" w:firstLine="708"/>
        <w:jc w:val="both"/>
        <w:rPr>
          <w:szCs w:val="24"/>
        </w:rPr>
      </w:pPr>
      <w:r>
        <w:rPr>
          <w:szCs w:val="24"/>
        </w:rPr>
        <w:t>A f</w:t>
      </w:r>
      <w:r w:rsidR="000F1D3C" w:rsidRPr="00B329AB">
        <w:rPr>
          <w:szCs w:val="24"/>
        </w:rPr>
        <w:t>igu</w:t>
      </w:r>
      <w:r w:rsidR="000F1D3C">
        <w:rPr>
          <w:szCs w:val="24"/>
        </w:rPr>
        <w:t>r</w:t>
      </w:r>
      <w:r w:rsidR="000F1D3C" w:rsidRPr="00B329AB">
        <w:rPr>
          <w:szCs w:val="24"/>
        </w:rPr>
        <w:t>a</w:t>
      </w:r>
      <w:r w:rsidR="004D70AB">
        <w:rPr>
          <w:szCs w:val="24"/>
        </w:rPr>
        <w:t xml:space="preserve"> 1</w:t>
      </w:r>
      <w:r>
        <w:rPr>
          <w:szCs w:val="24"/>
        </w:rPr>
        <w:t>,</w:t>
      </w:r>
      <w:r w:rsidR="004D70AB">
        <w:rPr>
          <w:szCs w:val="24"/>
        </w:rPr>
        <w:t xml:space="preserve"> a</w:t>
      </w:r>
      <w:r w:rsidR="000F1D3C" w:rsidRPr="00B329AB">
        <w:rPr>
          <w:szCs w:val="24"/>
        </w:rPr>
        <w:t xml:space="preserve"> seguir</w:t>
      </w:r>
      <w:r>
        <w:rPr>
          <w:szCs w:val="24"/>
        </w:rPr>
        <w:t>,</w:t>
      </w:r>
      <w:r w:rsidR="000F1D3C" w:rsidRPr="00B329AB">
        <w:rPr>
          <w:szCs w:val="24"/>
        </w:rPr>
        <w:t xml:space="preserve"> mostra como pode ser dividido um plano de manutenção.</w:t>
      </w:r>
    </w:p>
    <w:p w14:paraId="2D3B865E" w14:textId="77777777" w:rsidR="000F1D3C" w:rsidRPr="00B329AB" w:rsidRDefault="000F1D3C" w:rsidP="00703B1E">
      <w:pPr>
        <w:pStyle w:val="PargrafodaLista"/>
        <w:spacing w:after="0" w:line="360" w:lineRule="auto"/>
        <w:ind w:left="0"/>
        <w:jc w:val="both"/>
        <w:rPr>
          <w:szCs w:val="24"/>
          <w:highlight w:val="green"/>
        </w:rPr>
      </w:pPr>
    </w:p>
    <w:p w14:paraId="5F9E92F9" w14:textId="3B741D83" w:rsidR="000F1D3C" w:rsidRPr="000944DE" w:rsidRDefault="000F1D3C" w:rsidP="005235DD">
      <w:pPr>
        <w:spacing w:after="0" w:line="360" w:lineRule="auto"/>
        <w:ind w:left="848" w:firstLine="1276"/>
        <w:jc w:val="both"/>
        <w:rPr>
          <w:sz w:val="20"/>
          <w:szCs w:val="20"/>
        </w:rPr>
      </w:pPr>
      <w:r w:rsidRPr="000944DE">
        <w:rPr>
          <w:sz w:val="20"/>
          <w:szCs w:val="20"/>
        </w:rPr>
        <w:t xml:space="preserve">Figura </w:t>
      </w:r>
      <w:r w:rsidR="00125E3D">
        <w:rPr>
          <w:sz w:val="20"/>
          <w:szCs w:val="20"/>
        </w:rPr>
        <w:t>1</w:t>
      </w:r>
      <w:r w:rsidR="00FC1595">
        <w:rPr>
          <w:sz w:val="20"/>
          <w:szCs w:val="20"/>
        </w:rPr>
        <w:t>:</w:t>
      </w:r>
      <w:r w:rsidRPr="000944DE">
        <w:rPr>
          <w:sz w:val="20"/>
          <w:szCs w:val="20"/>
        </w:rPr>
        <w:t xml:space="preserve"> Benefício da Manutenção preventiva.</w:t>
      </w:r>
    </w:p>
    <w:p w14:paraId="61793797" w14:textId="77777777" w:rsidR="000F1D3C" w:rsidRPr="00B329AB" w:rsidRDefault="000F1D3C" w:rsidP="00703B1E">
      <w:pPr>
        <w:pStyle w:val="PargrafodaLista"/>
        <w:spacing w:after="0" w:line="360" w:lineRule="auto"/>
        <w:ind w:left="0"/>
        <w:jc w:val="center"/>
        <w:rPr>
          <w:szCs w:val="24"/>
        </w:rPr>
      </w:pPr>
      <w:r w:rsidRPr="00B329AB">
        <w:rPr>
          <w:noProof/>
          <w:szCs w:val="24"/>
        </w:rPr>
        <w:drawing>
          <wp:inline distT="0" distB="0" distL="0" distR="0" wp14:anchorId="4E68EBBC" wp14:editId="57C9ADC2">
            <wp:extent cx="4143375" cy="2932981"/>
            <wp:effectExtent l="0" t="0" r="0" b="1270"/>
            <wp:docPr id="13" name="Imagem 13"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Interface gráfica do usuário&#10;&#10;Descrição gerada automaticamente com confiança méd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58655" cy="2943797"/>
                    </a:xfrm>
                    <a:prstGeom prst="rect">
                      <a:avLst/>
                    </a:prstGeom>
                    <a:noFill/>
                  </pic:spPr>
                </pic:pic>
              </a:graphicData>
            </a:graphic>
          </wp:inline>
        </w:drawing>
      </w:r>
    </w:p>
    <w:p w14:paraId="02569398" w14:textId="71423EF1" w:rsidR="000F1D3C" w:rsidRPr="00CC5C41" w:rsidRDefault="000F1D3C" w:rsidP="00703B1E">
      <w:pPr>
        <w:spacing w:after="0" w:line="360" w:lineRule="auto"/>
        <w:jc w:val="both"/>
        <w:rPr>
          <w:sz w:val="20"/>
          <w:szCs w:val="20"/>
        </w:rPr>
      </w:pPr>
      <w:r>
        <w:rPr>
          <w:szCs w:val="24"/>
        </w:rPr>
        <w:t xml:space="preserve">                     </w:t>
      </w:r>
      <w:r w:rsidR="005235DD">
        <w:rPr>
          <w:szCs w:val="24"/>
        </w:rPr>
        <w:tab/>
      </w:r>
      <w:r w:rsidR="005235DD">
        <w:rPr>
          <w:szCs w:val="24"/>
        </w:rPr>
        <w:tab/>
      </w:r>
      <w:r w:rsidRPr="00CC5C41">
        <w:rPr>
          <w:sz w:val="20"/>
          <w:szCs w:val="20"/>
        </w:rPr>
        <w:t xml:space="preserve">Fonte: Romi </w:t>
      </w:r>
      <w:r w:rsidR="00F7764C" w:rsidRPr="00CC5C41">
        <w:rPr>
          <w:sz w:val="20"/>
          <w:szCs w:val="20"/>
        </w:rPr>
        <w:t>(</w:t>
      </w:r>
      <w:r w:rsidRPr="00CC5C41">
        <w:rPr>
          <w:sz w:val="20"/>
          <w:szCs w:val="20"/>
        </w:rPr>
        <w:t>2021</w:t>
      </w:r>
      <w:r w:rsidR="00F7764C" w:rsidRPr="00CC5C41">
        <w:rPr>
          <w:sz w:val="20"/>
          <w:szCs w:val="20"/>
        </w:rPr>
        <w:t>)</w:t>
      </w:r>
      <w:r w:rsidR="00A77AB2" w:rsidRPr="00CC5C41">
        <w:rPr>
          <w:sz w:val="20"/>
          <w:szCs w:val="20"/>
        </w:rPr>
        <w:t>.</w:t>
      </w:r>
    </w:p>
    <w:p w14:paraId="13A45228" w14:textId="77777777" w:rsidR="00301455" w:rsidRDefault="00301455" w:rsidP="00703B1E">
      <w:pPr>
        <w:spacing w:after="0" w:line="360" w:lineRule="auto"/>
        <w:jc w:val="both"/>
        <w:rPr>
          <w:szCs w:val="24"/>
        </w:rPr>
      </w:pPr>
    </w:p>
    <w:p w14:paraId="442B75AC" w14:textId="5E2E70A1" w:rsidR="00EF45DB" w:rsidRPr="00251097" w:rsidRDefault="004D70AB" w:rsidP="00703B1E">
      <w:pPr>
        <w:spacing w:after="0" w:line="360" w:lineRule="auto"/>
        <w:ind w:firstLine="708"/>
        <w:jc w:val="both"/>
      </w:pPr>
      <w:r>
        <w:t xml:space="preserve">O objetivo da </w:t>
      </w:r>
      <w:r w:rsidR="00E076DB" w:rsidRPr="00251097">
        <w:t xml:space="preserve">FMEA é determinar um conjunto de ações corretivas ou ações que minimizem modos de falha em potencial. </w:t>
      </w:r>
    </w:p>
    <w:p w14:paraId="2D7E0C1F" w14:textId="2AAB9FE3" w:rsidR="00251097" w:rsidRPr="00251097" w:rsidRDefault="00E076DB" w:rsidP="004D70AB">
      <w:pPr>
        <w:spacing w:after="0" w:line="360" w:lineRule="auto"/>
        <w:ind w:firstLine="708"/>
        <w:jc w:val="both"/>
      </w:pPr>
      <w:r w:rsidRPr="00251097">
        <w:lastRenderedPageBreak/>
        <w:t>Segundo Puente</w:t>
      </w:r>
      <w:r w:rsidR="00283110" w:rsidRPr="00251097">
        <w:t xml:space="preserve"> J </w:t>
      </w:r>
      <w:r w:rsidR="004D70AB">
        <w:t>(</w:t>
      </w:r>
      <w:r w:rsidR="00283110" w:rsidRPr="00251097">
        <w:t>2002</w:t>
      </w:r>
      <w:r w:rsidR="004D70AB">
        <w:t>)</w:t>
      </w:r>
      <w:r w:rsidRPr="00251097">
        <w:t>, a ferramenta FMEA é desenvolvida basicamente em dois grandes estágios. No primeiro estágio, possíveis modos de falhas de um produto, processo ou serviço são identificados e relacionados com suas respectivas causas e</w:t>
      </w:r>
      <w:r w:rsidR="004D70AB">
        <w:t xml:space="preserve"> </w:t>
      </w:r>
      <w:r w:rsidR="009E75F5" w:rsidRPr="00251097">
        <w:t>efeitos. No segundo estágio, é determinado o nível crítico, isto é, a pontuação de risco destas falhas que posteriormente são colocadas em ordem.</w:t>
      </w:r>
    </w:p>
    <w:p w14:paraId="1B9D72F1" w14:textId="77777777" w:rsidR="003629F9" w:rsidRDefault="009E75F5" w:rsidP="00703B1E">
      <w:pPr>
        <w:spacing w:after="0" w:line="360" w:lineRule="auto"/>
        <w:ind w:firstLine="708"/>
        <w:jc w:val="both"/>
      </w:pPr>
      <w:r w:rsidRPr="00251097">
        <w:t xml:space="preserve"> As falhas mais críticas serão as primeiras do ranking e serão consideradas prioritárias para a aplicação de ações de melhoria. A determinação do nível crítico dos modos de falha é realizada com base em três índices</w:t>
      </w:r>
      <w:r w:rsidR="004D70AB">
        <w:t xml:space="preserve">. Um é o </w:t>
      </w:r>
      <w:r w:rsidRPr="00251097">
        <w:t>índice de severidade dos efeitos dos modos de falha</w:t>
      </w:r>
      <w:r w:rsidR="004D70AB">
        <w:t>. O outro é</w:t>
      </w:r>
      <w:r w:rsidRPr="00251097">
        <w:t xml:space="preserve"> o índice de ocorrência das causas dos modos de falha</w:t>
      </w:r>
      <w:r w:rsidR="004D70AB">
        <w:t xml:space="preserve">. E por fim, </w:t>
      </w:r>
      <w:r w:rsidRPr="00251097">
        <w:t xml:space="preserve">o índice de detecção das causas dos modos de falha. </w:t>
      </w:r>
    </w:p>
    <w:p w14:paraId="4FCBB5EC" w14:textId="59E0AEC4" w:rsidR="006B1DA8" w:rsidRDefault="00B320B8" w:rsidP="00703B1E">
      <w:pPr>
        <w:spacing w:after="0" w:line="360" w:lineRule="auto"/>
        <w:ind w:firstLine="708"/>
        <w:jc w:val="both"/>
      </w:pPr>
      <w:r>
        <w:t>U</w:t>
      </w:r>
      <w:r w:rsidR="009E75F5" w:rsidRPr="00251097">
        <w:t>tilizando a metodologia tradicional da ferramenta, a</w:t>
      </w:r>
      <w:r>
        <w:t>contecerá a</w:t>
      </w:r>
      <w:r w:rsidR="009E75F5" w:rsidRPr="00251097">
        <w:t xml:space="preserve"> multiplicação destes três índices</w:t>
      </w:r>
      <w:r>
        <w:t>,</w:t>
      </w:r>
      <w:r w:rsidR="009E75F5" w:rsidRPr="00251097">
        <w:t xml:space="preserve"> que possuem escalas de 1 a 10</w:t>
      </w:r>
      <w:r w:rsidR="00251097" w:rsidRPr="00251097">
        <w:t>.</w:t>
      </w:r>
      <w:r w:rsidR="008615FF">
        <w:t xml:space="preserve"> </w:t>
      </w:r>
      <w:r>
        <w:t>Assim</w:t>
      </w:r>
      <w:r w:rsidR="008615FF">
        <w:t xml:space="preserve"> mostrados na tabela de 1 </w:t>
      </w:r>
      <w:r w:rsidR="009F25C8">
        <w:t>a</w:t>
      </w:r>
      <w:r w:rsidR="008615FF">
        <w:t xml:space="preserve"> 3</w:t>
      </w:r>
      <w:r w:rsidR="001717D4">
        <w:t>.</w:t>
      </w:r>
    </w:p>
    <w:p w14:paraId="2108F374" w14:textId="77777777" w:rsidR="00301455" w:rsidRDefault="00301455" w:rsidP="00703B1E">
      <w:pPr>
        <w:spacing w:after="0" w:line="360" w:lineRule="auto"/>
        <w:jc w:val="both"/>
      </w:pPr>
    </w:p>
    <w:p w14:paraId="011EE225" w14:textId="68D2571C" w:rsidR="000B7EEB" w:rsidRPr="00CC5C41" w:rsidRDefault="001D2DB7" w:rsidP="00703B1E">
      <w:pPr>
        <w:spacing w:after="0" w:line="360" w:lineRule="auto"/>
        <w:jc w:val="both"/>
        <w:rPr>
          <w:sz w:val="20"/>
          <w:szCs w:val="20"/>
        </w:rPr>
      </w:pPr>
      <w:r>
        <w:t xml:space="preserve">                </w:t>
      </w:r>
      <w:r w:rsidR="00883C35">
        <w:tab/>
      </w:r>
      <w:r w:rsidR="00883C35">
        <w:tab/>
      </w:r>
      <w:r w:rsidR="00577B09" w:rsidRPr="00CC5C41">
        <w:rPr>
          <w:sz w:val="20"/>
          <w:szCs w:val="20"/>
        </w:rPr>
        <w:t>Tabela 1</w:t>
      </w:r>
      <w:r w:rsidR="00883C35" w:rsidRPr="00CC5C41">
        <w:rPr>
          <w:sz w:val="20"/>
          <w:szCs w:val="20"/>
        </w:rPr>
        <w:t xml:space="preserve">: </w:t>
      </w:r>
      <w:r w:rsidR="00577B09" w:rsidRPr="00CC5C41">
        <w:rPr>
          <w:sz w:val="20"/>
          <w:szCs w:val="20"/>
        </w:rPr>
        <w:t>Escala de severidade</w:t>
      </w:r>
      <w:r w:rsidR="00995ABE">
        <w:rPr>
          <w:sz w:val="20"/>
          <w:szCs w:val="20"/>
        </w:rPr>
        <w:t>.</w:t>
      </w:r>
    </w:p>
    <w:p w14:paraId="34D787AB" w14:textId="77777777" w:rsidR="009234AE" w:rsidRPr="00CC5C41" w:rsidRDefault="00594D76" w:rsidP="00703B1E">
      <w:pPr>
        <w:spacing w:after="0" w:line="360" w:lineRule="auto"/>
        <w:jc w:val="center"/>
        <w:rPr>
          <w:sz w:val="20"/>
          <w:szCs w:val="20"/>
        </w:rPr>
      </w:pPr>
      <w:r w:rsidRPr="00CC5C41">
        <w:rPr>
          <w:noProof/>
          <w:sz w:val="20"/>
          <w:szCs w:val="20"/>
        </w:rPr>
        <w:drawing>
          <wp:inline distT="0" distB="0" distL="0" distR="0" wp14:anchorId="164878C1" wp14:editId="16EFF5D8">
            <wp:extent cx="4531360" cy="3010619"/>
            <wp:effectExtent l="0" t="0" r="254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1599" cy="3030710"/>
                    </a:xfrm>
                    <a:prstGeom prst="rect">
                      <a:avLst/>
                    </a:prstGeom>
                    <a:noFill/>
                    <a:ln>
                      <a:noFill/>
                    </a:ln>
                  </pic:spPr>
                </pic:pic>
              </a:graphicData>
            </a:graphic>
          </wp:inline>
        </w:drawing>
      </w:r>
    </w:p>
    <w:p w14:paraId="6E0313A3" w14:textId="78F862D3" w:rsidR="00577B09" w:rsidRPr="00CC5C41" w:rsidRDefault="000D1656" w:rsidP="00703B1E">
      <w:pPr>
        <w:spacing w:after="0" w:line="360" w:lineRule="auto"/>
        <w:rPr>
          <w:sz w:val="20"/>
          <w:szCs w:val="20"/>
        </w:rPr>
      </w:pPr>
      <w:r w:rsidRPr="00CC5C41">
        <w:rPr>
          <w:sz w:val="20"/>
          <w:szCs w:val="20"/>
        </w:rPr>
        <w:t xml:space="preserve">              </w:t>
      </w:r>
      <w:r w:rsidR="00883C35" w:rsidRPr="00CC5C41">
        <w:rPr>
          <w:sz w:val="20"/>
          <w:szCs w:val="20"/>
        </w:rPr>
        <w:tab/>
      </w:r>
      <w:r w:rsidR="00883C35" w:rsidRPr="00CC5C41">
        <w:rPr>
          <w:sz w:val="20"/>
          <w:szCs w:val="20"/>
        </w:rPr>
        <w:tab/>
      </w:r>
      <w:r w:rsidRPr="00CC5C41">
        <w:rPr>
          <w:sz w:val="20"/>
          <w:szCs w:val="20"/>
        </w:rPr>
        <w:t xml:space="preserve">  Fonte</w:t>
      </w:r>
      <w:r w:rsidR="00EC040D" w:rsidRPr="00CC5C41">
        <w:rPr>
          <w:sz w:val="20"/>
          <w:szCs w:val="20"/>
        </w:rPr>
        <w:t>:</w:t>
      </w:r>
      <w:r w:rsidR="007F583B" w:rsidRPr="00CC5C41">
        <w:rPr>
          <w:sz w:val="20"/>
          <w:szCs w:val="20"/>
        </w:rPr>
        <w:t xml:space="preserve"> O</w:t>
      </w:r>
      <w:r w:rsidRPr="00CC5C41">
        <w:rPr>
          <w:sz w:val="20"/>
          <w:szCs w:val="20"/>
        </w:rPr>
        <w:t xml:space="preserve"> autor</w:t>
      </w:r>
      <w:r w:rsidR="00F7764C" w:rsidRPr="00CC5C41">
        <w:rPr>
          <w:sz w:val="20"/>
          <w:szCs w:val="20"/>
        </w:rPr>
        <w:t>.</w:t>
      </w:r>
    </w:p>
    <w:p w14:paraId="206C10CA" w14:textId="0EF5B4F0" w:rsidR="007F583B" w:rsidRDefault="007F583B" w:rsidP="0025653B">
      <w:pPr>
        <w:spacing w:after="0" w:line="360" w:lineRule="auto"/>
        <w:jc w:val="both"/>
        <w:rPr>
          <w:szCs w:val="24"/>
        </w:rPr>
      </w:pPr>
    </w:p>
    <w:p w14:paraId="0AC3E43B" w14:textId="07FB22C8" w:rsidR="00724582" w:rsidRDefault="004D0D95" w:rsidP="0025653B">
      <w:pPr>
        <w:spacing w:after="0" w:line="360" w:lineRule="auto"/>
        <w:jc w:val="both"/>
        <w:rPr>
          <w:szCs w:val="24"/>
        </w:rPr>
      </w:pPr>
      <w:r>
        <w:rPr>
          <w:szCs w:val="24"/>
        </w:rPr>
        <w:tab/>
        <w:t xml:space="preserve">A tabela 2 tem </w:t>
      </w:r>
      <w:r w:rsidR="00B320B8">
        <w:rPr>
          <w:szCs w:val="24"/>
        </w:rPr>
        <w:t>por</w:t>
      </w:r>
      <w:r>
        <w:rPr>
          <w:szCs w:val="24"/>
        </w:rPr>
        <w:t xml:space="preserve"> objetivo apontar </w:t>
      </w:r>
      <w:r w:rsidR="0025653B">
        <w:rPr>
          <w:szCs w:val="24"/>
        </w:rPr>
        <w:t>a escala de ocorrência das falhas e o modo de falha, mostra</w:t>
      </w:r>
      <w:r w:rsidR="00B320B8">
        <w:rPr>
          <w:szCs w:val="24"/>
        </w:rPr>
        <w:t>ndo</w:t>
      </w:r>
      <w:r w:rsidR="0025653B">
        <w:rPr>
          <w:szCs w:val="24"/>
        </w:rPr>
        <w:t xml:space="preserve"> uma maior chance de ocorrer e uma menor chance com ferramentas de análise, ou com vistorias semanais.</w:t>
      </w:r>
    </w:p>
    <w:p w14:paraId="6A078464" w14:textId="77777777" w:rsidR="00D70D09" w:rsidRDefault="00D70D09" w:rsidP="0025653B">
      <w:pPr>
        <w:spacing w:after="0" w:line="360" w:lineRule="auto"/>
        <w:jc w:val="both"/>
        <w:rPr>
          <w:szCs w:val="24"/>
        </w:rPr>
      </w:pPr>
    </w:p>
    <w:p w14:paraId="489E6454" w14:textId="77777777" w:rsidR="004F2E7D" w:rsidRDefault="004F2E7D" w:rsidP="004F2E7D">
      <w:pPr>
        <w:spacing w:after="0" w:line="360" w:lineRule="auto"/>
        <w:rPr>
          <w:szCs w:val="24"/>
        </w:rPr>
      </w:pPr>
    </w:p>
    <w:p w14:paraId="32434C6A" w14:textId="77777777" w:rsidR="00BA6CAD" w:rsidRDefault="00BA6CAD" w:rsidP="004F2E7D">
      <w:pPr>
        <w:spacing w:after="0" w:line="360" w:lineRule="auto"/>
        <w:rPr>
          <w:szCs w:val="24"/>
        </w:rPr>
      </w:pPr>
    </w:p>
    <w:p w14:paraId="06A5A2A1" w14:textId="1A5EF9B5" w:rsidR="000D1656" w:rsidRPr="00CC5C41" w:rsidRDefault="00D63CCF" w:rsidP="004F2E7D">
      <w:pPr>
        <w:spacing w:after="0" w:line="360" w:lineRule="auto"/>
        <w:rPr>
          <w:sz w:val="20"/>
          <w:szCs w:val="20"/>
        </w:rPr>
      </w:pPr>
      <w:r>
        <w:rPr>
          <w:szCs w:val="24"/>
        </w:rPr>
        <w:lastRenderedPageBreak/>
        <w:t xml:space="preserve">               </w:t>
      </w:r>
      <w:r w:rsidR="00A77AB2">
        <w:rPr>
          <w:szCs w:val="24"/>
        </w:rPr>
        <w:tab/>
      </w:r>
      <w:r w:rsidR="007F583B" w:rsidRPr="00CC5C41">
        <w:rPr>
          <w:sz w:val="20"/>
          <w:szCs w:val="20"/>
        </w:rPr>
        <w:t>Tabela 2</w:t>
      </w:r>
      <w:r w:rsidR="00A77AB2" w:rsidRPr="00CC5C41">
        <w:rPr>
          <w:sz w:val="20"/>
          <w:szCs w:val="20"/>
        </w:rPr>
        <w:t>:</w:t>
      </w:r>
      <w:r w:rsidR="007F583B" w:rsidRPr="00CC5C41">
        <w:rPr>
          <w:sz w:val="20"/>
          <w:szCs w:val="20"/>
        </w:rPr>
        <w:t xml:space="preserve"> </w:t>
      </w:r>
      <w:r w:rsidR="006A320D" w:rsidRPr="00CC5C41">
        <w:rPr>
          <w:sz w:val="20"/>
          <w:szCs w:val="20"/>
        </w:rPr>
        <w:t>Escala de detecção.</w:t>
      </w:r>
    </w:p>
    <w:p w14:paraId="19265BCD" w14:textId="5ABB91C1" w:rsidR="009234AE" w:rsidRDefault="00E24E19" w:rsidP="00703B1E">
      <w:pPr>
        <w:spacing w:after="0" w:line="360" w:lineRule="auto"/>
        <w:jc w:val="center"/>
        <w:rPr>
          <w:szCs w:val="24"/>
        </w:rPr>
      </w:pPr>
      <w:r>
        <w:rPr>
          <w:noProof/>
          <w:szCs w:val="24"/>
        </w:rPr>
        <w:drawing>
          <wp:inline distT="0" distB="0" distL="0" distR="0" wp14:anchorId="59898DAE" wp14:editId="3E739633">
            <wp:extent cx="4526441" cy="1811547"/>
            <wp:effectExtent l="0" t="0" r="7620" b="0"/>
            <wp:docPr id="2025435072" name="Imagem 202543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91451" cy="1917608"/>
                    </a:xfrm>
                    <a:prstGeom prst="rect">
                      <a:avLst/>
                    </a:prstGeom>
                    <a:noFill/>
                    <a:ln>
                      <a:noFill/>
                    </a:ln>
                  </pic:spPr>
                </pic:pic>
              </a:graphicData>
            </a:graphic>
          </wp:inline>
        </w:drawing>
      </w:r>
    </w:p>
    <w:p w14:paraId="7D5591BF" w14:textId="7662D972" w:rsidR="00EC040D" w:rsidRDefault="00EC040D" w:rsidP="00703B1E">
      <w:pPr>
        <w:spacing w:after="0" w:line="360" w:lineRule="auto"/>
        <w:rPr>
          <w:sz w:val="20"/>
          <w:szCs w:val="20"/>
        </w:rPr>
      </w:pPr>
      <w:r>
        <w:rPr>
          <w:szCs w:val="24"/>
        </w:rPr>
        <w:t xml:space="preserve">                </w:t>
      </w:r>
      <w:r w:rsidR="00A77AB2">
        <w:rPr>
          <w:szCs w:val="24"/>
        </w:rPr>
        <w:tab/>
      </w:r>
      <w:r w:rsidR="00A77AB2">
        <w:rPr>
          <w:szCs w:val="24"/>
        </w:rPr>
        <w:tab/>
      </w:r>
      <w:r w:rsidRPr="00CC5C41">
        <w:rPr>
          <w:sz w:val="20"/>
          <w:szCs w:val="20"/>
        </w:rPr>
        <w:t>Fonte:</w:t>
      </w:r>
      <w:r w:rsidR="007F583B" w:rsidRPr="00CC5C41">
        <w:rPr>
          <w:sz w:val="20"/>
          <w:szCs w:val="20"/>
        </w:rPr>
        <w:t xml:space="preserve"> </w:t>
      </w:r>
      <w:r w:rsidR="00886E59" w:rsidRPr="00CC5C41">
        <w:rPr>
          <w:sz w:val="20"/>
          <w:szCs w:val="20"/>
        </w:rPr>
        <w:t xml:space="preserve"> </w:t>
      </w:r>
      <w:proofErr w:type="spellStart"/>
      <w:r w:rsidR="00886E59" w:rsidRPr="00CC5C41">
        <w:rPr>
          <w:sz w:val="20"/>
          <w:szCs w:val="20"/>
        </w:rPr>
        <w:t>Palady</w:t>
      </w:r>
      <w:proofErr w:type="spellEnd"/>
      <w:r w:rsidR="00A77AB2" w:rsidRPr="00CC5C41">
        <w:rPr>
          <w:sz w:val="20"/>
          <w:szCs w:val="20"/>
        </w:rPr>
        <w:t xml:space="preserve"> (2021).</w:t>
      </w:r>
    </w:p>
    <w:p w14:paraId="1E15EF78" w14:textId="77777777" w:rsidR="00BA6CAD" w:rsidRDefault="00BA6CAD" w:rsidP="00703B1E">
      <w:pPr>
        <w:spacing w:after="0" w:line="360" w:lineRule="auto"/>
        <w:rPr>
          <w:sz w:val="20"/>
          <w:szCs w:val="20"/>
        </w:rPr>
      </w:pPr>
    </w:p>
    <w:p w14:paraId="52402711" w14:textId="5C7487AD" w:rsidR="001E3D1D" w:rsidRPr="008D64CA" w:rsidRDefault="00AF6F21" w:rsidP="008D64CA">
      <w:pPr>
        <w:spacing w:after="0" w:line="360" w:lineRule="auto"/>
        <w:ind w:firstLine="708"/>
        <w:jc w:val="both"/>
        <w:rPr>
          <w:szCs w:val="24"/>
        </w:rPr>
      </w:pPr>
      <w:r>
        <w:rPr>
          <w:szCs w:val="24"/>
        </w:rPr>
        <w:t>A t</w:t>
      </w:r>
      <w:r w:rsidR="0025653B" w:rsidRPr="008D64CA">
        <w:rPr>
          <w:szCs w:val="24"/>
        </w:rPr>
        <w:t>abela 3 demo</w:t>
      </w:r>
      <w:r w:rsidR="00B320B8">
        <w:rPr>
          <w:szCs w:val="24"/>
        </w:rPr>
        <w:t>ns</w:t>
      </w:r>
      <w:r w:rsidR="0025653B" w:rsidRPr="008D64CA">
        <w:rPr>
          <w:szCs w:val="24"/>
        </w:rPr>
        <w:t>tra algumas variáveis de falha de acordo com o equipamento a ser analisado</w:t>
      </w:r>
      <w:r w:rsidR="00B320B8">
        <w:rPr>
          <w:szCs w:val="24"/>
        </w:rPr>
        <w:t xml:space="preserve"> e</w:t>
      </w:r>
      <w:r w:rsidR="008D64CA" w:rsidRPr="008D64CA">
        <w:rPr>
          <w:szCs w:val="24"/>
        </w:rPr>
        <w:t xml:space="preserve"> t</w:t>
      </w:r>
      <w:r w:rsidR="00B320B8">
        <w:rPr>
          <w:szCs w:val="24"/>
        </w:rPr>
        <w:t>ê</w:t>
      </w:r>
      <w:r w:rsidR="008D64CA" w:rsidRPr="008D64CA">
        <w:rPr>
          <w:szCs w:val="24"/>
        </w:rPr>
        <w:t>m alguns parâmetros a ser analisados</w:t>
      </w:r>
      <w:r w:rsidR="005216F6">
        <w:rPr>
          <w:szCs w:val="24"/>
        </w:rPr>
        <w:t>, c</w:t>
      </w:r>
      <w:r w:rsidR="008D64CA" w:rsidRPr="008D64CA">
        <w:rPr>
          <w:szCs w:val="24"/>
        </w:rPr>
        <w:t>omo</w:t>
      </w:r>
      <w:r w:rsidR="005216F6">
        <w:rPr>
          <w:szCs w:val="24"/>
        </w:rPr>
        <w:t xml:space="preserve"> é o caso dos</w:t>
      </w:r>
      <w:r w:rsidR="008D64CA" w:rsidRPr="008D64CA">
        <w:rPr>
          <w:szCs w:val="24"/>
        </w:rPr>
        <w:t xml:space="preserve"> rolamentos que tem uma determinada durabilidade determinada pelo fabricante</w:t>
      </w:r>
      <w:r w:rsidR="005216F6">
        <w:rPr>
          <w:szCs w:val="24"/>
        </w:rPr>
        <w:t>,</w:t>
      </w:r>
      <w:r w:rsidR="008D64CA" w:rsidRPr="008D64CA">
        <w:rPr>
          <w:szCs w:val="24"/>
        </w:rPr>
        <w:t xml:space="preserve"> que pode se enquadrar em uma chance </w:t>
      </w:r>
      <w:r w:rsidR="00DD6FC1" w:rsidRPr="008D64CA">
        <w:rPr>
          <w:szCs w:val="24"/>
        </w:rPr>
        <w:t>média</w:t>
      </w:r>
      <w:r w:rsidR="008D64CA" w:rsidRPr="008D64CA">
        <w:rPr>
          <w:szCs w:val="24"/>
        </w:rPr>
        <w:t xml:space="preserve"> de detecção. </w:t>
      </w:r>
      <w:r w:rsidR="003629F9">
        <w:rPr>
          <w:szCs w:val="24"/>
        </w:rPr>
        <w:t>C</w:t>
      </w:r>
      <w:r w:rsidR="008D64CA" w:rsidRPr="008D64CA">
        <w:rPr>
          <w:szCs w:val="24"/>
        </w:rPr>
        <w:t>o</w:t>
      </w:r>
      <w:r w:rsidR="003629F9">
        <w:rPr>
          <w:szCs w:val="24"/>
        </w:rPr>
        <w:t>nforme é</w:t>
      </w:r>
      <w:r w:rsidR="008D64CA" w:rsidRPr="008D64CA">
        <w:rPr>
          <w:szCs w:val="24"/>
        </w:rPr>
        <w:t xml:space="preserve"> analisado o equipamento</w:t>
      </w:r>
      <w:r w:rsidR="003629F9">
        <w:rPr>
          <w:szCs w:val="24"/>
        </w:rPr>
        <w:t>, tudo pode variar</w:t>
      </w:r>
      <w:r w:rsidR="008D64CA">
        <w:rPr>
          <w:szCs w:val="24"/>
        </w:rPr>
        <w:t>.</w:t>
      </w:r>
    </w:p>
    <w:p w14:paraId="073B67E6" w14:textId="77777777" w:rsidR="001E3D1D" w:rsidRPr="00CC5C41" w:rsidRDefault="001E3D1D" w:rsidP="00703B1E">
      <w:pPr>
        <w:spacing w:after="0" w:line="360" w:lineRule="auto"/>
        <w:rPr>
          <w:sz w:val="20"/>
          <w:szCs w:val="20"/>
        </w:rPr>
      </w:pPr>
    </w:p>
    <w:p w14:paraId="67414B62" w14:textId="58967FB0" w:rsidR="001E3D1D" w:rsidRPr="00CC5C41" w:rsidRDefault="002A3A65" w:rsidP="00703B1E">
      <w:pPr>
        <w:spacing w:after="0" w:line="360" w:lineRule="auto"/>
        <w:rPr>
          <w:sz w:val="20"/>
          <w:szCs w:val="20"/>
        </w:rPr>
      </w:pPr>
      <w:r w:rsidRPr="00CC5C41">
        <w:rPr>
          <w:sz w:val="20"/>
          <w:szCs w:val="20"/>
        </w:rPr>
        <w:t xml:space="preserve">              </w:t>
      </w:r>
      <w:r w:rsidR="00757800" w:rsidRPr="00CC5C41">
        <w:rPr>
          <w:sz w:val="20"/>
          <w:szCs w:val="20"/>
        </w:rPr>
        <w:tab/>
      </w:r>
      <w:r w:rsidR="00757800" w:rsidRPr="00CC5C41">
        <w:rPr>
          <w:sz w:val="20"/>
          <w:szCs w:val="20"/>
        </w:rPr>
        <w:tab/>
      </w:r>
      <w:r w:rsidR="00A208E3" w:rsidRPr="00CC5C41">
        <w:rPr>
          <w:sz w:val="20"/>
          <w:szCs w:val="20"/>
        </w:rPr>
        <w:t>Tabela 3</w:t>
      </w:r>
      <w:r w:rsidR="00757800" w:rsidRPr="00CC5C41">
        <w:rPr>
          <w:sz w:val="20"/>
          <w:szCs w:val="20"/>
        </w:rPr>
        <w:t xml:space="preserve">: </w:t>
      </w:r>
      <w:r w:rsidR="00A208E3" w:rsidRPr="00CC5C41">
        <w:rPr>
          <w:sz w:val="20"/>
          <w:szCs w:val="20"/>
        </w:rPr>
        <w:t xml:space="preserve"> </w:t>
      </w:r>
      <w:bookmarkStart w:id="19" w:name="_Hlk104968826"/>
      <w:r w:rsidR="00A208E3" w:rsidRPr="00CC5C41">
        <w:rPr>
          <w:sz w:val="20"/>
          <w:szCs w:val="20"/>
        </w:rPr>
        <w:t>Escala de detecção</w:t>
      </w:r>
      <w:bookmarkEnd w:id="19"/>
      <w:r w:rsidR="004816EB">
        <w:rPr>
          <w:sz w:val="20"/>
          <w:szCs w:val="20"/>
        </w:rPr>
        <w:t xml:space="preserve"> e falhas.</w:t>
      </w:r>
    </w:p>
    <w:p w14:paraId="745D1A9A" w14:textId="5309AA4F" w:rsidR="009E75F5" w:rsidRPr="00CC5C41" w:rsidRDefault="00110E85" w:rsidP="00703B1E">
      <w:pPr>
        <w:spacing w:after="0" w:line="360" w:lineRule="auto"/>
        <w:jc w:val="center"/>
        <w:rPr>
          <w:sz w:val="20"/>
          <w:szCs w:val="20"/>
        </w:rPr>
      </w:pPr>
      <w:r w:rsidRPr="00CC5C41">
        <w:rPr>
          <w:noProof/>
          <w:sz w:val="20"/>
          <w:szCs w:val="20"/>
        </w:rPr>
        <w:drawing>
          <wp:inline distT="0" distB="0" distL="0" distR="0" wp14:anchorId="32B46648" wp14:editId="3EA4DECA">
            <wp:extent cx="4865370" cy="2242868"/>
            <wp:effectExtent l="0" t="0" r="0" b="508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17546" cy="2266921"/>
                    </a:xfrm>
                    <a:prstGeom prst="rect">
                      <a:avLst/>
                    </a:prstGeom>
                    <a:noFill/>
                    <a:ln>
                      <a:noFill/>
                    </a:ln>
                  </pic:spPr>
                </pic:pic>
              </a:graphicData>
            </a:graphic>
          </wp:inline>
        </w:drawing>
      </w:r>
    </w:p>
    <w:p w14:paraId="4169C659" w14:textId="6A80A187" w:rsidR="00125E3D" w:rsidRPr="00CC5C41" w:rsidRDefault="00886E59" w:rsidP="00703B1E">
      <w:pPr>
        <w:spacing w:after="0" w:line="360" w:lineRule="auto"/>
        <w:jc w:val="both"/>
        <w:rPr>
          <w:sz w:val="20"/>
          <w:szCs w:val="20"/>
        </w:rPr>
      </w:pPr>
      <w:r w:rsidRPr="00CC5C41">
        <w:rPr>
          <w:sz w:val="20"/>
          <w:szCs w:val="20"/>
        </w:rPr>
        <w:t xml:space="preserve">              </w:t>
      </w:r>
      <w:r w:rsidR="00757800" w:rsidRPr="00CC5C41">
        <w:rPr>
          <w:sz w:val="20"/>
          <w:szCs w:val="20"/>
        </w:rPr>
        <w:tab/>
      </w:r>
      <w:r w:rsidR="00757800" w:rsidRPr="00CC5C41">
        <w:rPr>
          <w:sz w:val="20"/>
          <w:szCs w:val="20"/>
        </w:rPr>
        <w:tab/>
      </w:r>
      <w:r w:rsidRPr="00CC5C41">
        <w:rPr>
          <w:sz w:val="20"/>
          <w:szCs w:val="20"/>
        </w:rPr>
        <w:t xml:space="preserve">Fonte:  </w:t>
      </w:r>
      <w:proofErr w:type="spellStart"/>
      <w:r w:rsidRPr="00CC5C41">
        <w:rPr>
          <w:sz w:val="20"/>
          <w:szCs w:val="20"/>
        </w:rPr>
        <w:t>Palady</w:t>
      </w:r>
      <w:proofErr w:type="spellEnd"/>
      <w:r w:rsidR="00757800" w:rsidRPr="00CC5C41">
        <w:rPr>
          <w:sz w:val="20"/>
          <w:szCs w:val="20"/>
        </w:rPr>
        <w:t xml:space="preserve"> (2021).</w:t>
      </w:r>
    </w:p>
    <w:p w14:paraId="78BEFD2A" w14:textId="77777777" w:rsidR="0009183B" w:rsidRDefault="0009183B" w:rsidP="00703B1E">
      <w:pPr>
        <w:spacing w:after="0" w:line="360" w:lineRule="auto"/>
        <w:ind w:firstLine="708"/>
        <w:jc w:val="both"/>
        <w:rPr>
          <w:szCs w:val="24"/>
        </w:rPr>
      </w:pPr>
    </w:p>
    <w:p w14:paraId="0D723140" w14:textId="1123661D" w:rsidR="00A34875" w:rsidRDefault="00301455" w:rsidP="00703B1E">
      <w:pPr>
        <w:spacing w:after="0" w:line="360" w:lineRule="auto"/>
        <w:ind w:firstLine="708"/>
        <w:jc w:val="both"/>
        <w:rPr>
          <w:szCs w:val="24"/>
        </w:rPr>
      </w:pPr>
      <w:r w:rsidRPr="00301455">
        <w:rPr>
          <w:szCs w:val="24"/>
        </w:rPr>
        <w:t>A forma de apresentação da ferramenta FMEA é no formato de formulários físicos ou digitais. Nes</w:t>
      </w:r>
      <w:r w:rsidR="005216F6">
        <w:rPr>
          <w:szCs w:val="24"/>
        </w:rPr>
        <w:t>s</w:t>
      </w:r>
      <w:r w:rsidRPr="00301455">
        <w:rPr>
          <w:szCs w:val="24"/>
        </w:rPr>
        <w:t xml:space="preserve">es formulários </w:t>
      </w:r>
      <w:r w:rsidR="00AF6F21">
        <w:rPr>
          <w:szCs w:val="24"/>
        </w:rPr>
        <w:t xml:space="preserve">são reunidas </w:t>
      </w:r>
      <w:r w:rsidRPr="00301455">
        <w:rPr>
          <w:szCs w:val="24"/>
        </w:rPr>
        <w:t xml:space="preserve">todas as informações relevantes da ferramenta </w:t>
      </w:r>
      <w:r w:rsidR="004D6013" w:rsidRPr="00301455">
        <w:rPr>
          <w:szCs w:val="24"/>
        </w:rPr>
        <w:t>para facilitar</w:t>
      </w:r>
      <w:r w:rsidRPr="00301455">
        <w:rPr>
          <w:szCs w:val="24"/>
        </w:rPr>
        <w:t xml:space="preserve"> no seu desenvolvimento, </w:t>
      </w:r>
      <w:r w:rsidR="00AF6F21">
        <w:rPr>
          <w:szCs w:val="24"/>
        </w:rPr>
        <w:t xml:space="preserve">na sua </w:t>
      </w:r>
      <w:r w:rsidRPr="00301455">
        <w:rPr>
          <w:szCs w:val="24"/>
        </w:rPr>
        <w:t xml:space="preserve">análise e </w:t>
      </w:r>
      <w:r w:rsidR="00AF6F21">
        <w:rPr>
          <w:szCs w:val="24"/>
        </w:rPr>
        <w:t xml:space="preserve">na sua </w:t>
      </w:r>
      <w:r w:rsidRPr="00301455">
        <w:rPr>
          <w:szCs w:val="24"/>
        </w:rPr>
        <w:t>interpretação.</w:t>
      </w:r>
    </w:p>
    <w:p w14:paraId="1B4F1DB1" w14:textId="77777777" w:rsidR="00601E45" w:rsidRPr="00B329AB" w:rsidRDefault="00601E45" w:rsidP="00703B1E">
      <w:pPr>
        <w:spacing w:after="0" w:line="360" w:lineRule="auto"/>
        <w:ind w:firstLine="708"/>
        <w:jc w:val="both"/>
        <w:rPr>
          <w:szCs w:val="24"/>
        </w:rPr>
      </w:pPr>
    </w:p>
    <w:p w14:paraId="269AB640" w14:textId="59C6FD0A" w:rsidR="00E04A52" w:rsidRDefault="21BB03E7" w:rsidP="00703B1E">
      <w:pPr>
        <w:pStyle w:val="Ttulo1"/>
        <w:spacing w:before="0" w:line="360" w:lineRule="auto"/>
        <w:rPr>
          <w:rFonts w:cs="Times New Roman"/>
          <w:sz w:val="24"/>
          <w:szCs w:val="24"/>
        </w:rPr>
      </w:pPr>
      <w:bookmarkStart w:id="20" w:name="_Toc783189456"/>
      <w:bookmarkStart w:id="21" w:name="_Toc105181190"/>
      <w:r w:rsidRPr="21BB03E7">
        <w:rPr>
          <w:rFonts w:cs="Times New Roman"/>
          <w:sz w:val="24"/>
          <w:szCs w:val="24"/>
        </w:rPr>
        <w:t>2.</w:t>
      </w:r>
      <w:r w:rsidR="004C52C3">
        <w:rPr>
          <w:rFonts w:cs="Times New Roman"/>
          <w:sz w:val="24"/>
          <w:szCs w:val="24"/>
        </w:rPr>
        <w:t>3</w:t>
      </w:r>
      <w:r w:rsidRPr="21BB03E7">
        <w:rPr>
          <w:rFonts w:cs="Times New Roman"/>
          <w:sz w:val="24"/>
          <w:szCs w:val="24"/>
        </w:rPr>
        <w:t xml:space="preserve"> Tipos de manutenção</w:t>
      </w:r>
      <w:bookmarkEnd w:id="20"/>
      <w:bookmarkEnd w:id="21"/>
    </w:p>
    <w:p w14:paraId="25E2D338" w14:textId="77777777" w:rsidR="0011521B" w:rsidRPr="0011521B" w:rsidRDefault="0011521B" w:rsidP="0011521B"/>
    <w:p w14:paraId="11480837" w14:textId="7473F9E2" w:rsidR="00CD6227" w:rsidRPr="00B329AB" w:rsidRDefault="00125CDC" w:rsidP="00703B1E">
      <w:pPr>
        <w:spacing w:after="0" w:line="360" w:lineRule="auto"/>
        <w:ind w:firstLine="709"/>
        <w:jc w:val="both"/>
        <w:rPr>
          <w:szCs w:val="24"/>
        </w:rPr>
      </w:pPr>
      <w:r w:rsidRPr="00B329AB">
        <w:rPr>
          <w:szCs w:val="24"/>
        </w:rPr>
        <w:lastRenderedPageBreak/>
        <w:t xml:space="preserve">Nesse </w:t>
      </w:r>
      <w:r w:rsidR="00AF6F21">
        <w:rPr>
          <w:szCs w:val="24"/>
        </w:rPr>
        <w:t>momento do trabalho</w:t>
      </w:r>
      <w:r w:rsidR="002B5A96">
        <w:rPr>
          <w:szCs w:val="24"/>
        </w:rPr>
        <w:t>,</w:t>
      </w:r>
      <w:r w:rsidRPr="00B329AB">
        <w:rPr>
          <w:szCs w:val="24"/>
        </w:rPr>
        <w:t xml:space="preserve"> esclarecer</w:t>
      </w:r>
      <w:r w:rsidR="00AF6F21">
        <w:rPr>
          <w:szCs w:val="24"/>
        </w:rPr>
        <w:t>emos</w:t>
      </w:r>
      <w:r w:rsidRPr="00B329AB">
        <w:rPr>
          <w:szCs w:val="24"/>
        </w:rPr>
        <w:t xml:space="preserve"> quais são as diferenças entre os tipos de manutenção, quais são as estratégias de manutenção e qual a diferença entre os tipos de manutenção e </w:t>
      </w:r>
      <w:r w:rsidR="00AF6F21">
        <w:rPr>
          <w:szCs w:val="24"/>
        </w:rPr>
        <w:t xml:space="preserve">as </w:t>
      </w:r>
      <w:r w:rsidRPr="00B329AB">
        <w:rPr>
          <w:szCs w:val="24"/>
        </w:rPr>
        <w:t xml:space="preserve">estratégias de manutenção. Se </w:t>
      </w:r>
      <w:r w:rsidR="00AF6F21">
        <w:rPr>
          <w:szCs w:val="24"/>
        </w:rPr>
        <w:t xml:space="preserve">a pessoa </w:t>
      </w:r>
      <w:r w:rsidRPr="00B329AB">
        <w:rPr>
          <w:szCs w:val="24"/>
        </w:rPr>
        <w:t>não s</w:t>
      </w:r>
      <w:r w:rsidR="00AF6F21">
        <w:rPr>
          <w:szCs w:val="24"/>
        </w:rPr>
        <w:t xml:space="preserve">ouber </w:t>
      </w:r>
      <w:r w:rsidRPr="00B329AB">
        <w:rPr>
          <w:szCs w:val="24"/>
        </w:rPr>
        <w:t xml:space="preserve">a diferença entre os tipos de manutenção, </w:t>
      </w:r>
      <w:r w:rsidR="004D7C55">
        <w:rPr>
          <w:szCs w:val="24"/>
        </w:rPr>
        <w:t>ela</w:t>
      </w:r>
      <w:r w:rsidR="00AF6F21">
        <w:rPr>
          <w:szCs w:val="24"/>
        </w:rPr>
        <w:t xml:space="preserve"> </w:t>
      </w:r>
      <w:r w:rsidRPr="00B329AB">
        <w:rPr>
          <w:szCs w:val="24"/>
        </w:rPr>
        <w:t>não sabe</w:t>
      </w:r>
      <w:r w:rsidR="00AF6F21">
        <w:rPr>
          <w:szCs w:val="24"/>
        </w:rPr>
        <w:t>rá</w:t>
      </w:r>
      <w:r w:rsidRPr="00B329AB">
        <w:rPr>
          <w:szCs w:val="24"/>
        </w:rPr>
        <w:t xml:space="preserve"> definir qual tipo irá usar</w:t>
      </w:r>
      <w:r w:rsidR="00AF6F21">
        <w:rPr>
          <w:szCs w:val="24"/>
        </w:rPr>
        <w:t xml:space="preserve">. E </w:t>
      </w:r>
      <w:r w:rsidRPr="00B329AB">
        <w:rPr>
          <w:szCs w:val="24"/>
        </w:rPr>
        <w:t>assim,</w:t>
      </w:r>
      <w:r w:rsidR="00AF6F21">
        <w:rPr>
          <w:szCs w:val="24"/>
        </w:rPr>
        <w:t xml:space="preserve"> </w:t>
      </w:r>
      <w:r w:rsidR="004D7C55">
        <w:rPr>
          <w:szCs w:val="24"/>
        </w:rPr>
        <w:t xml:space="preserve">essa pessoa </w:t>
      </w:r>
      <w:r w:rsidR="00AF6F21">
        <w:rPr>
          <w:szCs w:val="24"/>
        </w:rPr>
        <w:t xml:space="preserve">também </w:t>
      </w:r>
      <w:r w:rsidRPr="00B329AB">
        <w:rPr>
          <w:szCs w:val="24"/>
        </w:rPr>
        <w:t>não saberá traçar uma estratégia de manutenção</w:t>
      </w:r>
      <w:r w:rsidR="00714F97">
        <w:rPr>
          <w:szCs w:val="24"/>
        </w:rPr>
        <w:t>.</w:t>
      </w:r>
    </w:p>
    <w:p w14:paraId="415F34E9" w14:textId="73EC3F36" w:rsidR="00CC7A60" w:rsidRPr="00B329AB" w:rsidRDefault="00AF6F21" w:rsidP="00703B1E">
      <w:pPr>
        <w:spacing w:after="0" w:line="360" w:lineRule="auto"/>
        <w:ind w:firstLine="709"/>
        <w:jc w:val="both"/>
        <w:rPr>
          <w:szCs w:val="24"/>
        </w:rPr>
      </w:pPr>
      <w:r>
        <w:rPr>
          <w:szCs w:val="24"/>
        </w:rPr>
        <w:t xml:space="preserve">Dessa maneira, caso a pessoa </w:t>
      </w:r>
      <w:r w:rsidR="00CC7A60" w:rsidRPr="00B329AB">
        <w:rPr>
          <w:szCs w:val="24"/>
        </w:rPr>
        <w:t>err</w:t>
      </w:r>
      <w:r>
        <w:rPr>
          <w:szCs w:val="24"/>
        </w:rPr>
        <w:t>e</w:t>
      </w:r>
      <w:r w:rsidR="00CC7A60" w:rsidRPr="00B329AB">
        <w:rPr>
          <w:szCs w:val="24"/>
        </w:rPr>
        <w:t xml:space="preserve"> na estratégia, os cenários serão o seguinte: </w:t>
      </w:r>
      <w:r>
        <w:rPr>
          <w:szCs w:val="24"/>
        </w:rPr>
        <w:t xml:space="preserve">ou </w:t>
      </w:r>
      <w:r w:rsidR="00CC7A60" w:rsidRPr="00B329AB">
        <w:rPr>
          <w:szCs w:val="24"/>
        </w:rPr>
        <w:t xml:space="preserve">os ativos podem se manter </w:t>
      </w:r>
      <w:r w:rsidR="0078613B" w:rsidRPr="00B329AB">
        <w:rPr>
          <w:szCs w:val="24"/>
        </w:rPr>
        <w:t>disponíveis e confiáveis,</w:t>
      </w:r>
      <w:r>
        <w:rPr>
          <w:szCs w:val="24"/>
        </w:rPr>
        <w:t xml:space="preserve"> mas</w:t>
      </w:r>
      <w:r w:rsidR="00CC7A60" w:rsidRPr="00B329AB">
        <w:rPr>
          <w:szCs w:val="24"/>
        </w:rPr>
        <w:t xml:space="preserve"> </w:t>
      </w:r>
      <w:r>
        <w:rPr>
          <w:szCs w:val="24"/>
        </w:rPr>
        <w:t>a pessoa</w:t>
      </w:r>
      <w:r w:rsidR="00CC7A60" w:rsidRPr="00B329AB">
        <w:rPr>
          <w:szCs w:val="24"/>
        </w:rPr>
        <w:t xml:space="preserve"> est</w:t>
      </w:r>
      <w:r>
        <w:rPr>
          <w:szCs w:val="24"/>
        </w:rPr>
        <w:t>ar</w:t>
      </w:r>
      <w:r w:rsidR="00CC7A60" w:rsidRPr="00B329AB">
        <w:rPr>
          <w:szCs w:val="24"/>
        </w:rPr>
        <w:t xml:space="preserve">á gastando mais do que deveria; ou </w:t>
      </w:r>
      <w:r>
        <w:rPr>
          <w:szCs w:val="24"/>
        </w:rPr>
        <w:t xml:space="preserve">a pessoa </w:t>
      </w:r>
      <w:r w:rsidR="00CC7A60" w:rsidRPr="00B329AB">
        <w:rPr>
          <w:szCs w:val="24"/>
        </w:rPr>
        <w:t>est</w:t>
      </w:r>
      <w:r>
        <w:rPr>
          <w:szCs w:val="24"/>
        </w:rPr>
        <w:t>ar</w:t>
      </w:r>
      <w:r w:rsidR="00CC7A60" w:rsidRPr="00B329AB">
        <w:rPr>
          <w:szCs w:val="24"/>
        </w:rPr>
        <w:t>á gastando pouco, porém os seus ativos est</w:t>
      </w:r>
      <w:r w:rsidR="0078613B">
        <w:rPr>
          <w:szCs w:val="24"/>
        </w:rPr>
        <w:t>ar</w:t>
      </w:r>
      <w:r w:rsidR="00CC7A60" w:rsidRPr="00B329AB">
        <w:rPr>
          <w:szCs w:val="24"/>
        </w:rPr>
        <w:t xml:space="preserve">ão com </w:t>
      </w:r>
      <w:r>
        <w:rPr>
          <w:szCs w:val="24"/>
        </w:rPr>
        <w:t>baixo</w:t>
      </w:r>
      <w:r w:rsidR="00CC7A60" w:rsidRPr="00B329AB">
        <w:rPr>
          <w:szCs w:val="24"/>
        </w:rPr>
        <w:t>s níveis de confiabilidade e</w:t>
      </w:r>
      <w:r w:rsidR="0078613B">
        <w:rPr>
          <w:szCs w:val="24"/>
        </w:rPr>
        <w:t xml:space="preserve"> de</w:t>
      </w:r>
      <w:r w:rsidR="00CC7A60" w:rsidRPr="00B329AB">
        <w:rPr>
          <w:szCs w:val="24"/>
        </w:rPr>
        <w:t xml:space="preserve"> disponibilidade.</w:t>
      </w:r>
    </w:p>
    <w:p w14:paraId="739D8A69" w14:textId="43BAA4ED" w:rsidR="00125CDC" w:rsidRPr="00B329AB" w:rsidRDefault="0078613B" w:rsidP="00703B1E">
      <w:pPr>
        <w:spacing w:after="0" w:line="360" w:lineRule="auto"/>
        <w:ind w:firstLine="709"/>
        <w:jc w:val="both"/>
        <w:rPr>
          <w:szCs w:val="24"/>
        </w:rPr>
      </w:pPr>
      <w:r>
        <w:rPr>
          <w:szCs w:val="24"/>
        </w:rPr>
        <w:t>De acordo com</w:t>
      </w:r>
      <w:r w:rsidRPr="0078613B">
        <w:t xml:space="preserve"> </w:t>
      </w:r>
      <w:r w:rsidRPr="0078613B">
        <w:rPr>
          <w:szCs w:val="24"/>
        </w:rPr>
        <w:t>a Norma NBR 5462 (ASSOCIAÇÃO BRASILEIRA DE NORMAS TÉCNICAS, ano1994)</w:t>
      </w:r>
      <w:r>
        <w:rPr>
          <w:szCs w:val="24"/>
        </w:rPr>
        <w:t>, a</w:t>
      </w:r>
      <w:r w:rsidR="00125CDC" w:rsidRPr="00B329AB">
        <w:rPr>
          <w:szCs w:val="24"/>
        </w:rPr>
        <w:t xml:space="preserve"> definição dos tipos de manutenção parece algo simples, e não apenas parece</w:t>
      </w:r>
      <w:r>
        <w:rPr>
          <w:szCs w:val="24"/>
        </w:rPr>
        <w:t>, como de fato é</w:t>
      </w:r>
      <w:r w:rsidR="00125CDC" w:rsidRPr="00B329AB">
        <w:rPr>
          <w:szCs w:val="24"/>
        </w:rPr>
        <w:t xml:space="preserve">. </w:t>
      </w:r>
    </w:p>
    <w:p w14:paraId="35010CD9" w14:textId="1A1E1AB6" w:rsidR="007C42F6" w:rsidRDefault="00886A31" w:rsidP="00703B1E">
      <w:pPr>
        <w:spacing w:after="0" w:line="360" w:lineRule="auto"/>
        <w:ind w:firstLine="709"/>
        <w:jc w:val="both"/>
        <w:rPr>
          <w:color w:val="000000"/>
          <w:szCs w:val="24"/>
          <w:shd w:val="clear" w:color="auto" w:fill="FFFFFF"/>
        </w:rPr>
      </w:pPr>
      <w:r w:rsidRPr="00B329AB">
        <w:rPr>
          <w:color w:val="000000"/>
          <w:szCs w:val="24"/>
          <w:shd w:val="clear" w:color="auto" w:fill="FFFFFF"/>
        </w:rPr>
        <w:t>A NBR 5462</w:t>
      </w:r>
      <w:r w:rsidR="004D7C55">
        <w:rPr>
          <w:color w:val="000000"/>
          <w:szCs w:val="24"/>
          <w:shd w:val="clear" w:color="auto" w:fill="FFFFFF"/>
        </w:rPr>
        <w:t>,</w:t>
      </w:r>
      <w:r w:rsidRPr="00B329AB">
        <w:rPr>
          <w:color w:val="000000"/>
          <w:szCs w:val="24"/>
          <w:shd w:val="clear" w:color="auto" w:fill="FFFFFF"/>
        </w:rPr>
        <w:t xml:space="preserve"> de </w:t>
      </w:r>
      <w:r w:rsidR="00EC4C26" w:rsidRPr="00B329AB">
        <w:rPr>
          <w:color w:val="000000"/>
          <w:szCs w:val="24"/>
          <w:shd w:val="clear" w:color="auto" w:fill="FFFFFF"/>
        </w:rPr>
        <w:t>novembro</w:t>
      </w:r>
      <w:r w:rsidRPr="00B329AB">
        <w:rPr>
          <w:color w:val="000000"/>
          <w:szCs w:val="24"/>
          <w:shd w:val="clear" w:color="auto" w:fill="FFFFFF"/>
        </w:rPr>
        <w:t xml:space="preserve"> de 1994</w:t>
      </w:r>
      <w:r w:rsidR="004D7C55">
        <w:rPr>
          <w:color w:val="000000"/>
          <w:szCs w:val="24"/>
          <w:shd w:val="clear" w:color="auto" w:fill="FFFFFF"/>
        </w:rPr>
        <w:t>,</w:t>
      </w:r>
      <w:r w:rsidRPr="00B329AB">
        <w:rPr>
          <w:color w:val="000000"/>
          <w:szCs w:val="24"/>
          <w:shd w:val="clear" w:color="auto" w:fill="FFFFFF"/>
        </w:rPr>
        <w:t xml:space="preserve"> trata</w:t>
      </w:r>
      <w:r w:rsidR="004D7C55">
        <w:rPr>
          <w:color w:val="000000"/>
          <w:szCs w:val="24"/>
          <w:shd w:val="clear" w:color="auto" w:fill="FFFFFF"/>
        </w:rPr>
        <w:t>-se</w:t>
      </w:r>
      <w:r w:rsidRPr="00B329AB">
        <w:rPr>
          <w:color w:val="000000"/>
          <w:szCs w:val="24"/>
          <w:shd w:val="clear" w:color="auto" w:fill="FFFFFF"/>
        </w:rPr>
        <w:t xml:space="preserve"> a respeito dos principais conceitos e terminologias que</w:t>
      </w:r>
      <w:r w:rsidR="00322D8F">
        <w:rPr>
          <w:color w:val="000000"/>
          <w:szCs w:val="24"/>
          <w:shd w:val="clear" w:color="auto" w:fill="FFFFFF"/>
        </w:rPr>
        <w:t xml:space="preserve"> </w:t>
      </w:r>
      <w:r w:rsidR="00DF71BC">
        <w:rPr>
          <w:color w:val="000000"/>
          <w:szCs w:val="24"/>
          <w:shd w:val="clear" w:color="auto" w:fill="FFFFFF"/>
        </w:rPr>
        <w:t>correspondem às</w:t>
      </w:r>
      <w:r w:rsidR="008C74C4" w:rsidRPr="00B329AB">
        <w:rPr>
          <w:color w:val="000000"/>
          <w:szCs w:val="24"/>
          <w:shd w:val="clear" w:color="auto" w:fill="FFFFFF"/>
        </w:rPr>
        <w:t xml:space="preserve"> operaç</w:t>
      </w:r>
      <w:r w:rsidR="00DF71BC">
        <w:rPr>
          <w:color w:val="000000"/>
          <w:szCs w:val="24"/>
          <w:shd w:val="clear" w:color="auto" w:fill="FFFFFF"/>
        </w:rPr>
        <w:t xml:space="preserve">ões </w:t>
      </w:r>
      <w:r w:rsidR="008C74C4" w:rsidRPr="00B329AB">
        <w:rPr>
          <w:color w:val="000000"/>
          <w:szCs w:val="24"/>
          <w:shd w:val="clear" w:color="auto" w:fill="FFFFFF"/>
        </w:rPr>
        <w:t>de equipamentos novos e mais modernos</w:t>
      </w:r>
      <w:r w:rsidR="004D7C55">
        <w:rPr>
          <w:color w:val="000000"/>
          <w:szCs w:val="24"/>
          <w:shd w:val="clear" w:color="auto" w:fill="FFFFFF"/>
        </w:rPr>
        <w:t>. Ela também trata das</w:t>
      </w:r>
      <w:r w:rsidR="008C74C4" w:rsidRPr="00B329AB">
        <w:rPr>
          <w:color w:val="000000"/>
          <w:szCs w:val="24"/>
          <w:shd w:val="clear" w:color="auto" w:fill="FFFFFF"/>
        </w:rPr>
        <w:t xml:space="preserve"> alterações dos materiais utilizados</w:t>
      </w:r>
      <w:r w:rsidR="004D7C55">
        <w:rPr>
          <w:color w:val="000000"/>
          <w:szCs w:val="24"/>
          <w:shd w:val="clear" w:color="auto" w:fill="FFFFFF"/>
        </w:rPr>
        <w:t xml:space="preserve"> e das</w:t>
      </w:r>
      <w:r w:rsidR="008C74C4" w:rsidRPr="00B329AB">
        <w:rPr>
          <w:color w:val="000000"/>
          <w:szCs w:val="24"/>
          <w:shd w:val="clear" w:color="auto" w:fill="FFFFFF"/>
        </w:rPr>
        <w:t xml:space="preserve"> alterações nos produtos fabricados</w:t>
      </w:r>
      <w:r w:rsidR="004D7C55">
        <w:rPr>
          <w:color w:val="000000"/>
          <w:szCs w:val="24"/>
          <w:shd w:val="clear" w:color="auto" w:fill="FFFFFF"/>
        </w:rPr>
        <w:t>,</w:t>
      </w:r>
      <w:r w:rsidR="008C74C4" w:rsidRPr="00B329AB">
        <w:rPr>
          <w:color w:val="000000"/>
          <w:szCs w:val="24"/>
          <w:shd w:val="clear" w:color="auto" w:fill="FFFFFF"/>
        </w:rPr>
        <w:t xml:space="preserve"> etc.</w:t>
      </w:r>
      <w:r w:rsidR="00DF71BC">
        <w:rPr>
          <w:color w:val="000000"/>
          <w:szCs w:val="24"/>
          <w:shd w:val="clear" w:color="auto" w:fill="FFFFFF"/>
        </w:rPr>
        <w:t xml:space="preserve"> É</w:t>
      </w:r>
      <w:r w:rsidR="008C74C4" w:rsidRPr="00B329AB">
        <w:rPr>
          <w:color w:val="000000"/>
          <w:szCs w:val="24"/>
          <w:shd w:val="clear" w:color="auto" w:fill="FFFFFF"/>
        </w:rPr>
        <w:t xml:space="preserve"> essencial que a manutenção se</w:t>
      </w:r>
      <w:r w:rsidR="004D7C55">
        <w:rPr>
          <w:color w:val="000000"/>
          <w:szCs w:val="24"/>
          <w:shd w:val="clear" w:color="auto" w:fill="FFFFFF"/>
        </w:rPr>
        <w:t>ja</w:t>
      </w:r>
      <w:r w:rsidR="008C74C4" w:rsidRPr="00B329AB">
        <w:rPr>
          <w:color w:val="000000"/>
          <w:szCs w:val="24"/>
          <w:shd w:val="clear" w:color="auto" w:fill="FFFFFF"/>
        </w:rPr>
        <w:t xml:space="preserve"> adapt</w:t>
      </w:r>
      <w:r w:rsidR="004D7C55">
        <w:rPr>
          <w:color w:val="000000"/>
          <w:szCs w:val="24"/>
          <w:shd w:val="clear" w:color="auto" w:fill="FFFFFF"/>
        </w:rPr>
        <w:t>ada de acordo com</w:t>
      </w:r>
      <w:r w:rsidR="008C74C4" w:rsidRPr="00B329AB">
        <w:rPr>
          <w:color w:val="000000"/>
          <w:szCs w:val="24"/>
          <w:shd w:val="clear" w:color="auto" w:fill="FFFFFF"/>
        </w:rPr>
        <w:t xml:space="preserve"> essas mudanças</w:t>
      </w:r>
      <w:r w:rsidR="00DF71BC">
        <w:rPr>
          <w:color w:val="000000"/>
          <w:szCs w:val="24"/>
          <w:shd w:val="clear" w:color="auto" w:fill="FFFFFF"/>
        </w:rPr>
        <w:t>,</w:t>
      </w:r>
      <w:r w:rsidR="008C74C4" w:rsidRPr="00B329AB">
        <w:rPr>
          <w:color w:val="000000"/>
          <w:szCs w:val="24"/>
          <w:shd w:val="clear" w:color="auto" w:fill="FFFFFF"/>
        </w:rPr>
        <w:t xml:space="preserve"> sem diminuir a sua eficiência e </w:t>
      </w:r>
      <w:r w:rsidR="00DF71BC">
        <w:rPr>
          <w:color w:val="000000"/>
          <w:szCs w:val="24"/>
          <w:shd w:val="clear" w:color="auto" w:fill="FFFFFF"/>
        </w:rPr>
        <w:t xml:space="preserve">sem </w:t>
      </w:r>
      <w:r w:rsidR="008C74C4" w:rsidRPr="00B329AB">
        <w:rPr>
          <w:color w:val="000000"/>
          <w:szCs w:val="24"/>
          <w:shd w:val="clear" w:color="auto" w:fill="FFFFFF"/>
        </w:rPr>
        <w:t>aument</w:t>
      </w:r>
      <w:r w:rsidR="00DF71BC">
        <w:rPr>
          <w:color w:val="000000"/>
          <w:szCs w:val="24"/>
          <w:shd w:val="clear" w:color="auto" w:fill="FFFFFF"/>
        </w:rPr>
        <w:t>ar o</w:t>
      </w:r>
      <w:r w:rsidR="008C74C4" w:rsidRPr="00B329AB">
        <w:rPr>
          <w:color w:val="000000"/>
          <w:szCs w:val="24"/>
          <w:shd w:val="clear" w:color="auto" w:fill="FFFFFF"/>
        </w:rPr>
        <w:t xml:space="preserve">s custos. </w:t>
      </w:r>
      <w:r w:rsidR="00DF71BC">
        <w:rPr>
          <w:color w:val="000000"/>
          <w:szCs w:val="24"/>
          <w:shd w:val="clear" w:color="auto" w:fill="FFFFFF"/>
        </w:rPr>
        <w:t xml:space="preserve">Em virtude disso, o </w:t>
      </w:r>
      <w:r w:rsidR="008C74C4" w:rsidRPr="00B329AB">
        <w:rPr>
          <w:color w:val="000000"/>
          <w:szCs w:val="24"/>
          <w:shd w:val="clear" w:color="auto" w:fill="FFFFFF"/>
        </w:rPr>
        <w:t>lucro pode ser aumentado mediante uma diminuição dos custos</w:t>
      </w:r>
      <w:r w:rsidR="00DF71BC">
        <w:rPr>
          <w:color w:val="000000"/>
          <w:szCs w:val="24"/>
          <w:shd w:val="clear" w:color="auto" w:fill="FFFFFF"/>
        </w:rPr>
        <w:t>. E,</w:t>
      </w:r>
      <w:r w:rsidR="004D7C55">
        <w:rPr>
          <w:color w:val="000000"/>
          <w:szCs w:val="24"/>
          <w:shd w:val="clear" w:color="auto" w:fill="FFFFFF"/>
        </w:rPr>
        <w:t xml:space="preserve"> por conseguinte, </w:t>
      </w:r>
      <w:r w:rsidR="00DF71BC">
        <w:rPr>
          <w:color w:val="000000"/>
          <w:szCs w:val="24"/>
          <w:shd w:val="clear" w:color="auto" w:fill="FFFFFF"/>
        </w:rPr>
        <w:t xml:space="preserve">se particular, </w:t>
      </w:r>
      <w:r w:rsidR="008C74C4" w:rsidRPr="00B329AB">
        <w:rPr>
          <w:color w:val="000000"/>
          <w:szCs w:val="24"/>
          <w:shd w:val="clear" w:color="auto" w:fill="FFFFFF"/>
        </w:rPr>
        <w:t>as funções da manutenção exig</w:t>
      </w:r>
      <w:r w:rsidR="00DF71BC">
        <w:rPr>
          <w:color w:val="000000"/>
          <w:szCs w:val="24"/>
          <w:shd w:val="clear" w:color="auto" w:fill="FFFFFF"/>
        </w:rPr>
        <w:t>irão</w:t>
      </w:r>
      <w:r w:rsidR="008C74C4" w:rsidRPr="00B329AB">
        <w:rPr>
          <w:color w:val="000000"/>
          <w:szCs w:val="24"/>
          <w:shd w:val="clear" w:color="auto" w:fill="FFFFFF"/>
        </w:rPr>
        <w:t xml:space="preserve"> um controle e </w:t>
      </w:r>
      <w:r w:rsidR="00DF71BC">
        <w:rPr>
          <w:color w:val="000000"/>
          <w:szCs w:val="24"/>
          <w:shd w:val="clear" w:color="auto" w:fill="FFFFFF"/>
        </w:rPr>
        <w:t xml:space="preserve">um </w:t>
      </w:r>
      <w:r w:rsidR="008C74C4" w:rsidRPr="00B329AB">
        <w:rPr>
          <w:color w:val="000000"/>
          <w:szCs w:val="24"/>
          <w:shd w:val="clear" w:color="auto" w:fill="FFFFFF"/>
        </w:rPr>
        <w:t xml:space="preserve">gerenciamento que torne seus custos o mínimo possível, fornecendo o máximo de eficiência. </w:t>
      </w:r>
    </w:p>
    <w:p w14:paraId="22C7EB9E" w14:textId="5CCFE645" w:rsidR="007C42F6" w:rsidRDefault="008C74C4" w:rsidP="00703B1E">
      <w:pPr>
        <w:spacing w:after="0" w:line="360" w:lineRule="auto"/>
        <w:ind w:firstLine="709"/>
        <w:jc w:val="both"/>
        <w:rPr>
          <w:color w:val="000000"/>
          <w:szCs w:val="24"/>
          <w:shd w:val="clear" w:color="auto" w:fill="FFFFFF"/>
        </w:rPr>
      </w:pPr>
      <w:r w:rsidRPr="00B329AB">
        <w:rPr>
          <w:color w:val="000000"/>
          <w:szCs w:val="24"/>
          <w:shd w:val="clear" w:color="auto" w:fill="FFFFFF"/>
        </w:rPr>
        <w:t>Observe-se que no geral, os envolvidos com a manutenção costumam classificá-la em diversos</w:t>
      </w:r>
      <w:r w:rsidR="00671D4B">
        <w:rPr>
          <w:color w:val="000000"/>
          <w:szCs w:val="24"/>
          <w:shd w:val="clear" w:color="auto" w:fill="FFFFFF"/>
        </w:rPr>
        <w:t xml:space="preserve"> </w:t>
      </w:r>
      <w:r w:rsidRPr="00B329AB">
        <w:rPr>
          <w:color w:val="000000"/>
          <w:szCs w:val="24"/>
          <w:shd w:val="clear" w:color="auto" w:fill="FFFFFF"/>
        </w:rPr>
        <w:t xml:space="preserve">tipos, </w:t>
      </w:r>
      <w:r w:rsidR="00671D4B">
        <w:rPr>
          <w:color w:val="000000"/>
          <w:szCs w:val="24"/>
          <w:shd w:val="clear" w:color="auto" w:fill="FFFFFF"/>
        </w:rPr>
        <w:t xml:space="preserve">a saber, </w:t>
      </w:r>
      <w:r w:rsidRPr="00B329AB">
        <w:rPr>
          <w:color w:val="000000"/>
          <w:szCs w:val="24"/>
          <w:shd w:val="clear" w:color="auto" w:fill="FFFFFF"/>
        </w:rPr>
        <w:t>manutenção de rotina, manutenção corretiva</w:t>
      </w:r>
      <w:r w:rsidR="00671D4B">
        <w:rPr>
          <w:color w:val="000000"/>
          <w:szCs w:val="24"/>
          <w:shd w:val="clear" w:color="auto" w:fill="FFFFFF"/>
        </w:rPr>
        <w:t xml:space="preserve"> e</w:t>
      </w:r>
      <w:r w:rsidRPr="00B329AB">
        <w:rPr>
          <w:color w:val="000000"/>
          <w:szCs w:val="24"/>
          <w:shd w:val="clear" w:color="auto" w:fill="FFFFFF"/>
        </w:rPr>
        <w:t xml:space="preserve"> manutenção periódica. </w:t>
      </w:r>
    </w:p>
    <w:p w14:paraId="0D7D846C" w14:textId="1E5302D1" w:rsidR="007C42F6" w:rsidRDefault="008C74C4" w:rsidP="00703B1E">
      <w:pPr>
        <w:spacing w:after="0" w:line="360" w:lineRule="auto"/>
        <w:ind w:firstLine="709"/>
        <w:jc w:val="both"/>
        <w:rPr>
          <w:color w:val="000000"/>
          <w:szCs w:val="24"/>
          <w:shd w:val="clear" w:color="auto" w:fill="FFFFFF"/>
        </w:rPr>
      </w:pPr>
      <w:r w:rsidRPr="00B329AB">
        <w:rPr>
          <w:color w:val="000000"/>
          <w:szCs w:val="24"/>
          <w:shd w:val="clear" w:color="auto" w:fill="FFFFFF"/>
        </w:rPr>
        <w:t xml:space="preserve"> No caso brasileiro, a </w:t>
      </w:r>
      <w:r w:rsidR="00773FE0" w:rsidRPr="00B329AB">
        <w:rPr>
          <w:color w:val="000000"/>
          <w:szCs w:val="24"/>
          <w:shd w:val="clear" w:color="auto" w:fill="FFFFFF"/>
        </w:rPr>
        <w:t>gerência</w:t>
      </w:r>
      <w:r w:rsidRPr="00B329AB">
        <w:rPr>
          <w:color w:val="000000"/>
          <w:szCs w:val="24"/>
          <w:shd w:val="clear" w:color="auto" w:fill="FFFFFF"/>
        </w:rPr>
        <w:t xml:space="preserve"> ou gerenciamento da manutenção e atividade considera como irrelevante</w:t>
      </w:r>
      <w:r w:rsidR="00671D4B">
        <w:rPr>
          <w:color w:val="000000"/>
          <w:szCs w:val="24"/>
          <w:shd w:val="clear" w:color="auto" w:fill="FFFFFF"/>
        </w:rPr>
        <w:t xml:space="preserve">. Isso </w:t>
      </w:r>
      <w:r w:rsidRPr="00B329AB">
        <w:rPr>
          <w:color w:val="000000"/>
          <w:szCs w:val="24"/>
          <w:shd w:val="clear" w:color="auto" w:fill="FFFFFF"/>
        </w:rPr>
        <w:t xml:space="preserve">não </w:t>
      </w:r>
      <w:r w:rsidR="00AA7642" w:rsidRPr="00B329AB">
        <w:rPr>
          <w:color w:val="000000"/>
          <w:szCs w:val="24"/>
          <w:shd w:val="clear" w:color="auto" w:fill="FFFFFF"/>
        </w:rPr>
        <w:t>só</w:t>
      </w:r>
      <w:r w:rsidRPr="00B329AB">
        <w:rPr>
          <w:color w:val="000000"/>
          <w:szCs w:val="24"/>
          <w:shd w:val="clear" w:color="auto" w:fill="FFFFFF"/>
        </w:rPr>
        <w:t xml:space="preserve"> pela pouca atenção que a alta direção da empresa presta a </w:t>
      </w:r>
      <w:r w:rsidR="006A320D" w:rsidRPr="00B329AB">
        <w:rPr>
          <w:color w:val="000000"/>
          <w:szCs w:val="24"/>
          <w:shd w:val="clear" w:color="auto" w:fill="FFFFFF"/>
        </w:rPr>
        <w:t>estas atividades</w:t>
      </w:r>
      <w:r w:rsidR="00671D4B">
        <w:rPr>
          <w:color w:val="000000"/>
          <w:szCs w:val="24"/>
          <w:shd w:val="clear" w:color="auto" w:fill="FFFFFF"/>
        </w:rPr>
        <w:t>, mas</w:t>
      </w:r>
      <w:r w:rsidRPr="00B329AB">
        <w:rPr>
          <w:color w:val="000000"/>
          <w:szCs w:val="24"/>
          <w:shd w:val="clear" w:color="auto" w:fill="FFFFFF"/>
        </w:rPr>
        <w:t xml:space="preserve"> também aprende</w:t>
      </w:r>
      <w:r w:rsidR="00671D4B">
        <w:rPr>
          <w:color w:val="000000"/>
          <w:szCs w:val="24"/>
          <w:shd w:val="clear" w:color="auto" w:fill="FFFFFF"/>
        </w:rPr>
        <w:t>-se</w:t>
      </w:r>
      <w:r w:rsidRPr="00B329AB">
        <w:rPr>
          <w:color w:val="000000"/>
          <w:szCs w:val="24"/>
          <w:shd w:val="clear" w:color="auto" w:fill="FFFFFF"/>
        </w:rPr>
        <w:t xml:space="preserve"> que o importante </w:t>
      </w:r>
      <w:r w:rsidR="00671D4B">
        <w:rPr>
          <w:color w:val="000000"/>
          <w:szCs w:val="24"/>
          <w:shd w:val="clear" w:color="auto" w:fill="FFFFFF"/>
        </w:rPr>
        <w:t>é</w:t>
      </w:r>
      <w:r w:rsidRPr="00B329AB">
        <w:rPr>
          <w:color w:val="000000"/>
          <w:szCs w:val="24"/>
          <w:shd w:val="clear" w:color="auto" w:fill="FFFFFF"/>
        </w:rPr>
        <w:t xml:space="preserve"> fazer, uma vez que os custos de manutenção são diluídos dentro do </w:t>
      </w:r>
      <w:r w:rsidR="00AA7642" w:rsidRPr="00B329AB">
        <w:rPr>
          <w:color w:val="000000"/>
          <w:szCs w:val="24"/>
          <w:shd w:val="clear" w:color="auto" w:fill="FFFFFF"/>
        </w:rPr>
        <w:t>item</w:t>
      </w:r>
      <w:r w:rsidRPr="00B329AB">
        <w:rPr>
          <w:color w:val="000000"/>
          <w:szCs w:val="24"/>
          <w:shd w:val="clear" w:color="auto" w:fill="FFFFFF"/>
        </w:rPr>
        <w:t xml:space="preserve"> classificado como despesas </w:t>
      </w:r>
      <w:r w:rsidR="00773FE0" w:rsidRPr="00B329AB">
        <w:rPr>
          <w:color w:val="000000"/>
          <w:szCs w:val="24"/>
          <w:shd w:val="clear" w:color="auto" w:fill="FFFFFF"/>
        </w:rPr>
        <w:t>gerais,</w:t>
      </w:r>
      <w:r w:rsidRPr="00B329AB">
        <w:rPr>
          <w:color w:val="000000"/>
          <w:szCs w:val="24"/>
          <w:shd w:val="clear" w:color="auto" w:fill="FFFFFF"/>
        </w:rPr>
        <w:t xml:space="preserve"> principalmente em tempos de </w:t>
      </w:r>
      <w:r w:rsidR="006A320D" w:rsidRPr="00B329AB">
        <w:rPr>
          <w:color w:val="000000"/>
          <w:szCs w:val="24"/>
          <w:shd w:val="clear" w:color="auto" w:fill="FFFFFF"/>
        </w:rPr>
        <w:t>grandes atividades</w:t>
      </w:r>
      <w:r w:rsidRPr="00B329AB">
        <w:rPr>
          <w:color w:val="000000"/>
          <w:szCs w:val="24"/>
          <w:shd w:val="clear" w:color="auto" w:fill="FFFFFF"/>
        </w:rPr>
        <w:t xml:space="preserve"> econômica. </w:t>
      </w:r>
    </w:p>
    <w:p w14:paraId="35EE0462" w14:textId="16112268" w:rsidR="008C74C4" w:rsidRPr="00B329AB" w:rsidRDefault="008C74C4" w:rsidP="00703B1E">
      <w:pPr>
        <w:spacing w:after="0" w:line="360" w:lineRule="auto"/>
        <w:ind w:firstLine="709"/>
        <w:jc w:val="both"/>
        <w:rPr>
          <w:color w:val="000000"/>
          <w:szCs w:val="24"/>
          <w:shd w:val="clear" w:color="auto" w:fill="FFFFFF"/>
        </w:rPr>
      </w:pPr>
      <w:r w:rsidRPr="00B329AB">
        <w:rPr>
          <w:color w:val="000000"/>
          <w:szCs w:val="24"/>
          <w:shd w:val="clear" w:color="auto" w:fill="FFFFFF"/>
        </w:rPr>
        <w:t xml:space="preserve">Assim como a manutenção de rotina consiste em verificar e completar o nível de óleo, a corretiva </w:t>
      </w:r>
      <w:r w:rsidR="004D7C55">
        <w:rPr>
          <w:color w:val="000000"/>
          <w:szCs w:val="24"/>
          <w:shd w:val="clear" w:color="auto" w:fill="FFFFFF"/>
        </w:rPr>
        <w:t xml:space="preserve">consiste </w:t>
      </w:r>
      <w:r w:rsidRPr="00B329AB">
        <w:rPr>
          <w:color w:val="000000"/>
          <w:szCs w:val="24"/>
          <w:shd w:val="clear" w:color="auto" w:fill="FFFFFF"/>
        </w:rPr>
        <w:t>em repara</w:t>
      </w:r>
      <w:r w:rsidR="00671D4B">
        <w:rPr>
          <w:color w:val="000000"/>
          <w:szCs w:val="24"/>
          <w:shd w:val="clear" w:color="auto" w:fill="FFFFFF"/>
        </w:rPr>
        <w:t>r</w:t>
      </w:r>
      <w:r w:rsidRPr="00B329AB">
        <w:rPr>
          <w:color w:val="000000"/>
          <w:szCs w:val="24"/>
          <w:shd w:val="clear" w:color="auto" w:fill="FFFFFF"/>
        </w:rPr>
        <w:t xml:space="preserve"> ou eliminar um enguiço</w:t>
      </w:r>
      <w:r w:rsidR="00671D4B">
        <w:rPr>
          <w:color w:val="000000"/>
          <w:szCs w:val="24"/>
          <w:shd w:val="clear" w:color="auto" w:fill="FFFFFF"/>
        </w:rPr>
        <w:t>,</w:t>
      </w:r>
      <w:r w:rsidRPr="00B329AB">
        <w:rPr>
          <w:color w:val="000000"/>
          <w:szCs w:val="24"/>
          <w:shd w:val="clear" w:color="auto" w:fill="FFFFFF"/>
        </w:rPr>
        <w:t xml:space="preserve"> que apareceu de maneira inesperada </w:t>
      </w:r>
      <w:r w:rsidR="00266851" w:rsidRPr="00B329AB">
        <w:rPr>
          <w:color w:val="000000"/>
          <w:szCs w:val="24"/>
          <w:shd w:val="clear" w:color="auto" w:fill="FFFFFF"/>
        </w:rPr>
        <w:t>(correia</w:t>
      </w:r>
      <w:r w:rsidRPr="00B329AB">
        <w:rPr>
          <w:color w:val="000000"/>
          <w:szCs w:val="24"/>
          <w:shd w:val="clear" w:color="auto" w:fill="FFFFFF"/>
        </w:rPr>
        <w:t xml:space="preserve"> quebrada, eixo </w:t>
      </w:r>
      <w:r w:rsidR="00773FE0" w:rsidRPr="00B329AB">
        <w:rPr>
          <w:color w:val="000000"/>
          <w:szCs w:val="24"/>
          <w:shd w:val="clear" w:color="auto" w:fill="FFFFFF"/>
        </w:rPr>
        <w:t>travado etc.</w:t>
      </w:r>
      <w:r w:rsidRPr="00B329AB">
        <w:rPr>
          <w:color w:val="000000"/>
          <w:szCs w:val="24"/>
          <w:shd w:val="clear" w:color="auto" w:fill="FFFFFF"/>
        </w:rPr>
        <w:t>)</w:t>
      </w:r>
      <w:r w:rsidR="004D7C55">
        <w:rPr>
          <w:color w:val="000000"/>
          <w:szCs w:val="24"/>
          <w:shd w:val="clear" w:color="auto" w:fill="FFFFFF"/>
        </w:rPr>
        <w:t>. E</w:t>
      </w:r>
      <w:r w:rsidR="005216F6">
        <w:rPr>
          <w:color w:val="000000"/>
          <w:szCs w:val="24"/>
          <w:shd w:val="clear" w:color="auto" w:fill="FFFFFF"/>
        </w:rPr>
        <w:t>,</w:t>
      </w:r>
      <w:r w:rsidRPr="00B329AB">
        <w:rPr>
          <w:color w:val="000000"/>
          <w:szCs w:val="24"/>
          <w:shd w:val="clear" w:color="auto" w:fill="FFFFFF"/>
        </w:rPr>
        <w:t xml:space="preserve"> manutenção </w:t>
      </w:r>
      <w:r w:rsidR="00CF330C" w:rsidRPr="00B329AB">
        <w:rPr>
          <w:color w:val="000000"/>
          <w:szCs w:val="24"/>
          <w:shd w:val="clear" w:color="auto" w:fill="FFFFFF"/>
        </w:rPr>
        <w:t>periódica nada</w:t>
      </w:r>
      <w:r w:rsidRPr="00B329AB">
        <w:rPr>
          <w:color w:val="000000"/>
          <w:szCs w:val="24"/>
          <w:shd w:val="clear" w:color="auto" w:fill="FFFFFF"/>
        </w:rPr>
        <w:t xml:space="preserve"> </w:t>
      </w:r>
      <w:r w:rsidR="00773FE0" w:rsidRPr="00B329AB">
        <w:rPr>
          <w:color w:val="000000"/>
          <w:szCs w:val="24"/>
          <w:shd w:val="clear" w:color="auto" w:fill="FFFFFF"/>
        </w:rPr>
        <w:t xml:space="preserve">mais </w:t>
      </w:r>
      <w:r w:rsidR="00671D4B">
        <w:rPr>
          <w:color w:val="000000"/>
          <w:szCs w:val="24"/>
          <w:shd w:val="clear" w:color="auto" w:fill="FFFFFF"/>
        </w:rPr>
        <w:t>é</w:t>
      </w:r>
      <w:r w:rsidRPr="00B329AB">
        <w:rPr>
          <w:color w:val="000000"/>
          <w:szCs w:val="24"/>
          <w:shd w:val="clear" w:color="auto" w:fill="FFFFFF"/>
        </w:rPr>
        <w:t xml:space="preserve"> </w:t>
      </w:r>
      <w:r w:rsidR="00671D4B">
        <w:rPr>
          <w:color w:val="000000"/>
          <w:szCs w:val="24"/>
          <w:shd w:val="clear" w:color="auto" w:fill="FFFFFF"/>
        </w:rPr>
        <w:t xml:space="preserve">do </w:t>
      </w:r>
      <w:r w:rsidRPr="00B329AB">
        <w:rPr>
          <w:color w:val="000000"/>
          <w:szCs w:val="24"/>
          <w:shd w:val="clear" w:color="auto" w:fill="FFFFFF"/>
        </w:rPr>
        <w:t xml:space="preserve">que </w:t>
      </w:r>
      <w:r w:rsidR="00671D4B">
        <w:rPr>
          <w:color w:val="000000"/>
          <w:szCs w:val="24"/>
          <w:shd w:val="clear" w:color="auto" w:fill="FFFFFF"/>
        </w:rPr>
        <w:t xml:space="preserve">uma </w:t>
      </w:r>
      <w:r w:rsidRPr="00B329AB">
        <w:rPr>
          <w:color w:val="000000"/>
          <w:szCs w:val="24"/>
          <w:shd w:val="clear" w:color="auto" w:fill="FFFFFF"/>
        </w:rPr>
        <w:t xml:space="preserve">parada do equipamento para a verificação do estado de seus componentes. </w:t>
      </w:r>
    </w:p>
    <w:p w14:paraId="394E5AF9" w14:textId="3F838AEA" w:rsidR="008C74C4" w:rsidRPr="00B329AB" w:rsidRDefault="008C74C4" w:rsidP="00703B1E">
      <w:pPr>
        <w:spacing w:after="0" w:line="360" w:lineRule="auto"/>
        <w:ind w:firstLine="720"/>
        <w:jc w:val="both"/>
        <w:rPr>
          <w:color w:val="000000"/>
          <w:shd w:val="clear" w:color="auto" w:fill="FFFFFF"/>
        </w:rPr>
      </w:pPr>
      <w:r w:rsidRPr="00CF330C">
        <w:rPr>
          <w:color w:val="000000"/>
          <w:shd w:val="clear" w:color="auto" w:fill="FFFFFF"/>
        </w:rPr>
        <w:t>Entretanto</w:t>
      </w:r>
      <w:r w:rsidR="00671D4B">
        <w:rPr>
          <w:color w:val="000000"/>
          <w:shd w:val="clear" w:color="auto" w:fill="FFFFFF"/>
        </w:rPr>
        <w:t>,</w:t>
      </w:r>
      <w:r w:rsidRPr="4EACA764">
        <w:rPr>
          <w:color w:val="000000"/>
          <w:shd w:val="clear" w:color="auto" w:fill="FFFFFF"/>
        </w:rPr>
        <w:t xml:space="preserve"> observ</w:t>
      </w:r>
      <w:r w:rsidR="00671D4B">
        <w:rPr>
          <w:color w:val="000000"/>
          <w:shd w:val="clear" w:color="auto" w:fill="FFFFFF"/>
        </w:rPr>
        <w:t>amos</w:t>
      </w:r>
      <w:r w:rsidRPr="4EACA764">
        <w:rPr>
          <w:color w:val="000000"/>
          <w:shd w:val="clear" w:color="auto" w:fill="FFFFFF"/>
        </w:rPr>
        <w:t xml:space="preserve"> que</w:t>
      </w:r>
      <w:r w:rsidR="00671D4B">
        <w:rPr>
          <w:color w:val="000000"/>
          <w:shd w:val="clear" w:color="auto" w:fill="FFFFFF"/>
        </w:rPr>
        <w:t>,</w:t>
      </w:r>
      <w:r w:rsidRPr="4EACA764">
        <w:rPr>
          <w:color w:val="000000"/>
          <w:shd w:val="clear" w:color="auto" w:fill="FFFFFF"/>
        </w:rPr>
        <w:t xml:space="preserve"> qualquer tipo de organização pode prestar serviços satisfatório, inexistindo uma organização que seja melhor que a outra</w:t>
      </w:r>
      <w:r w:rsidR="00671D4B">
        <w:rPr>
          <w:color w:val="000000"/>
          <w:shd w:val="clear" w:color="auto" w:fill="FFFFFF"/>
        </w:rPr>
        <w:t xml:space="preserve">. </w:t>
      </w:r>
      <w:r w:rsidRPr="4EACA764">
        <w:rPr>
          <w:color w:val="000000"/>
          <w:shd w:val="clear" w:color="auto" w:fill="FFFFFF"/>
        </w:rPr>
        <w:t xml:space="preserve"> </w:t>
      </w:r>
      <w:r w:rsidR="004D7C55">
        <w:rPr>
          <w:color w:val="000000"/>
          <w:shd w:val="clear" w:color="auto" w:fill="FFFFFF"/>
        </w:rPr>
        <w:t xml:space="preserve">Isto porque </w:t>
      </w:r>
      <w:r w:rsidRPr="4EACA764">
        <w:rPr>
          <w:color w:val="000000"/>
          <w:shd w:val="clear" w:color="auto" w:fill="FFFFFF"/>
        </w:rPr>
        <w:t xml:space="preserve">existem vários fatores envolvidos, como tipo de instalações, equipamentos utilizados, produtos em </w:t>
      </w:r>
      <w:r w:rsidRPr="4EACA764">
        <w:rPr>
          <w:color w:val="000000"/>
          <w:shd w:val="clear" w:color="auto" w:fill="FFFFFF"/>
        </w:rPr>
        <w:lastRenderedPageBreak/>
        <w:t>fabricação, etc.</w:t>
      </w:r>
      <w:r w:rsidR="00571C09">
        <w:rPr>
          <w:color w:val="000000"/>
          <w:shd w:val="clear" w:color="auto" w:fill="FFFFFF"/>
        </w:rPr>
        <w:t xml:space="preserve"> H</w:t>
      </w:r>
      <w:r w:rsidRPr="4EACA764">
        <w:rPr>
          <w:color w:val="000000"/>
          <w:shd w:val="clear" w:color="auto" w:fill="FFFFFF"/>
        </w:rPr>
        <w:t>ave</w:t>
      </w:r>
      <w:r w:rsidR="00671D4B">
        <w:rPr>
          <w:color w:val="000000"/>
          <w:shd w:val="clear" w:color="auto" w:fill="FFFFFF"/>
        </w:rPr>
        <w:t>rá</w:t>
      </w:r>
      <w:r w:rsidRPr="4EACA764">
        <w:rPr>
          <w:color w:val="000000"/>
          <w:shd w:val="clear" w:color="auto" w:fill="FFFFFF"/>
        </w:rPr>
        <w:t xml:space="preserve"> sempre possibilidade de melhora</w:t>
      </w:r>
      <w:r w:rsidR="00671D4B">
        <w:rPr>
          <w:color w:val="000000"/>
          <w:shd w:val="clear" w:color="auto" w:fill="FFFFFF"/>
        </w:rPr>
        <w:t>s n</w:t>
      </w:r>
      <w:r w:rsidRPr="4EACA764">
        <w:rPr>
          <w:color w:val="000000"/>
          <w:shd w:val="clear" w:color="auto" w:fill="FFFFFF"/>
        </w:rPr>
        <w:t>a organização e, com ta</w:t>
      </w:r>
      <w:r w:rsidR="00671D4B">
        <w:rPr>
          <w:color w:val="000000"/>
          <w:shd w:val="clear" w:color="auto" w:fill="FFFFFF"/>
        </w:rPr>
        <w:t>is</w:t>
      </w:r>
      <w:r w:rsidRPr="4EACA764">
        <w:rPr>
          <w:color w:val="000000"/>
          <w:shd w:val="clear" w:color="auto" w:fill="FFFFFF"/>
        </w:rPr>
        <w:t xml:space="preserve"> melhor</w:t>
      </w:r>
      <w:r w:rsidR="00671D4B">
        <w:rPr>
          <w:color w:val="000000"/>
          <w:shd w:val="clear" w:color="auto" w:fill="FFFFFF"/>
        </w:rPr>
        <w:t>ias,</w:t>
      </w:r>
      <w:r w:rsidRPr="4EACA764">
        <w:rPr>
          <w:color w:val="000000"/>
          <w:shd w:val="clear" w:color="auto" w:fill="FFFFFF"/>
        </w:rPr>
        <w:t xml:space="preserve"> obter serviços mais eficientes e a custo</w:t>
      </w:r>
      <w:r w:rsidR="004F2E7D">
        <w:rPr>
          <w:color w:val="000000"/>
          <w:shd w:val="clear" w:color="auto" w:fill="FFFFFF"/>
        </w:rPr>
        <w:t>s</w:t>
      </w:r>
      <w:r w:rsidRPr="4EACA764">
        <w:rPr>
          <w:color w:val="000000"/>
          <w:shd w:val="clear" w:color="auto" w:fill="FFFFFF"/>
        </w:rPr>
        <w:t xml:space="preserve"> menor</w:t>
      </w:r>
      <w:r w:rsidR="004F2E7D">
        <w:rPr>
          <w:color w:val="000000"/>
          <w:shd w:val="clear" w:color="auto" w:fill="FFFFFF"/>
        </w:rPr>
        <w:t>es</w:t>
      </w:r>
      <w:r w:rsidRPr="4EACA764">
        <w:rPr>
          <w:color w:val="000000"/>
          <w:shd w:val="clear" w:color="auto" w:fill="FFFFFF"/>
        </w:rPr>
        <w:t xml:space="preserve">. </w:t>
      </w:r>
    </w:p>
    <w:p w14:paraId="4F2F3B19" w14:textId="090A978D" w:rsidR="008C74C4" w:rsidRPr="00B329AB" w:rsidRDefault="004F2E7D" w:rsidP="00703B1E">
      <w:pPr>
        <w:spacing w:after="0" w:line="360" w:lineRule="auto"/>
        <w:ind w:firstLine="720"/>
        <w:jc w:val="both"/>
        <w:rPr>
          <w:color w:val="000000"/>
          <w:shd w:val="clear" w:color="auto" w:fill="FFFFFF"/>
        </w:rPr>
      </w:pPr>
      <w:r>
        <w:rPr>
          <w:color w:val="000000"/>
          <w:shd w:val="clear" w:color="auto" w:fill="FFFFFF"/>
        </w:rPr>
        <w:t>Portanto, é preciso c</w:t>
      </w:r>
      <w:r w:rsidR="008C74C4" w:rsidRPr="4EACA764">
        <w:rPr>
          <w:color w:val="000000"/>
          <w:shd w:val="clear" w:color="auto" w:fill="FFFFFF"/>
        </w:rPr>
        <w:t xml:space="preserve">onservar os equipamentos operando em </w:t>
      </w:r>
      <w:r>
        <w:rPr>
          <w:color w:val="000000"/>
          <w:shd w:val="clear" w:color="auto" w:fill="FFFFFF"/>
        </w:rPr>
        <w:t xml:space="preserve">boas </w:t>
      </w:r>
      <w:r w:rsidR="008C74C4" w:rsidRPr="4EACA764">
        <w:rPr>
          <w:color w:val="000000"/>
          <w:shd w:val="clear" w:color="auto" w:fill="FFFFFF"/>
        </w:rPr>
        <w:t>condições de funciona</w:t>
      </w:r>
      <w:r>
        <w:rPr>
          <w:color w:val="000000"/>
          <w:shd w:val="clear" w:color="auto" w:fill="FFFFFF"/>
        </w:rPr>
        <w:t>mento</w:t>
      </w:r>
      <w:r w:rsidR="008C74C4" w:rsidRPr="4EACA764">
        <w:rPr>
          <w:color w:val="000000"/>
          <w:shd w:val="clear" w:color="auto" w:fill="FFFFFF"/>
        </w:rPr>
        <w:t>, origina</w:t>
      </w:r>
      <w:r>
        <w:rPr>
          <w:color w:val="000000"/>
          <w:shd w:val="clear" w:color="auto" w:fill="FFFFFF"/>
        </w:rPr>
        <w:t>n</w:t>
      </w:r>
      <w:r w:rsidR="008C74C4" w:rsidRPr="4EACA764">
        <w:rPr>
          <w:color w:val="000000"/>
          <w:shd w:val="clear" w:color="auto" w:fill="FFFFFF"/>
        </w:rPr>
        <w:t>do</w:t>
      </w:r>
      <w:r>
        <w:rPr>
          <w:color w:val="000000"/>
          <w:shd w:val="clear" w:color="auto" w:fill="FFFFFF"/>
        </w:rPr>
        <w:t xml:space="preserve"> uma</w:t>
      </w:r>
      <w:r w:rsidR="008C74C4" w:rsidRPr="4EACA764">
        <w:rPr>
          <w:color w:val="000000"/>
          <w:shd w:val="clear" w:color="auto" w:fill="FFFFFF"/>
        </w:rPr>
        <w:t xml:space="preserve"> produção em condiç</w:t>
      </w:r>
      <w:r>
        <w:rPr>
          <w:color w:val="000000"/>
          <w:shd w:val="clear" w:color="auto" w:fill="FFFFFF"/>
        </w:rPr>
        <w:t>ões</w:t>
      </w:r>
      <w:r w:rsidR="008C74C4" w:rsidRPr="4EACA764">
        <w:rPr>
          <w:color w:val="000000"/>
          <w:shd w:val="clear" w:color="auto" w:fill="FFFFFF"/>
        </w:rPr>
        <w:t xml:space="preserve"> compatíveis com o valor do ativo fix</w:t>
      </w:r>
      <w:r w:rsidR="00571C09">
        <w:rPr>
          <w:color w:val="000000"/>
          <w:shd w:val="clear" w:color="auto" w:fill="FFFFFF"/>
        </w:rPr>
        <w:t>ad</w:t>
      </w:r>
      <w:r w:rsidR="008C74C4" w:rsidRPr="4EACA764">
        <w:rPr>
          <w:color w:val="000000"/>
          <w:shd w:val="clear" w:color="auto" w:fill="FFFFFF"/>
        </w:rPr>
        <w:t>o</w:t>
      </w:r>
      <w:r>
        <w:rPr>
          <w:color w:val="000000"/>
          <w:shd w:val="clear" w:color="auto" w:fill="FFFFFF"/>
        </w:rPr>
        <w:t>. P</w:t>
      </w:r>
      <w:r w:rsidR="00EE1B13">
        <w:rPr>
          <w:color w:val="000000"/>
          <w:shd w:val="clear" w:color="auto" w:fill="FFFFFF"/>
        </w:rPr>
        <w:t>or isso</w:t>
      </w:r>
      <w:r>
        <w:rPr>
          <w:color w:val="000000"/>
          <w:shd w:val="clear" w:color="auto" w:fill="FFFFFF"/>
        </w:rPr>
        <w:t>, é necessário também a</w:t>
      </w:r>
      <w:r w:rsidR="008C74C4" w:rsidRPr="4EACA764">
        <w:rPr>
          <w:color w:val="000000"/>
          <w:shd w:val="clear" w:color="auto" w:fill="FFFFFF"/>
        </w:rPr>
        <w:t>dequa</w:t>
      </w:r>
      <w:r>
        <w:rPr>
          <w:color w:val="000000"/>
          <w:shd w:val="clear" w:color="auto" w:fill="FFFFFF"/>
        </w:rPr>
        <w:t>r</w:t>
      </w:r>
      <w:r w:rsidR="008C74C4" w:rsidRPr="4EACA764">
        <w:rPr>
          <w:color w:val="000000"/>
          <w:shd w:val="clear" w:color="auto" w:fill="FFFFFF"/>
        </w:rPr>
        <w:t xml:space="preserve"> as condições de custo</w:t>
      </w:r>
      <w:r w:rsidR="00EE1B13">
        <w:rPr>
          <w:color w:val="000000"/>
          <w:shd w:val="clear" w:color="auto" w:fill="FFFFFF"/>
        </w:rPr>
        <w:t xml:space="preserve">, </w:t>
      </w:r>
      <w:r>
        <w:rPr>
          <w:color w:val="000000"/>
          <w:shd w:val="clear" w:color="auto" w:fill="FFFFFF"/>
        </w:rPr>
        <w:t xml:space="preserve">de </w:t>
      </w:r>
      <w:r w:rsidR="008C74C4" w:rsidRPr="4EACA764">
        <w:rPr>
          <w:color w:val="000000"/>
          <w:shd w:val="clear" w:color="auto" w:fill="FFFFFF"/>
        </w:rPr>
        <w:t>mão de obra</w:t>
      </w:r>
      <w:r w:rsidR="00EE1B13">
        <w:rPr>
          <w:color w:val="000000"/>
          <w:shd w:val="clear" w:color="auto" w:fill="FFFFFF"/>
        </w:rPr>
        <w:t>, de</w:t>
      </w:r>
      <w:r w:rsidR="008C74C4" w:rsidRPr="4EACA764">
        <w:rPr>
          <w:color w:val="000000"/>
          <w:shd w:val="clear" w:color="auto" w:fill="FFFFFF"/>
        </w:rPr>
        <w:t xml:space="preserve"> matéria</w:t>
      </w:r>
      <w:r w:rsidR="00EE1B13">
        <w:rPr>
          <w:color w:val="000000"/>
          <w:shd w:val="clear" w:color="auto" w:fill="FFFFFF"/>
        </w:rPr>
        <w:t xml:space="preserve"> prima</w:t>
      </w:r>
      <w:r w:rsidR="008C74C4" w:rsidRPr="4EACA764">
        <w:rPr>
          <w:color w:val="000000"/>
          <w:shd w:val="clear" w:color="auto" w:fill="FFFFFF"/>
        </w:rPr>
        <w:t xml:space="preserve"> e</w:t>
      </w:r>
      <w:r w:rsidR="00EE1B13">
        <w:rPr>
          <w:color w:val="000000"/>
          <w:shd w:val="clear" w:color="auto" w:fill="FFFFFF"/>
        </w:rPr>
        <w:t xml:space="preserve"> de</w:t>
      </w:r>
      <w:r w:rsidR="008C74C4" w:rsidRPr="4EACA764">
        <w:rPr>
          <w:color w:val="000000"/>
          <w:shd w:val="clear" w:color="auto" w:fill="FFFFFF"/>
        </w:rPr>
        <w:t xml:space="preserve"> outros fatores envolvidos com a produção. </w:t>
      </w:r>
    </w:p>
    <w:p w14:paraId="66AF3BA1" w14:textId="511706BA" w:rsidR="008C74C4" w:rsidRPr="00B329AB" w:rsidRDefault="008C74C4" w:rsidP="00703B1E">
      <w:pPr>
        <w:spacing w:after="0" w:line="360" w:lineRule="auto"/>
        <w:ind w:firstLine="360"/>
        <w:jc w:val="both"/>
        <w:rPr>
          <w:color w:val="000000"/>
          <w:szCs w:val="24"/>
          <w:shd w:val="clear" w:color="auto" w:fill="FFFFFF"/>
        </w:rPr>
      </w:pPr>
      <w:r w:rsidRPr="00B329AB">
        <w:rPr>
          <w:color w:val="000000"/>
          <w:szCs w:val="24"/>
          <w:shd w:val="clear" w:color="auto" w:fill="FFFFFF"/>
        </w:rPr>
        <w:tab/>
        <w:t xml:space="preserve"> Para que </w:t>
      </w:r>
      <w:r w:rsidR="00EE1B13">
        <w:rPr>
          <w:color w:val="000000"/>
          <w:szCs w:val="24"/>
          <w:shd w:val="clear" w:color="auto" w:fill="FFFFFF"/>
        </w:rPr>
        <w:t xml:space="preserve">em </w:t>
      </w:r>
      <w:r w:rsidRPr="00B329AB">
        <w:rPr>
          <w:color w:val="000000"/>
          <w:szCs w:val="24"/>
          <w:shd w:val="clear" w:color="auto" w:fill="FFFFFF"/>
        </w:rPr>
        <w:t xml:space="preserve">uma empresa qualquer </w:t>
      </w:r>
      <w:r w:rsidR="00EE1B13">
        <w:rPr>
          <w:color w:val="000000"/>
          <w:szCs w:val="24"/>
          <w:shd w:val="clear" w:color="auto" w:fill="FFFFFF"/>
        </w:rPr>
        <w:t>função</w:t>
      </w:r>
      <w:r w:rsidRPr="00B329AB">
        <w:rPr>
          <w:color w:val="000000"/>
          <w:szCs w:val="24"/>
          <w:shd w:val="clear" w:color="auto" w:fill="FFFFFF"/>
        </w:rPr>
        <w:t xml:space="preserve"> determinada seja exercida com a necessária eficiência, o controle des</w:t>
      </w:r>
      <w:r w:rsidR="00EE1B13">
        <w:rPr>
          <w:color w:val="000000"/>
          <w:szCs w:val="24"/>
          <w:shd w:val="clear" w:color="auto" w:fill="FFFFFF"/>
        </w:rPr>
        <w:t>s</w:t>
      </w:r>
      <w:r w:rsidRPr="00B329AB">
        <w:rPr>
          <w:color w:val="000000"/>
          <w:szCs w:val="24"/>
          <w:shd w:val="clear" w:color="auto" w:fill="FFFFFF"/>
        </w:rPr>
        <w:t xml:space="preserve">a função tem necessariamente de ser exercida por meio de uma organização fixada pela própria função. Seja como for, a manutenção deve prestar serviços e, para tal, há necessidade de uma certa organização. </w:t>
      </w:r>
    </w:p>
    <w:p w14:paraId="63ACC958" w14:textId="3014E46C" w:rsidR="0092068D" w:rsidRPr="00B329AB" w:rsidRDefault="008C74C4" w:rsidP="00703B1E">
      <w:pPr>
        <w:spacing w:after="0" w:line="360" w:lineRule="auto"/>
        <w:ind w:firstLine="720"/>
        <w:jc w:val="both"/>
      </w:pPr>
      <w:r w:rsidRPr="4EACA764">
        <w:rPr>
          <w:color w:val="000000"/>
          <w:shd w:val="clear" w:color="auto" w:fill="FFFFFF"/>
        </w:rPr>
        <w:t xml:space="preserve"> Em qualquer caso, a manutenção tem como finalidade conservar equipamentos, </w:t>
      </w:r>
      <w:r w:rsidR="00E926D6" w:rsidRPr="4EACA764">
        <w:rPr>
          <w:color w:val="000000"/>
          <w:shd w:val="clear" w:color="auto" w:fill="FFFFFF"/>
        </w:rPr>
        <w:t>máquinas</w:t>
      </w:r>
      <w:r w:rsidR="00EE1B13">
        <w:rPr>
          <w:color w:val="000000"/>
          <w:shd w:val="clear" w:color="auto" w:fill="FFFFFF"/>
        </w:rPr>
        <w:t xml:space="preserve"> e</w:t>
      </w:r>
      <w:r w:rsidRPr="4EACA764">
        <w:rPr>
          <w:color w:val="000000"/>
          <w:shd w:val="clear" w:color="auto" w:fill="FFFFFF"/>
        </w:rPr>
        <w:t xml:space="preserve"> instrumentos. </w:t>
      </w:r>
      <w:r w:rsidR="00EE1B13">
        <w:rPr>
          <w:color w:val="000000"/>
          <w:shd w:val="clear" w:color="auto" w:fill="FFFFFF"/>
        </w:rPr>
        <w:t xml:space="preserve">É </w:t>
      </w:r>
      <w:r w:rsidRPr="4EACA764">
        <w:rPr>
          <w:color w:val="000000"/>
          <w:shd w:val="clear" w:color="auto" w:fill="FFFFFF"/>
        </w:rPr>
        <w:t xml:space="preserve">importante </w:t>
      </w:r>
      <w:r w:rsidR="00EE1B13">
        <w:rPr>
          <w:color w:val="000000"/>
          <w:shd w:val="clear" w:color="auto" w:fill="FFFFFF"/>
        </w:rPr>
        <w:t>atentarmos para o fato de</w:t>
      </w:r>
      <w:r w:rsidRPr="4EACA764">
        <w:rPr>
          <w:color w:val="000000"/>
          <w:shd w:val="clear" w:color="auto" w:fill="FFFFFF"/>
        </w:rPr>
        <w:t xml:space="preserve"> </w:t>
      </w:r>
      <w:r w:rsidR="00571C09">
        <w:rPr>
          <w:color w:val="000000"/>
          <w:shd w:val="clear" w:color="auto" w:fill="FFFFFF"/>
        </w:rPr>
        <w:t xml:space="preserve">que </w:t>
      </w:r>
      <w:r w:rsidRPr="4EACA764">
        <w:rPr>
          <w:color w:val="000000"/>
          <w:shd w:val="clear" w:color="auto" w:fill="FFFFFF"/>
        </w:rPr>
        <w:t xml:space="preserve">praticamente todos os princípios e métodos gerencias </w:t>
      </w:r>
      <w:r w:rsidR="00EE1B13">
        <w:rPr>
          <w:color w:val="000000"/>
          <w:shd w:val="clear" w:color="auto" w:fill="FFFFFF"/>
        </w:rPr>
        <w:t>resultam em</w:t>
      </w:r>
      <w:r w:rsidRPr="4EACA764">
        <w:rPr>
          <w:color w:val="000000"/>
          <w:shd w:val="clear" w:color="auto" w:fill="FFFFFF"/>
        </w:rPr>
        <w:t xml:space="preserve"> aplicação no caso de um departamento de manutenção. Tal subdivisão cabe, no nosso estudo, como manutenção de nível 1</w:t>
      </w:r>
      <w:r w:rsidR="00ED197E">
        <w:rPr>
          <w:color w:val="000000"/>
          <w:shd w:val="clear" w:color="auto" w:fill="FFFFFF"/>
        </w:rPr>
        <w:t xml:space="preserve"> e </w:t>
      </w:r>
      <w:r w:rsidRPr="4EACA764">
        <w:rPr>
          <w:color w:val="000000"/>
          <w:shd w:val="clear" w:color="auto" w:fill="FFFFFF"/>
        </w:rPr>
        <w:t>2</w:t>
      </w:r>
      <w:r w:rsidR="00ED197E">
        <w:rPr>
          <w:color w:val="000000"/>
          <w:shd w:val="clear" w:color="auto" w:fill="FFFFFF"/>
        </w:rPr>
        <w:t>, e, de</w:t>
      </w:r>
      <w:r w:rsidR="00EE1B13">
        <w:rPr>
          <w:color w:val="000000"/>
          <w:shd w:val="clear" w:color="auto" w:fill="FFFFFF"/>
        </w:rPr>
        <w:t xml:space="preserve"> nível de</w:t>
      </w:r>
      <w:r w:rsidR="00886A31" w:rsidRPr="4EACA764">
        <w:rPr>
          <w:color w:val="000000"/>
          <w:shd w:val="clear" w:color="auto" w:fill="FFFFFF"/>
        </w:rPr>
        <w:t xml:space="preserve"> </w:t>
      </w:r>
      <w:r w:rsidR="00AA7642" w:rsidRPr="4EACA764">
        <w:rPr>
          <w:color w:val="000000"/>
          <w:shd w:val="clear" w:color="auto" w:fill="FFFFFF"/>
        </w:rPr>
        <w:t>c</w:t>
      </w:r>
      <w:r w:rsidR="00886A31" w:rsidRPr="4EACA764">
        <w:rPr>
          <w:color w:val="000000"/>
          <w:shd w:val="clear" w:color="auto" w:fill="FFFFFF"/>
        </w:rPr>
        <w:t>onfiabilidade</w:t>
      </w:r>
      <w:r w:rsidR="00ED197E">
        <w:rPr>
          <w:color w:val="000000"/>
          <w:shd w:val="clear" w:color="auto" w:fill="FFFFFF"/>
        </w:rPr>
        <w:t xml:space="preserve">. Além disso, </w:t>
      </w:r>
      <w:r w:rsidR="00886A31" w:rsidRPr="4EACA764">
        <w:rPr>
          <w:color w:val="000000"/>
          <w:shd w:val="clear" w:color="auto" w:fill="FFFFFF"/>
        </w:rPr>
        <w:t>dentre esses conceitos</w:t>
      </w:r>
      <w:r w:rsidR="00EE1B13">
        <w:rPr>
          <w:color w:val="000000"/>
          <w:shd w:val="clear" w:color="auto" w:fill="FFFFFF"/>
        </w:rPr>
        <w:t>,</w:t>
      </w:r>
      <w:r w:rsidR="00886A31" w:rsidRPr="4EACA764">
        <w:rPr>
          <w:color w:val="000000"/>
          <w:shd w:val="clear" w:color="auto" w:fill="FFFFFF"/>
        </w:rPr>
        <w:t xml:space="preserve"> estão os tipos de manutenção</w:t>
      </w:r>
      <w:r w:rsidR="00C954AE">
        <w:rPr>
          <w:color w:val="000000"/>
          <w:shd w:val="clear" w:color="auto" w:fill="FFFFFF"/>
        </w:rPr>
        <w:t>.</w:t>
      </w:r>
    </w:p>
    <w:p w14:paraId="0C123C97" w14:textId="77777777" w:rsidR="00554342" w:rsidRPr="00B329AB" w:rsidRDefault="4EACA764" w:rsidP="00703B1E">
      <w:pPr>
        <w:spacing w:after="0" w:line="360" w:lineRule="auto"/>
        <w:ind w:firstLine="720"/>
        <w:jc w:val="both"/>
      </w:pPr>
      <w:r>
        <w:t>De um modo geral, as finalidades da manutenção consistem em conservar os equipamentos em condições de funcionamento com custo reduzidos.</w:t>
      </w:r>
    </w:p>
    <w:p w14:paraId="313AFFE4" w14:textId="29B9D4D1" w:rsidR="00394430" w:rsidRPr="00B329AB" w:rsidRDefault="00ED197E" w:rsidP="00703B1E">
      <w:pPr>
        <w:spacing w:after="0" w:line="360" w:lineRule="auto"/>
        <w:ind w:firstLine="708"/>
        <w:jc w:val="both"/>
        <w:rPr>
          <w:szCs w:val="24"/>
        </w:rPr>
      </w:pPr>
      <w:r>
        <w:rPr>
          <w:szCs w:val="24"/>
        </w:rPr>
        <w:t xml:space="preserve">Ademais, existem </w:t>
      </w:r>
      <w:r w:rsidR="00394430" w:rsidRPr="00B329AB">
        <w:rPr>
          <w:szCs w:val="24"/>
        </w:rPr>
        <w:t>diversos tipos de manutenção e não quer</w:t>
      </w:r>
      <w:r>
        <w:rPr>
          <w:szCs w:val="24"/>
        </w:rPr>
        <w:t>em</w:t>
      </w:r>
      <w:r w:rsidR="00394430" w:rsidRPr="00B329AB">
        <w:rPr>
          <w:szCs w:val="24"/>
        </w:rPr>
        <w:t>o</w:t>
      </w:r>
      <w:r>
        <w:rPr>
          <w:szCs w:val="24"/>
        </w:rPr>
        <w:t>s</w:t>
      </w:r>
      <w:r w:rsidR="00394430" w:rsidRPr="00B329AB">
        <w:rPr>
          <w:szCs w:val="24"/>
        </w:rPr>
        <w:t xml:space="preserve"> dizer aqui se isso é certo ou errado, mas como cit</w:t>
      </w:r>
      <w:r>
        <w:rPr>
          <w:szCs w:val="24"/>
        </w:rPr>
        <w:t>amos</w:t>
      </w:r>
      <w:r w:rsidR="002B5A96">
        <w:rPr>
          <w:szCs w:val="24"/>
        </w:rPr>
        <w:t xml:space="preserve"> acima</w:t>
      </w:r>
      <w:r w:rsidR="00394430" w:rsidRPr="00B329AB">
        <w:rPr>
          <w:szCs w:val="24"/>
        </w:rPr>
        <w:t>, ire</w:t>
      </w:r>
      <w:r>
        <w:rPr>
          <w:szCs w:val="24"/>
        </w:rPr>
        <w:t>mos</w:t>
      </w:r>
      <w:r w:rsidR="00394430" w:rsidRPr="00B329AB">
        <w:rPr>
          <w:szCs w:val="24"/>
        </w:rPr>
        <w:t xml:space="preserve"> basear na NBR 5462. De acordo com a Norma NBR 5462, os tipos de manutenção existentes são três:</w:t>
      </w:r>
      <w:r w:rsidR="002B5A96">
        <w:rPr>
          <w:szCs w:val="24"/>
        </w:rPr>
        <w:t xml:space="preserve"> preventiva; corretiva; e preditiva. </w:t>
      </w:r>
    </w:p>
    <w:p w14:paraId="49206A88" w14:textId="77777777" w:rsidR="00801499" w:rsidRPr="00B329AB" w:rsidRDefault="00801499" w:rsidP="00703B1E">
      <w:pPr>
        <w:spacing w:after="0" w:line="360" w:lineRule="auto"/>
        <w:ind w:firstLine="360"/>
        <w:jc w:val="both"/>
        <w:rPr>
          <w:szCs w:val="24"/>
        </w:rPr>
      </w:pPr>
    </w:p>
    <w:p w14:paraId="3D6B5A31" w14:textId="3C84EB9E" w:rsidR="00AD5796" w:rsidRPr="00B329AB" w:rsidRDefault="21BB03E7" w:rsidP="00703B1E">
      <w:pPr>
        <w:pStyle w:val="Ttulo1"/>
        <w:spacing w:before="0" w:line="360" w:lineRule="auto"/>
        <w:jc w:val="both"/>
        <w:rPr>
          <w:rFonts w:cs="Times New Roman"/>
          <w:b w:val="0"/>
          <w:sz w:val="24"/>
          <w:szCs w:val="24"/>
        </w:rPr>
      </w:pPr>
      <w:bookmarkStart w:id="22" w:name="_Toc531911703"/>
      <w:bookmarkStart w:id="23" w:name="_Toc105181191"/>
      <w:r w:rsidRPr="21BB03E7">
        <w:rPr>
          <w:rStyle w:val="Ttulo2Char"/>
          <w:rFonts w:cs="Times New Roman"/>
          <w:b/>
        </w:rPr>
        <w:t>2.</w:t>
      </w:r>
      <w:r w:rsidR="004C52C3">
        <w:rPr>
          <w:rStyle w:val="Ttulo2Char"/>
          <w:rFonts w:cs="Times New Roman"/>
          <w:b/>
        </w:rPr>
        <w:t>4</w:t>
      </w:r>
      <w:r w:rsidRPr="21BB03E7">
        <w:rPr>
          <w:rStyle w:val="Ttulo2Char"/>
          <w:rFonts w:cs="Times New Roman"/>
          <w:b/>
        </w:rPr>
        <w:t xml:space="preserve"> Manutenção preventiva</w:t>
      </w:r>
      <w:bookmarkEnd w:id="22"/>
      <w:bookmarkEnd w:id="23"/>
    </w:p>
    <w:p w14:paraId="67B7A70C" w14:textId="77777777" w:rsidR="00AF5C62" w:rsidRPr="00B329AB" w:rsidRDefault="00AF5C62" w:rsidP="00703B1E">
      <w:pPr>
        <w:pStyle w:val="PargrafodaLista"/>
        <w:spacing w:after="0" w:line="360" w:lineRule="auto"/>
        <w:ind w:left="0"/>
        <w:jc w:val="both"/>
        <w:rPr>
          <w:szCs w:val="24"/>
        </w:rPr>
      </w:pPr>
    </w:p>
    <w:p w14:paraId="509E18E4" w14:textId="30BADFD5" w:rsidR="00AF5C62" w:rsidRPr="00B329AB" w:rsidRDefault="00AF5C62" w:rsidP="00703B1E">
      <w:pPr>
        <w:pStyle w:val="PargrafodaLista"/>
        <w:spacing w:after="0" w:line="360" w:lineRule="auto"/>
        <w:ind w:left="0" w:firstLine="708"/>
        <w:jc w:val="both"/>
        <w:rPr>
          <w:szCs w:val="24"/>
        </w:rPr>
      </w:pPr>
      <w:r w:rsidRPr="00B329AB">
        <w:rPr>
          <w:szCs w:val="24"/>
        </w:rPr>
        <w:t xml:space="preserve">Segundo </w:t>
      </w:r>
      <w:r w:rsidR="006A320D" w:rsidRPr="00B329AB">
        <w:rPr>
          <w:szCs w:val="24"/>
        </w:rPr>
        <w:t xml:space="preserve">a </w:t>
      </w:r>
      <w:bookmarkStart w:id="24" w:name="_Hlk104971949"/>
      <w:r w:rsidR="006A320D">
        <w:rPr>
          <w:szCs w:val="24"/>
        </w:rPr>
        <w:t>Associação</w:t>
      </w:r>
      <w:r w:rsidR="000944DE">
        <w:rPr>
          <w:szCs w:val="24"/>
        </w:rPr>
        <w:t xml:space="preserve"> Brasileira de Normas Técnica </w:t>
      </w:r>
      <w:bookmarkEnd w:id="24"/>
      <w:r w:rsidR="000944DE">
        <w:rPr>
          <w:szCs w:val="24"/>
        </w:rPr>
        <w:t>(Ano</w:t>
      </w:r>
      <w:r w:rsidR="00EC4C26">
        <w:rPr>
          <w:szCs w:val="24"/>
        </w:rPr>
        <w:t xml:space="preserve"> 1994</w:t>
      </w:r>
      <w:r w:rsidR="000944DE">
        <w:rPr>
          <w:szCs w:val="24"/>
        </w:rPr>
        <w:t xml:space="preserve">) a </w:t>
      </w:r>
      <w:r w:rsidRPr="00B329AB">
        <w:rPr>
          <w:szCs w:val="24"/>
        </w:rPr>
        <w:t>NBR 5462, a manutenção preventiva é realizada com o objetivo de agir de forma antecipada para prevenir falhas e panes nos equipamentos. Assim</w:t>
      </w:r>
      <w:r w:rsidR="002B5A96">
        <w:rPr>
          <w:szCs w:val="24"/>
        </w:rPr>
        <w:t xml:space="preserve">, </w:t>
      </w:r>
      <w:r w:rsidRPr="00B329AB">
        <w:rPr>
          <w:szCs w:val="24"/>
        </w:rPr>
        <w:t>evita</w:t>
      </w:r>
      <w:r w:rsidR="002B5A96">
        <w:rPr>
          <w:szCs w:val="24"/>
        </w:rPr>
        <w:t xml:space="preserve">m-se </w:t>
      </w:r>
      <w:r w:rsidRPr="00B329AB">
        <w:rPr>
          <w:szCs w:val="24"/>
        </w:rPr>
        <w:t xml:space="preserve">paradas não programadas e </w:t>
      </w:r>
      <w:r w:rsidR="002B5A96">
        <w:rPr>
          <w:szCs w:val="24"/>
        </w:rPr>
        <w:t xml:space="preserve">também </w:t>
      </w:r>
      <w:r w:rsidRPr="00B329AB">
        <w:rPr>
          <w:szCs w:val="24"/>
        </w:rPr>
        <w:t>o</w:t>
      </w:r>
      <w:r w:rsidR="002B5A96">
        <w:rPr>
          <w:szCs w:val="24"/>
        </w:rPr>
        <w:t>s</w:t>
      </w:r>
      <w:r w:rsidRPr="00B329AB">
        <w:rPr>
          <w:szCs w:val="24"/>
        </w:rPr>
        <w:t xml:space="preserve"> risco</w:t>
      </w:r>
      <w:r w:rsidR="002B5A96">
        <w:rPr>
          <w:szCs w:val="24"/>
        </w:rPr>
        <w:t>s</w:t>
      </w:r>
      <w:r w:rsidRPr="00B329AB">
        <w:rPr>
          <w:szCs w:val="24"/>
        </w:rPr>
        <w:t xml:space="preserve"> de acidentes.</w:t>
      </w:r>
    </w:p>
    <w:p w14:paraId="10C829C5" w14:textId="001A0779" w:rsidR="00A53DC2" w:rsidRDefault="00411C63" w:rsidP="00A53DC2">
      <w:pPr>
        <w:pStyle w:val="PargrafodaLista"/>
        <w:spacing w:after="0" w:line="360" w:lineRule="auto"/>
        <w:ind w:left="0" w:firstLine="708"/>
        <w:jc w:val="both"/>
        <w:rPr>
          <w:szCs w:val="24"/>
        </w:rPr>
      </w:pPr>
      <w:r>
        <w:rPr>
          <w:szCs w:val="24"/>
        </w:rPr>
        <w:t>Dessa maneira, é</w:t>
      </w:r>
      <w:r w:rsidR="00AF5C62" w:rsidRPr="00B329AB">
        <w:rPr>
          <w:szCs w:val="24"/>
        </w:rPr>
        <w:t xml:space="preserve"> preciso enfatizar que esta é a norma que cuida dos aspectos de confiabilidade e dos equipamentos.</w:t>
      </w:r>
      <w:r w:rsidR="000944DE">
        <w:rPr>
          <w:szCs w:val="24"/>
        </w:rPr>
        <w:t xml:space="preserve"> </w:t>
      </w:r>
      <w:r w:rsidR="00AF5C62" w:rsidRPr="00B329AB">
        <w:rPr>
          <w:szCs w:val="24"/>
        </w:rPr>
        <w:t>Por isso, envolve</w:t>
      </w:r>
      <w:r w:rsidR="002B5A96">
        <w:rPr>
          <w:szCs w:val="24"/>
        </w:rPr>
        <w:t>m</w:t>
      </w:r>
      <w:r w:rsidR="00AF5C62" w:rsidRPr="00B329AB">
        <w:rPr>
          <w:szCs w:val="24"/>
        </w:rPr>
        <w:t xml:space="preserve"> ações de caráter técnico, administrativo e de supervisão</w:t>
      </w:r>
      <w:r w:rsidR="002B5A96">
        <w:rPr>
          <w:szCs w:val="24"/>
        </w:rPr>
        <w:t>,</w:t>
      </w:r>
      <w:r w:rsidR="00AF5C62" w:rsidRPr="00B329AB">
        <w:rPr>
          <w:szCs w:val="24"/>
        </w:rPr>
        <w:t xml:space="preserve"> com a finalidade de manter ou repor os equipamentos.</w:t>
      </w:r>
      <w:r w:rsidR="002B5A96">
        <w:rPr>
          <w:szCs w:val="24"/>
        </w:rPr>
        <w:t xml:space="preserve"> </w:t>
      </w:r>
      <w:r w:rsidR="00A53DC2">
        <w:rPr>
          <w:szCs w:val="24"/>
        </w:rPr>
        <w:t xml:space="preserve">Em outras palavras, </w:t>
      </w:r>
      <w:r w:rsidR="00AF5C62" w:rsidRPr="00B329AB">
        <w:rPr>
          <w:szCs w:val="24"/>
        </w:rPr>
        <w:t>consiste na realização de manutenções planejadas em determinados períodos, conforme critérios estabelecidos.</w:t>
      </w:r>
      <w:r w:rsidR="00A53DC2">
        <w:rPr>
          <w:szCs w:val="24"/>
        </w:rPr>
        <w:t xml:space="preserve"> </w:t>
      </w:r>
    </w:p>
    <w:p w14:paraId="7B13F5BD" w14:textId="2C8BBD4E" w:rsidR="00AF5C62" w:rsidRPr="00B329AB" w:rsidRDefault="00AF5C62" w:rsidP="00A53DC2">
      <w:pPr>
        <w:pStyle w:val="PargrafodaLista"/>
        <w:spacing w:after="0" w:line="360" w:lineRule="auto"/>
        <w:ind w:left="0" w:firstLine="708"/>
        <w:jc w:val="both"/>
        <w:rPr>
          <w:szCs w:val="24"/>
        </w:rPr>
      </w:pPr>
      <w:r w:rsidRPr="00B329AB">
        <w:rPr>
          <w:szCs w:val="24"/>
        </w:rPr>
        <w:t>Como exemplo de manutenções programadas</w:t>
      </w:r>
      <w:r w:rsidR="00571C09">
        <w:rPr>
          <w:szCs w:val="24"/>
        </w:rPr>
        <w:t>,</w:t>
      </w:r>
      <w:r w:rsidRPr="00B329AB">
        <w:rPr>
          <w:szCs w:val="24"/>
        </w:rPr>
        <w:t xml:space="preserve"> podemos apontar os seguintes serviços:</w:t>
      </w:r>
    </w:p>
    <w:p w14:paraId="2E90C6A1" w14:textId="0C2D9920" w:rsidR="00AF5C62" w:rsidRPr="00B329AB" w:rsidRDefault="00CF330C" w:rsidP="00703B1E">
      <w:pPr>
        <w:pStyle w:val="PargrafodaLista"/>
        <w:numPr>
          <w:ilvl w:val="0"/>
          <w:numId w:val="34"/>
        </w:numPr>
        <w:spacing w:after="0" w:line="360" w:lineRule="auto"/>
        <w:ind w:left="284" w:hanging="284"/>
        <w:jc w:val="both"/>
        <w:rPr>
          <w:szCs w:val="24"/>
        </w:rPr>
      </w:pPr>
      <w:r w:rsidRPr="00B329AB">
        <w:rPr>
          <w:szCs w:val="24"/>
        </w:rPr>
        <w:t>Reaperto</w:t>
      </w:r>
      <w:r w:rsidR="00AF5C62" w:rsidRPr="00B329AB">
        <w:rPr>
          <w:szCs w:val="24"/>
        </w:rPr>
        <w:t xml:space="preserve"> de parafusos;</w:t>
      </w:r>
    </w:p>
    <w:p w14:paraId="0838F336" w14:textId="77777777" w:rsidR="00AF5C62" w:rsidRPr="00B329AB" w:rsidRDefault="00AF5C62" w:rsidP="00703B1E">
      <w:pPr>
        <w:pStyle w:val="PargrafodaLista"/>
        <w:numPr>
          <w:ilvl w:val="0"/>
          <w:numId w:val="34"/>
        </w:numPr>
        <w:spacing w:after="0" w:line="360" w:lineRule="auto"/>
        <w:ind w:left="284" w:hanging="284"/>
        <w:jc w:val="both"/>
        <w:rPr>
          <w:szCs w:val="24"/>
        </w:rPr>
      </w:pPr>
      <w:r w:rsidRPr="00B329AB">
        <w:rPr>
          <w:szCs w:val="24"/>
        </w:rPr>
        <w:lastRenderedPageBreak/>
        <w:t>Inspeções de rolamentos durante a operação;</w:t>
      </w:r>
    </w:p>
    <w:p w14:paraId="2BC2DB00" w14:textId="77777777" w:rsidR="00AF5C62" w:rsidRPr="00B329AB" w:rsidRDefault="00AF5C62" w:rsidP="00703B1E">
      <w:pPr>
        <w:pStyle w:val="PargrafodaLista"/>
        <w:numPr>
          <w:ilvl w:val="0"/>
          <w:numId w:val="34"/>
        </w:numPr>
        <w:spacing w:after="0" w:line="360" w:lineRule="auto"/>
        <w:ind w:left="284" w:hanging="284"/>
        <w:jc w:val="both"/>
        <w:rPr>
          <w:szCs w:val="24"/>
        </w:rPr>
      </w:pPr>
      <w:r w:rsidRPr="00B329AB">
        <w:rPr>
          <w:szCs w:val="24"/>
        </w:rPr>
        <w:t>Substituição de peças desgastadas;</w:t>
      </w:r>
    </w:p>
    <w:p w14:paraId="76DD1CE3" w14:textId="77777777" w:rsidR="00AF5C62" w:rsidRPr="00B329AB" w:rsidRDefault="00AF5C62" w:rsidP="00703B1E">
      <w:pPr>
        <w:pStyle w:val="PargrafodaLista"/>
        <w:numPr>
          <w:ilvl w:val="0"/>
          <w:numId w:val="34"/>
        </w:numPr>
        <w:spacing w:after="0" w:line="360" w:lineRule="auto"/>
        <w:ind w:left="284" w:hanging="284"/>
        <w:jc w:val="both"/>
        <w:rPr>
          <w:szCs w:val="24"/>
        </w:rPr>
      </w:pPr>
      <w:r w:rsidRPr="00B329AB">
        <w:rPr>
          <w:szCs w:val="24"/>
        </w:rPr>
        <w:t>Lubrificação;</w:t>
      </w:r>
    </w:p>
    <w:p w14:paraId="5F6A396A" w14:textId="77777777" w:rsidR="00AF5C62" w:rsidRPr="00B329AB" w:rsidRDefault="00AF5C62" w:rsidP="00703B1E">
      <w:pPr>
        <w:pStyle w:val="PargrafodaLista"/>
        <w:numPr>
          <w:ilvl w:val="0"/>
          <w:numId w:val="34"/>
        </w:numPr>
        <w:spacing w:after="0" w:line="360" w:lineRule="auto"/>
        <w:ind w:left="284" w:hanging="284"/>
        <w:jc w:val="both"/>
        <w:rPr>
          <w:szCs w:val="24"/>
        </w:rPr>
      </w:pPr>
      <w:r w:rsidRPr="00B329AB">
        <w:rPr>
          <w:szCs w:val="24"/>
        </w:rPr>
        <w:t>Limpezas;</w:t>
      </w:r>
    </w:p>
    <w:p w14:paraId="709FF18D" w14:textId="77777777" w:rsidR="00AF5C62" w:rsidRPr="00B329AB" w:rsidRDefault="00AF5C62" w:rsidP="00703B1E">
      <w:pPr>
        <w:pStyle w:val="PargrafodaLista"/>
        <w:numPr>
          <w:ilvl w:val="0"/>
          <w:numId w:val="34"/>
        </w:numPr>
        <w:spacing w:after="0" w:line="360" w:lineRule="auto"/>
        <w:ind w:left="284" w:hanging="284"/>
        <w:jc w:val="both"/>
        <w:rPr>
          <w:szCs w:val="24"/>
        </w:rPr>
      </w:pPr>
      <w:r w:rsidRPr="00B329AB">
        <w:rPr>
          <w:szCs w:val="24"/>
        </w:rPr>
        <w:t>Ajustes, dentre outros.</w:t>
      </w:r>
    </w:p>
    <w:p w14:paraId="64D3BB51" w14:textId="77777777" w:rsidR="00E01549" w:rsidRPr="00B329AB" w:rsidRDefault="00E01549" w:rsidP="00703B1E">
      <w:pPr>
        <w:pStyle w:val="PargrafodaLista"/>
        <w:spacing w:after="0" w:line="360" w:lineRule="auto"/>
        <w:ind w:left="0" w:firstLine="708"/>
        <w:jc w:val="both"/>
        <w:rPr>
          <w:szCs w:val="24"/>
        </w:rPr>
      </w:pPr>
      <w:r w:rsidRPr="00B329AB">
        <w:rPr>
          <w:szCs w:val="24"/>
        </w:rPr>
        <w:t>Portanto, o principal objetivo da manutenção programada é assegurar altos índices de disponibilidade e confiabilidade dos equipamentos,</w:t>
      </w:r>
    </w:p>
    <w:p w14:paraId="0E5ECE4C" w14:textId="07EA2A69" w:rsidR="00E01549" w:rsidRPr="00B329AB" w:rsidRDefault="00A53DC2" w:rsidP="00703B1E">
      <w:pPr>
        <w:pStyle w:val="PargrafodaLista"/>
        <w:spacing w:after="0" w:line="360" w:lineRule="auto"/>
        <w:ind w:left="0" w:firstLine="708"/>
        <w:jc w:val="both"/>
        <w:rPr>
          <w:szCs w:val="24"/>
        </w:rPr>
      </w:pPr>
      <w:r>
        <w:rPr>
          <w:szCs w:val="24"/>
        </w:rPr>
        <w:t>Um dos c</w:t>
      </w:r>
      <w:r w:rsidR="00E01549" w:rsidRPr="00B329AB">
        <w:rPr>
          <w:szCs w:val="24"/>
        </w:rPr>
        <w:t xml:space="preserve">ritérios para adotar a manutenção preventiva </w:t>
      </w:r>
      <w:r>
        <w:rPr>
          <w:szCs w:val="24"/>
        </w:rPr>
        <w:t xml:space="preserve">é </w:t>
      </w:r>
      <w:r w:rsidR="00E01549" w:rsidRPr="00B329AB">
        <w:rPr>
          <w:szCs w:val="24"/>
        </w:rPr>
        <w:t>atentar</w:t>
      </w:r>
      <w:r w:rsidR="007B2DCD">
        <w:rPr>
          <w:szCs w:val="24"/>
        </w:rPr>
        <w:t>mos</w:t>
      </w:r>
      <w:r w:rsidR="00E01549" w:rsidRPr="00B329AB">
        <w:rPr>
          <w:szCs w:val="24"/>
        </w:rPr>
        <w:t xml:space="preserve"> para </w:t>
      </w:r>
      <w:r>
        <w:rPr>
          <w:szCs w:val="24"/>
        </w:rPr>
        <w:t xml:space="preserve">a questão do </w:t>
      </w:r>
      <w:r w:rsidR="00E01549" w:rsidRPr="00B329AB">
        <w:rPr>
          <w:szCs w:val="24"/>
        </w:rPr>
        <w:t xml:space="preserve">intervalo de tempo </w:t>
      </w:r>
      <w:r>
        <w:rPr>
          <w:szCs w:val="24"/>
        </w:rPr>
        <w:t xml:space="preserve">das </w:t>
      </w:r>
      <w:r w:rsidR="00E01549" w:rsidRPr="00B329AB">
        <w:rPr>
          <w:szCs w:val="24"/>
        </w:rPr>
        <w:t>manutenç</w:t>
      </w:r>
      <w:r>
        <w:rPr>
          <w:szCs w:val="24"/>
        </w:rPr>
        <w:t>ões</w:t>
      </w:r>
      <w:r w:rsidR="00E01549" w:rsidRPr="00B329AB">
        <w:rPr>
          <w:szCs w:val="24"/>
        </w:rPr>
        <w:t xml:space="preserve">. No entanto, é importante enfatizar que </w:t>
      </w:r>
      <w:r>
        <w:rPr>
          <w:szCs w:val="24"/>
        </w:rPr>
        <w:t xml:space="preserve">para o </w:t>
      </w:r>
      <w:r w:rsidR="00E01549" w:rsidRPr="00B329AB">
        <w:rPr>
          <w:szCs w:val="24"/>
        </w:rPr>
        <w:t>tipo de manutenção industrial</w:t>
      </w:r>
      <w:r>
        <w:rPr>
          <w:szCs w:val="24"/>
        </w:rPr>
        <w:t>,</w:t>
      </w:r>
      <w:r w:rsidR="00E01549" w:rsidRPr="00B329AB">
        <w:rPr>
          <w:szCs w:val="24"/>
        </w:rPr>
        <w:t xml:space="preserve"> </w:t>
      </w:r>
      <w:r w:rsidR="007B2DCD">
        <w:rPr>
          <w:szCs w:val="24"/>
        </w:rPr>
        <w:t>esse intervalo é</w:t>
      </w:r>
      <w:r w:rsidR="00E01549" w:rsidRPr="00B329AB">
        <w:rPr>
          <w:szCs w:val="24"/>
        </w:rPr>
        <w:t xml:space="preserve"> adequado</w:t>
      </w:r>
      <w:r w:rsidR="00571C09">
        <w:rPr>
          <w:szCs w:val="24"/>
        </w:rPr>
        <w:t>,</w:t>
      </w:r>
      <w:r w:rsidR="00E01549" w:rsidRPr="00B329AB">
        <w:rPr>
          <w:szCs w:val="24"/>
        </w:rPr>
        <w:t xml:space="preserve"> especificamente para problemas relacionados com a vida útil </w:t>
      </w:r>
      <w:r w:rsidR="002F0A91" w:rsidRPr="00B329AB">
        <w:rPr>
          <w:szCs w:val="24"/>
        </w:rPr>
        <w:t>do equipamento,</w:t>
      </w:r>
      <w:r w:rsidR="00E01549" w:rsidRPr="00B329AB">
        <w:rPr>
          <w:szCs w:val="24"/>
        </w:rPr>
        <w:t xml:space="preserve"> ou seja, em problemas relacionados às operações realizadas,</w:t>
      </w:r>
      <w:r w:rsidR="005E2E92">
        <w:rPr>
          <w:szCs w:val="24"/>
        </w:rPr>
        <w:t xml:space="preserve"> pois </w:t>
      </w:r>
      <w:r w:rsidR="00E01549" w:rsidRPr="00B329AB">
        <w:rPr>
          <w:szCs w:val="24"/>
        </w:rPr>
        <w:t>esta não é adequada</w:t>
      </w:r>
      <w:r w:rsidR="005E2E92">
        <w:rPr>
          <w:szCs w:val="24"/>
        </w:rPr>
        <w:t xml:space="preserve"> e</w:t>
      </w:r>
      <w:r w:rsidR="00E01549" w:rsidRPr="00B329AB">
        <w:rPr>
          <w:szCs w:val="24"/>
        </w:rPr>
        <w:t xml:space="preserve"> nem eficiente. </w:t>
      </w:r>
    </w:p>
    <w:p w14:paraId="0FE81014" w14:textId="3D69C627" w:rsidR="00E01549" w:rsidRDefault="00E01549" w:rsidP="00703B1E">
      <w:pPr>
        <w:pStyle w:val="PargrafodaLista"/>
        <w:spacing w:after="0" w:line="360" w:lineRule="auto"/>
        <w:ind w:left="0" w:firstLine="708"/>
        <w:jc w:val="both"/>
        <w:rPr>
          <w:szCs w:val="24"/>
        </w:rPr>
      </w:pPr>
      <w:r w:rsidRPr="00B329AB">
        <w:rPr>
          <w:szCs w:val="24"/>
        </w:rPr>
        <w:t>Como exemplo de falha potencial</w:t>
      </w:r>
      <w:r w:rsidR="007B2DCD">
        <w:rPr>
          <w:szCs w:val="24"/>
        </w:rPr>
        <w:t>,</w:t>
      </w:r>
      <w:r w:rsidRPr="00B329AB">
        <w:rPr>
          <w:szCs w:val="24"/>
        </w:rPr>
        <w:t xml:space="preserve"> podemos apontar as seguintes ocorrências</w:t>
      </w:r>
      <w:r w:rsidR="007B2DCD">
        <w:rPr>
          <w:szCs w:val="24"/>
        </w:rPr>
        <w:t>:</w:t>
      </w:r>
      <w:r w:rsidRPr="00B329AB">
        <w:rPr>
          <w:szCs w:val="24"/>
        </w:rPr>
        <w:t xml:space="preserve"> elevação nos níveis de temperatura dos rolamentos</w:t>
      </w:r>
      <w:r w:rsidR="007B2DCD">
        <w:rPr>
          <w:szCs w:val="24"/>
        </w:rPr>
        <w:t>;</w:t>
      </w:r>
      <w:r w:rsidRPr="00B329AB">
        <w:rPr>
          <w:szCs w:val="24"/>
        </w:rPr>
        <w:t xml:space="preserve"> aumento dos níveis de vibração</w:t>
      </w:r>
      <w:r w:rsidR="00571C09">
        <w:rPr>
          <w:szCs w:val="24"/>
        </w:rPr>
        <w:t>;</w:t>
      </w:r>
      <w:r w:rsidRPr="00B329AB">
        <w:rPr>
          <w:szCs w:val="24"/>
        </w:rPr>
        <w:t xml:space="preserve"> diminuição da vazão e pressão</w:t>
      </w:r>
      <w:r w:rsidR="007B2DCD">
        <w:rPr>
          <w:szCs w:val="24"/>
        </w:rPr>
        <w:t>;</w:t>
      </w:r>
      <w:r w:rsidRPr="00B329AB">
        <w:rPr>
          <w:szCs w:val="24"/>
        </w:rPr>
        <w:t xml:space="preserve"> aumento do nível de ruídos</w:t>
      </w:r>
      <w:r w:rsidR="007B2DCD">
        <w:rPr>
          <w:szCs w:val="24"/>
        </w:rPr>
        <w:t>; e</w:t>
      </w:r>
      <w:r w:rsidRPr="00B329AB">
        <w:rPr>
          <w:szCs w:val="24"/>
        </w:rPr>
        <w:t xml:space="preserve"> falha funcional. </w:t>
      </w:r>
    </w:p>
    <w:p w14:paraId="04F91049" w14:textId="1547815A" w:rsidR="007B2DCD" w:rsidRPr="00B329AB" w:rsidRDefault="007B2DCD" w:rsidP="00703B1E">
      <w:pPr>
        <w:pStyle w:val="PargrafodaLista"/>
        <w:spacing w:after="0" w:line="360" w:lineRule="auto"/>
        <w:ind w:left="0" w:firstLine="708"/>
        <w:jc w:val="both"/>
        <w:rPr>
          <w:szCs w:val="24"/>
        </w:rPr>
      </w:pPr>
      <w:r w:rsidRPr="007B2DCD">
        <w:rPr>
          <w:szCs w:val="24"/>
        </w:rPr>
        <w:t>Por falha funcional</w:t>
      </w:r>
      <w:r>
        <w:rPr>
          <w:szCs w:val="24"/>
        </w:rPr>
        <w:t xml:space="preserve">, </w:t>
      </w:r>
      <w:r w:rsidRPr="007B2DCD">
        <w:rPr>
          <w:szCs w:val="24"/>
        </w:rPr>
        <w:t>conceitua-se a incapacidade de um item desempenhar a função para a qual foi projetado.</w:t>
      </w:r>
    </w:p>
    <w:p w14:paraId="23A0A87F" w14:textId="7D5CE7F0" w:rsidR="00E01549" w:rsidRPr="00B329AB" w:rsidRDefault="00E01549" w:rsidP="00703B1E">
      <w:pPr>
        <w:pStyle w:val="PargrafodaLista"/>
        <w:spacing w:after="0" w:line="360" w:lineRule="auto"/>
        <w:ind w:left="0" w:firstLine="708"/>
        <w:jc w:val="both"/>
        <w:rPr>
          <w:szCs w:val="24"/>
        </w:rPr>
      </w:pPr>
      <w:r w:rsidRPr="00B329AB">
        <w:rPr>
          <w:szCs w:val="24"/>
        </w:rPr>
        <w:t>Assim, é possível entender que a manutenção planejada está voltada para prolongar a vida útil do equipamento. De fato, é uma manutenção de máquinas que propicia à empresa obter uma redução de custos</w:t>
      </w:r>
      <w:r w:rsidR="007B2DCD">
        <w:rPr>
          <w:szCs w:val="24"/>
        </w:rPr>
        <w:t>, além d</w:t>
      </w:r>
      <w:r w:rsidRPr="00B329AB">
        <w:rPr>
          <w:szCs w:val="24"/>
        </w:rPr>
        <w:t xml:space="preserve">e evitar paradas no processo produtivo. </w:t>
      </w:r>
    </w:p>
    <w:p w14:paraId="787F3226" w14:textId="635161A5" w:rsidR="00B11383" w:rsidRPr="004919DB" w:rsidRDefault="00E01549" w:rsidP="00703B1E">
      <w:pPr>
        <w:pStyle w:val="PargrafodaLista"/>
        <w:spacing w:after="0" w:line="360" w:lineRule="auto"/>
        <w:ind w:left="0" w:firstLine="708"/>
        <w:jc w:val="both"/>
        <w:rPr>
          <w:szCs w:val="24"/>
        </w:rPr>
      </w:pPr>
      <w:r w:rsidRPr="00B329AB">
        <w:rPr>
          <w:szCs w:val="24"/>
        </w:rPr>
        <w:t xml:space="preserve">De um modo geral, esse tempo é definido conforme a recomendação do fabricante ou </w:t>
      </w:r>
      <w:r w:rsidR="00571C09">
        <w:rPr>
          <w:szCs w:val="24"/>
        </w:rPr>
        <w:t xml:space="preserve">por </w:t>
      </w:r>
      <w:r w:rsidRPr="00B329AB">
        <w:rPr>
          <w:szCs w:val="24"/>
        </w:rPr>
        <w:t>uma determinação da empresa</w:t>
      </w:r>
      <w:r w:rsidR="00571C09">
        <w:rPr>
          <w:szCs w:val="24"/>
        </w:rPr>
        <w:t>. N</w:t>
      </w:r>
      <w:r w:rsidRPr="00B329AB">
        <w:rPr>
          <w:szCs w:val="24"/>
        </w:rPr>
        <w:t>es</w:t>
      </w:r>
      <w:r w:rsidR="00571C09">
        <w:rPr>
          <w:szCs w:val="24"/>
        </w:rPr>
        <w:t>s</w:t>
      </w:r>
      <w:r w:rsidRPr="00B329AB">
        <w:rPr>
          <w:szCs w:val="24"/>
        </w:rPr>
        <w:t>e sentido, estabelece</w:t>
      </w:r>
      <w:r w:rsidR="00571C09">
        <w:rPr>
          <w:szCs w:val="24"/>
        </w:rPr>
        <w:t>-se</w:t>
      </w:r>
      <w:r w:rsidRPr="00B329AB">
        <w:rPr>
          <w:szCs w:val="24"/>
        </w:rPr>
        <w:t xml:space="preserve"> a periodicidade para a verificação dos </w:t>
      </w:r>
      <w:r w:rsidR="002F0A91" w:rsidRPr="00B329AB">
        <w:rPr>
          <w:szCs w:val="24"/>
        </w:rPr>
        <w:t>compone</w:t>
      </w:r>
      <w:r w:rsidR="004919DB">
        <w:rPr>
          <w:szCs w:val="24"/>
        </w:rPr>
        <w:t>ntes</w:t>
      </w:r>
      <w:r w:rsidR="00C954AE">
        <w:rPr>
          <w:szCs w:val="24"/>
        </w:rPr>
        <w:t>.</w:t>
      </w:r>
    </w:p>
    <w:p w14:paraId="2C436755" w14:textId="69ADC085" w:rsidR="00874797" w:rsidRDefault="002F0A91" w:rsidP="0011521B">
      <w:pPr>
        <w:pStyle w:val="PargrafodaLista"/>
        <w:spacing w:after="0" w:line="360" w:lineRule="auto"/>
        <w:ind w:left="0" w:firstLine="708"/>
        <w:jc w:val="both"/>
        <w:rPr>
          <w:szCs w:val="24"/>
        </w:rPr>
      </w:pPr>
      <w:r w:rsidRPr="00B329AB">
        <w:rPr>
          <w:szCs w:val="24"/>
        </w:rPr>
        <w:t>O</w:t>
      </w:r>
      <w:r w:rsidR="00AF5C62" w:rsidRPr="00B329AB">
        <w:rPr>
          <w:szCs w:val="24"/>
        </w:rPr>
        <w:t xml:space="preserve"> mais importante é reunir as seguintes informações</w:t>
      </w:r>
      <w:r w:rsidR="00F05361">
        <w:rPr>
          <w:szCs w:val="24"/>
        </w:rPr>
        <w:t xml:space="preserve"> que ser</w:t>
      </w:r>
      <w:r w:rsidR="00571C09">
        <w:rPr>
          <w:szCs w:val="24"/>
        </w:rPr>
        <w:t>ão</w:t>
      </w:r>
      <w:r w:rsidR="00F05361">
        <w:rPr>
          <w:szCs w:val="24"/>
        </w:rPr>
        <w:t xml:space="preserve"> tratada</w:t>
      </w:r>
      <w:r w:rsidR="00571C09">
        <w:rPr>
          <w:szCs w:val="24"/>
        </w:rPr>
        <w:t>s</w:t>
      </w:r>
      <w:r w:rsidR="00F05361">
        <w:rPr>
          <w:szCs w:val="24"/>
        </w:rPr>
        <w:t xml:space="preserve"> </w:t>
      </w:r>
      <w:r w:rsidR="002B05F8">
        <w:rPr>
          <w:szCs w:val="24"/>
        </w:rPr>
        <w:t xml:space="preserve">na </w:t>
      </w:r>
      <w:r w:rsidR="00F05361">
        <w:rPr>
          <w:szCs w:val="24"/>
        </w:rPr>
        <w:t>figura 1</w:t>
      </w:r>
      <w:r w:rsidR="00C954AE">
        <w:rPr>
          <w:szCs w:val="24"/>
        </w:rPr>
        <w:t>.</w:t>
      </w:r>
    </w:p>
    <w:p w14:paraId="3049749D" w14:textId="77777777" w:rsidR="0011521B" w:rsidRDefault="0011521B" w:rsidP="0011521B">
      <w:pPr>
        <w:pStyle w:val="PargrafodaLista"/>
        <w:spacing w:after="0" w:line="360" w:lineRule="auto"/>
        <w:ind w:left="0" w:firstLine="708"/>
        <w:jc w:val="both"/>
        <w:rPr>
          <w:szCs w:val="24"/>
        </w:rPr>
      </w:pPr>
    </w:p>
    <w:p w14:paraId="0AB97C4C" w14:textId="77777777" w:rsidR="0011521B" w:rsidRDefault="0011521B" w:rsidP="0011521B">
      <w:pPr>
        <w:pStyle w:val="PargrafodaLista"/>
        <w:spacing w:after="0" w:line="360" w:lineRule="auto"/>
        <w:ind w:left="0" w:firstLine="708"/>
        <w:jc w:val="both"/>
        <w:rPr>
          <w:szCs w:val="24"/>
        </w:rPr>
      </w:pPr>
    </w:p>
    <w:p w14:paraId="65FB9994" w14:textId="77777777" w:rsidR="0011521B" w:rsidRDefault="0011521B" w:rsidP="0011521B">
      <w:pPr>
        <w:pStyle w:val="PargrafodaLista"/>
        <w:spacing w:after="0" w:line="360" w:lineRule="auto"/>
        <w:ind w:left="0" w:firstLine="708"/>
        <w:jc w:val="both"/>
        <w:rPr>
          <w:szCs w:val="24"/>
        </w:rPr>
      </w:pPr>
    </w:p>
    <w:p w14:paraId="23CF3354" w14:textId="77777777" w:rsidR="0011521B" w:rsidRDefault="0011521B" w:rsidP="0011521B">
      <w:pPr>
        <w:pStyle w:val="PargrafodaLista"/>
        <w:spacing w:after="0" w:line="360" w:lineRule="auto"/>
        <w:ind w:left="0" w:firstLine="708"/>
        <w:jc w:val="both"/>
        <w:rPr>
          <w:szCs w:val="24"/>
        </w:rPr>
      </w:pPr>
    </w:p>
    <w:p w14:paraId="5840B850" w14:textId="77777777" w:rsidR="0011521B" w:rsidRDefault="0011521B" w:rsidP="0011521B">
      <w:pPr>
        <w:pStyle w:val="PargrafodaLista"/>
        <w:spacing w:after="0" w:line="360" w:lineRule="auto"/>
        <w:ind w:left="0" w:firstLine="708"/>
        <w:jc w:val="both"/>
        <w:rPr>
          <w:szCs w:val="24"/>
        </w:rPr>
      </w:pPr>
    </w:p>
    <w:p w14:paraId="7ECC9823" w14:textId="77777777" w:rsidR="0011521B" w:rsidRDefault="0011521B" w:rsidP="0011521B">
      <w:pPr>
        <w:pStyle w:val="PargrafodaLista"/>
        <w:spacing w:after="0" w:line="360" w:lineRule="auto"/>
        <w:ind w:left="0" w:firstLine="708"/>
        <w:jc w:val="both"/>
        <w:rPr>
          <w:szCs w:val="24"/>
        </w:rPr>
      </w:pPr>
    </w:p>
    <w:p w14:paraId="27D1B347" w14:textId="77777777" w:rsidR="0011521B" w:rsidRDefault="0011521B" w:rsidP="0011521B">
      <w:pPr>
        <w:pStyle w:val="PargrafodaLista"/>
        <w:spacing w:after="0" w:line="360" w:lineRule="auto"/>
        <w:ind w:left="0" w:firstLine="708"/>
        <w:jc w:val="both"/>
        <w:rPr>
          <w:szCs w:val="24"/>
        </w:rPr>
      </w:pPr>
    </w:p>
    <w:p w14:paraId="0CD21D06" w14:textId="77777777" w:rsidR="0011521B" w:rsidRDefault="0011521B" w:rsidP="0011521B">
      <w:pPr>
        <w:pStyle w:val="PargrafodaLista"/>
        <w:spacing w:after="0" w:line="360" w:lineRule="auto"/>
        <w:ind w:left="0" w:firstLine="708"/>
        <w:jc w:val="both"/>
        <w:rPr>
          <w:szCs w:val="24"/>
        </w:rPr>
      </w:pPr>
    </w:p>
    <w:p w14:paraId="48BDE6BA" w14:textId="77777777" w:rsidR="0011521B" w:rsidRDefault="0011521B" w:rsidP="0011521B">
      <w:pPr>
        <w:pStyle w:val="PargrafodaLista"/>
        <w:spacing w:after="0" w:line="360" w:lineRule="auto"/>
        <w:ind w:left="0" w:firstLine="708"/>
        <w:jc w:val="both"/>
        <w:rPr>
          <w:szCs w:val="24"/>
        </w:rPr>
      </w:pPr>
    </w:p>
    <w:p w14:paraId="6E9B94EF" w14:textId="77777777" w:rsidR="0011521B" w:rsidRDefault="0011521B" w:rsidP="0011521B">
      <w:pPr>
        <w:pStyle w:val="PargrafodaLista"/>
        <w:spacing w:after="0" w:line="360" w:lineRule="auto"/>
        <w:ind w:left="0" w:firstLine="708"/>
        <w:jc w:val="both"/>
        <w:rPr>
          <w:szCs w:val="24"/>
        </w:rPr>
      </w:pPr>
    </w:p>
    <w:p w14:paraId="59E20ECF" w14:textId="77777777" w:rsidR="0011521B" w:rsidRDefault="0011521B" w:rsidP="0011521B">
      <w:pPr>
        <w:pStyle w:val="PargrafodaLista"/>
        <w:spacing w:after="0" w:line="360" w:lineRule="auto"/>
        <w:ind w:left="0" w:firstLine="708"/>
        <w:jc w:val="both"/>
        <w:rPr>
          <w:szCs w:val="24"/>
        </w:rPr>
      </w:pPr>
    </w:p>
    <w:p w14:paraId="66446E4B" w14:textId="77777777" w:rsidR="0011521B" w:rsidRPr="00B329AB" w:rsidRDefault="0011521B" w:rsidP="0011521B">
      <w:pPr>
        <w:pStyle w:val="PargrafodaLista"/>
        <w:spacing w:after="0" w:line="360" w:lineRule="auto"/>
        <w:ind w:left="0" w:firstLine="708"/>
        <w:jc w:val="both"/>
        <w:rPr>
          <w:szCs w:val="24"/>
        </w:rPr>
      </w:pPr>
    </w:p>
    <w:p w14:paraId="71887C79" w14:textId="72E8E246" w:rsidR="00AF5C62" w:rsidRPr="00CC5C41" w:rsidRDefault="00874797" w:rsidP="00703B1E">
      <w:pPr>
        <w:pStyle w:val="PargrafodaLista"/>
        <w:spacing w:after="0" w:line="360" w:lineRule="auto"/>
        <w:ind w:left="0"/>
        <w:jc w:val="both"/>
        <w:rPr>
          <w:sz w:val="20"/>
          <w:szCs w:val="20"/>
          <w:highlight w:val="green"/>
        </w:rPr>
      </w:pPr>
      <w:r>
        <w:rPr>
          <w:szCs w:val="24"/>
        </w:rPr>
        <w:t xml:space="preserve">                </w:t>
      </w:r>
      <w:r w:rsidR="00757800" w:rsidRPr="00CC5C41">
        <w:rPr>
          <w:sz w:val="20"/>
          <w:szCs w:val="20"/>
        </w:rPr>
        <w:tab/>
      </w:r>
      <w:r w:rsidR="00757800" w:rsidRPr="00CC5C41">
        <w:rPr>
          <w:sz w:val="20"/>
          <w:szCs w:val="20"/>
        </w:rPr>
        <w:tab/>
      </w:r>
      <w:r w:rsidRPr="00CC5C41">
        <w:rPr>
          <w:sz w:val="20"/>
          <w:szCs w:val="20"/>
        </w:rPr>
        <w:t xml:space="preserve">Figura </w:t>
      </w:r>
      <w:r w:rsidR="00125E3D" w:rsidRPr="00CC5C41">
        <w:rPr>
          <w:sz w:val="20"/>
          <w:szCs w:val="20"/>
        </w:rPr>
        <w:t>2</w:t>
      </w:r>
      <w:r w:rsidR="00757800" w:rsidRPr="00CC5C41">
        <w:rPr>
          <w:sz w:val="20"/>
          <w:szCs w:val="20"/>
        </w:rPr>
        <w:t>:</w:t>
      </w:r>
      <w:r w:rsidRPr="00CC5C41">
        <w:rPr>
          <w:sz w:val="20"/>
          <w:szCs w:val="20"/>
        </w:rPr>
        <w:t xml:space="preserve"> </w:t>
      </w:r>
      <w:bookmarkStart w:id="25" w:name="_Hlk104966586"/>
      <w:r w:rsidR="00F72E41" w:rsidRPr="00CC5C41">
        <w:rPr>
          <w:sz w:val="20"/>
          <w:szCs w:val="20"/>
        </w:rPr>
        <w:t>Levantamentos de dados</w:t>
      </w:r>
      <w:bookmarkEnd w:id="25"/>
      <w:r w:rsidR="00757800" w:rsidRPr="00CC5C41">
        <w:rPr>
          <w:sz w:val="20"/>
          <w:szCs w:val="20"/>
        </w:rPr>
        <w:t>.</w:t>
      </w:r>
    </w:p>
    <w:p w14:paraId="38D6B9B6" w14:textId="4662B825" w:rsidR="003726EF" w:rsidRPr="00CC5C41" w:rsidRDefault="00187ED4" w:rsidP="00703B1E">
      <w:pPr>
        <w:pStyle w:val="PargrafodaLista"/>
        <w:spacing w:after="0" w:line="360" w:lineRule="auto"/>
        <w:ind w:left="0"/>
        <w:jc w:val="center"/>
        <w:rPr>
          <w:sz w:val="20"/>
          <w:szCs w:val="20"/>
        </w:rPr>
      </w:pPr>
      <w:r w:rsidRPr="00CC5C41">
        <w:rPr>
          <w:noProof/>
          <w:sz w:val="20"/>
          <w:szCs w:val="20"/>
        </w:rPr>
        <w:drawing>
          <wp:inline distT="0" distB="0" distL="0" distR="0" wp14:anchorId="5DC3811E" wp14:editId="4A7223E6">
            <wp:extent cx="4505776" cy="2781924"/>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9344" cy="2814997"/>
                    </a:xfrm>
                    <a:prstGeom prst="rect">
                      <a:avLst/>
                    </a:prstGeom>
                    <a:noFill/>
                  </pic:spPr>
                </pic:pic>
              </a:graphicData>
            </a:graphic>
          </wp:inline>
        </w:drawing>
      </w:r>
    </w:p>
    <w:p w14:paraId="05E2CFD7" w14:textId="2131C16A" w:rsidR="00187ED4" w:rsidRPr="00CC5C41" w:rsidRDefault="00874797" w:rsidP="00703B1E">
      <w:pPr>
        <w:pStyle w:val="PargrafodaLista"/>
        <w:spacing w:after="0" w:line="360" w:lineRule="auto"/>
        <w:ind w:left="0"/>
        <w:jc w:val="both"/>
        <w:rPr>
          <w:sz w:val="20"/>
          <w:szCs w:val="20"/>
        </w:rPr>
      </w:pPr>
      <w:r w:rsidRPr="00CC5C41">
        <w:rPr>
          <w:sz w:val="20"/>
          <w:szCs w:val="20"/>
        </w:rPr>
        <w:t xml:space="preserve">                </w:t>
      </w:r>
      <w:r w:rsidR="00757800" w:rsidRPr="00CC5C41">
        <w:rPr>
          <w:sz w:val="20"/>
          <w:szCs w:val="20"/>
        </w:rPr>
        <w:tab/>
      </w:r>
      <w:r w:rsidR="00757800" w:rsidRPr="00CC5C41">
        <w:rPr>
          <w:sz w:val="20"/>
          <w:szCs w:val="20"/>
        </w:rPr>
        <w:tab/>
      </w:r>
      <w:r w:rsidRPr="00CC5C41">
        <w:rPr>
          <w:sz w:val="20"/>
          <w:szCs w:val="20"/>
        </w:rPr>
        <w:t>Fonte</w:t>
      </w:r>
      <w:r w:rsidR="00757800" w:rsidRPr="00CC5C41">
        <w:rPr>
          <w:sz w:val="20"/>
          <w:szCs w:val="20"/>
        </w:rPr>
        <w:t xml:space="preserve">: </w:t>
      </w:r>
      <w:r w:rsidRPr="00CC5C41">
        <w:rPr>
          <w:sz w:val="20"/>
          <w:szCs w:val="20"/>
        </w:rPr>
        <w:t>Autor</w:t>
      </w:r>
      <w:r w:rsidR="00757800" w:rsidRPr="00CC5C41">
        <w:rPr>
          <w:sz w:val="20"/>
          <w:szCs w:val="20"/>
        </w:rPr>
        <w:t>.</w:t>
      </w:r>
    </w:p>
    <w:p w14:paraId="763F3E68" w14:textId="77777777" w:rsidR="00D762C0" w:rsidRDefault="00D762C0" w:rsidP="00703B1E">
      <w:pPr>
        <w:pStyle w:val="PargrafodaLista"/>
        <w:spacing w:after="0" w:line="360" w:lineRule="auto"/>
        <w:ind w:left="0"/>
        <w:jc w:val="both"/>
        <w:rPr>
          <w:szCs w:val="24"/>
        </w:rPr>
      </w:pPr>
    </w:p>
    <w:p w14:paraId="598EB979" w14:textId="219F3D3B" w:rsidR="00462096" w:rsidRDefault="00462096" w:rsidP="00703B1E">
      <w:pPr>
        <w:pStyle w:val="PargrafodaLista"/>
        <w:spacing w:after="0" w:line="360" w:lineRule="auto"/>
        <w:ind w:left="0"/>
        <w:jc w:val="both"/>
        <w:rPr>
          <w:szCs w:val="24"/>
        </w:rPr>
      </w:pPr>
      <w:r>
        <w:rPr>
          <w:szCs w:val="24"/>
        </w:rPr>
        <w:tab/>
      </w:r>
      <w:r w:rsidR="00522F34">
        <w:rPr>
          <w:szCs w:val="24"/>
        </w:rPr>
        <w:t>Realizado</w:t>
      </w:r>
      <w:r w:rsidR="00BC56B4">
        <w:rPr>
          <w:szCs w:val="24"/>
        </w:rPr>
        <w:t xml:space="preserve"> o levantamento de dados do equipamento</w:t>
      </w:r>
      <w:r w:rsidR="00522F34">
        <w:rPr>
          <w:szCs w:val="24"/>
        </w:rPr>
        <w:t xml:space="preserve">, será traçado </w:t>
      </w:r>
      <w:r w:rsidR="002B05F8">
        <w:rPr>
          <w:szCs w:val="24"/>
        </w:rPr>
        <w:t xml:space="preserve">o modo </w:t>
      </w:r>
      <w:r w:rsidR="00522F34">
        <w:rPr>
          <w:szCs w:val="24"/>
        </w:rPr>
        <w:t xml:space="preserve">como poderá </w:t>
      </w:r>
      <w:r w:rsidR="002B05F8">
        <w:rPr>
          <w:szCs w:val="24"/>
        </w:rPr>
        <w:t>t</w:t>
      </w:r>
      <w:r w:rsidR="00522F34">
        <w:rPr>
          <w:szCs w:val="24"/>
        </w:rPr>
        <w:t>er li</w:t>
      </w:r>
      <w:r w:rsidR="002B05F8">
        <w:rPr>
          <w:szCs w:val="24"/>
        </w:rPr>
        <w:t xml:space="preserve">gação </w:t>
      </w:r>
      <w:r w:rsidR="00522F34">
        <w:rPr>
          <w:szCs w:val="24"/>
        </w:rPr>
        <w:t>com</w:t>
      </w:r>
      <w:r w:rsidR="002B05F8">
        <w:rPr>
          <w:szCs w:val="24"/>
        </w:rPr>
        <w:t xml:space="preserve"> as</w:t>
      </w:r>
      <w:r w:rsidR="00C55488">
        <w:rPr>
          <w:szCs w:val="24"/>
        </w:rPr>
        <w:t xml:space="preserve"> informações do</w:t>
      </w:r>
      <w:r w:rsidR="00522F34">
        <w:rPr>
          <w:szCs w:val="24"/>
        </w:rPr>
        <w:t xml:space="preserve"> equipamento</w:t>
      </w:r>
      <w:r w:rsidR="002B05F8">
        <w:rPr>
          <w:szCs w:val="24"/>
        </w:rPr>
        <w:t>, com</w:t>
      </w:r>
      <w:r w:rsidR="00522F34">
        <w:rPr>
          <w:szCs w:val="24"/>
        </w:rPr>
        <w:t xml:space="preserve"> os problemas apresentados e</w:t>
      </w:r>
      <w:r w:rsidR="002B05F8">
        <w:rPr>
          <w:szCs w:val="24"/>
        </w:rPr>
        <w:t xml:space="preserve"> com</w:t>
      </w:r>
      <w:r w:rsidR="00522F34">
        <w:rPr>
          <w:szCs w:val="24"/>
        </w:rPr>
        <w:t xml:space="preserve"> os </w:t>
      </w:r>
      <w:r w:rsidR="00D762C0">
        <w:rPr>
          <w:szCs w:val="24"/>
        </w:rPr>
        <w:t>futuros</w:t>
      </w:r>
      <w:r w:rsidR="00522F34">
        <w:rPr>
          <w:szCs w:val="24"/>
        </w:rPr>
        <w:t xml:space="preserve"> </w:t>
      </w:r>
      <w:r w:rsidR="00C55488">
        <w:rPr>
          <w:szCs w:val="24"/>
        </w:rPr>
        <w:t>problemas.</w:t>
      </w:r>
    </w:p>
    <w:p w14:paraId="6D7A55B9" w14:textId="74FCCD88" w:rsidR="00874797" w:rsidRDefault="00AF5C62" w:rsidP="00703B1E">
      <w:pPr>
        <w:pStyle w:val="PargrafodaLista"/>
        <w:spacing w:after="0" w:line="360" w:lineRule="auto"/>
        <w:ind w:left="0" w:firstLine="708"/>
        <w:jc w:val="both"/>
        <w:rPr>
          <w:szCs w:val="24"/>
        </w:rPr>
      </w:pPr>
      <w:r w:rsidRPr="00C55488">
        <w:rPr>
          <w:szCs w:val="24"/>
        </w:rPr>
        <w:t>Para montar um plano de manutenção preventiva</w:t>
      </w:r>
      <w:r w:rsidR="002B05F8">
        <w:rPr>
          <w:szCs w:val="24"/>
        </w:rPr>
        <w:t>,</w:t>
      </w:r>
      <w:r w:rsidRPr="00C55488">
        <w:rPr>
          <w:szCs w:val="24"/>
        </w:rPr>
        <w:t xml:space="preserve"> há alguns passos</w:t>
      </w:r>
      <w:r w:rsidR="00C55488">
        <w:rPr>
          <w:szCs w:val="24"/>
        </w:rPr>
        <w:t xml:space="preserve"> que </w:t>
      </w:r>
      <w:r w:rsidR="00D762C0">
        <w:rPr>
          <w:szCs w:val="24"/>
        </w:rPr>
        <w:t xml:space="preserve">estão descriminados na figura </w:t>
      </w:r>
      <w:r w:rsidR="00646CA8">
        <w:rPr>
          <w:szCs w:val="24"/>
        </w:rPr>
        <w:t>3</w:t>
      </w:r>
      <w:r w:rsidRPr="00C55488">
        <w:rPr>
          <w:szCs w:val="24"/>
        </w:rPr>
        <w:t>.</w:t>
      </w:r>
    </w:p>
    <w:p w14:paraId="5275EFC4" w14:textId="77777777" w:rsidR="00724582" w:rsidRDefault="00724582" w:rsidP="00703B1E">
      <w:pPr>
        <w:pStyle w:val="PargrafodaLista"/>
        <w:spacing w:after="0" w:line="360" w:lineRule="auto"/>
        <w:ind w:left="0"/>
        <w:jc w:val="both"/>
        <w:rPr>
          <w:b/>
          <w:bCs/>
          <w:szCs w:val="24"/>
          <w:highlight w:val="red"/>
        </w:rPr>
      </w:pPr>
    </w:p>
    <w:p w14:paraId="525A3745" w14:textId="5C0E24A3" w:rsidR="00874797" w:rsidRPr="00CC5C41" w:rsidRDefault="00874797" w:rsidP="00703B1E">
      <w:pPr>
        <w:pStyle w:val="PargrafodaLista"/>
        <w:spacing w:after="0" w:line="360" w:lineRule="auto"/>
        <w:ind w:left="0"/>
        <w:jc w:val="both"/>
        <w:rPr>
          <w:sz w:val="20"/>
          <w:szCs w:val="20"/>
          <w:highlight w:val="red"/>
        </w:rPr>
      </w:pPr>
      <w:r>
        <w:rPr>
          <w:szCs w:val="24"/>
        </w:rPr>
        <w:t xml:space="preserve">                </w:t>
      </w:r>
      <w:r w:rsidR="00757800" w:rsidRPr="00CC5C41">
        <w:rPr>
          <w:sz w:val="20"/>
          <w:szCs w:val="20"/>
        </w:rPr>
        <w:tab/>
      </w:r>
      <w:r w:rsidR="00757800" w:rsidRPr="00CC5C41">
        <w:rPr>
          <w:sz w:val="20"/>
          <w:szCs w:val="20"/>
        </w:rPr>
        <w:tab/>
      </w:r>
      <w:r w:rsidRPr="00CC5C41">
        <w:rPr>
          <w:sz w:val="20"/>
          <w:szCs w:val="20"/>
        </w:rPr>
        <w:t xml:space="preserve">Figura </w:t>
      </w:r>
      <w:r w:rsidR="00125E3D" w:rsidRPr="00CC5C41">
        <w:rPr>
          <w:sz w:val="20"/>
          <w:szCs w:val="20"/>
        </w:rPr>
        <w:t>3</w:t>
      </w:r>
      <w:r w:rsidR="00757800" w:rsidRPr="00CC5C41">
        <w:rPr>
          <w:sz w:val="20"/>
          <w:szCs w:val="20"/>
        </w:rPr>
        <w:t>:</w:t>
      </w:r>
      <w:r w:rsidRPr="00CC5C41">
        <w:rPr>
          <w:sz w:val="20"/>
          <w:szCs w:val="20"/>
        </w:rPr>
        <w:t xml:space="preserve"> </w:t>
      </w:r>
      <w:bookmarkStart w:id="26" w:name="_Hlk104966658"/>
      <w:r w:rsidR="00386F08" w:rsidRPr="00CC5C41">
        <w:rPr>
          <w:sz w:val="20"/>
          <w:szCs w:val="20"/>
        </w:rPr>
        <w:t>Plano de manutenção</w:t>
      </w:r>
      <w:bookmarkEnd w:id="26"/>
      <w:r w:rsidR="00757800" w:rsidRPr="00CC5C41">
        <w:rPr>
          <w:sz w:val="20"/>
          <w:szCs w:val="20"/>
        </w:rPr>
        <w:t>.</w:t>
      </w:r>
    </w:p>
    <w:p w14:paraId="22F860BB" w14:textId="518CF0ED" w:rsidR="00AF5C62" w:rsidRPr="00CC5C41" w:rsidRDefault="00637838" w:rsidP="00703B1E">
      <w:pPr>
        <w:pStyle w:val="PargrafodaLista"/>
        <w:spacing w:after="0" w:line="360" w:lineRule="auto"/>
        <w:ind w:left="0"/>
        <w:jc w:val="center"/>
        <w:rPr>
          <w:sz w:val="20"/>
          <w:szCs w:val="20"/>
          <w:highlight w:val="red"/>
        </w:rPr>
      </w:pPr>
      <w:r w:rsidRPr="00CC5C41">
        <w:rPr>
          <w:noProof/>
          <w:sz w:val="20"/>
          <w:szCs w:val="20"/>
          <w:highlight w:val="red"/>
        </w:rPr>
        <w:drawing>
          <wp:inline distT="0" distB="0" distL="0" distR="0" wp14:anchorId="582B7639" wp14:editId="65BBBD6B">
            <wp:extent cx="4529855" cy="2385143"/>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41600" cy="2391327"/>
                    </a:xfrm>
                    <a:prstGeom prst="rect">
                      <a:avLst/>
                    </a:prstGeom>
                    <a:noFill/>
                  </pic:spPr>
                </pic:pic>
              </a:graphicData>
            </a:graphic>
          </wp:inline>
        </w:drawing>
      </w:r>
    </w:p>
    <w:p w14:paraId="3076C750" w14:textId="1AD6C25C" w:rsidR="00874797" w:rsidRPr="00CC5C41" w:rsidRDefault="00874797" w:rsidP="00703B1E">
      <w:pPr>
        <w:pStyle w:val="PargrafodaLista"/>
        <w:spacing w:after="0" w:line="360" w:lineRule="auto"/>
        <w:ind w:left="0"/>
        <w:rPr>
          <w:sz w:val="20"/>
          <w:szCs w:val="20"/>
        </w:rPr>
      </w:pPr>
      <w:r w:rsidRPr="00CC5C41">
        <w:rPr>
          <w:sz w:val="20"/>
          <w:szCs w:val="20"/>
        </w:rPr>
        <w:t xml:space="preserve">               </w:t>
      </w:r>
      <w:r w:rsidR="00757800" w:rsidRPr="00CC5C41">
        <w:rPr>
          <w:sz w:val="20"/>
          <w:szCs w:val="20"/>
        </w:rPr>
        <w:tab/>
      </w:r>
      <w:r w:rsidR="00757800" w:rsidRPr="00CC5C41">
        <w:rPr>
          <w:sz w:val="20"/>
          <w:szCs w:val="20"/>
        </w:rPr>
        <w:tab/>
      </w:r>
      <w:r w:rsidRPr="00CC5C41">
        <w:rPr>
          <w:sz w:val="20"/>
          <w:szCs w:val="20"/>
        </w:rPr>
        <w:t xml:space="preserve"> Fonte</w:t>
      </w:r>
      <w:r w:rsidR="00757800" w:rsidRPr="00CC5C41">
        <w:rPr>
          <w:sz w:val="20"/>
          <w:szCs w:val="20"/>
        </w:rPr>
        <w:t xml:space="preserve">: </w:t>
      </w:r>
      <w:r w:rsidRPr="00CC5C41">
        <w:rPr>
          <w:sz w:val="20"/>
          <w:szCs w:val="20"/>
        </w:rPr>
        <w:t>Autor</w:t>
      </w:r>
      <w:r w:rsidR="00757800" w:rsidRPr="00CC5C41">
        <w:rPr>
          <w:sz w:val="20"/>
          <w:szCs w:val="20"/>
        </w:rPr>
        <w:t>.</w:t>
      </w:r>
    </w:p>
    <w:p w14:paraId="4EA81BC0" w14:textId="77777777" w:rsidR="001A6D74" w:rsidRDefault="001A6D74" w:rsidP="00703B1E">
      <w:pPr>
        <w:pStyle w:val="PargrafodaLista"/>
        <w:spacing w:after="0" w:line="360" w:lineRule="auto"/>
        <w:ind w:left="0"/>
        <w:rPr>
          <w:szCs w:val="24"/>
        </w:rPr>
      </w:pPr>
    </w:p>
    <w:p w14:paraId="367BB45D" w14:textId="0C0AF7EB" w:rsidR="00874797" w:rsidRDefault="008943D1" w:rsidP="009846F3">
      <w:pPr>
        <w:pStyle w:val="PargrafodaLista"/>
        <w:spacing w:after="0" w:line="360" w:lineRule="auto"/>
        <w:ind w:left="0" w:firstLine="708"/>
        <w:jc w:val="both"/>
      </w:pPr>
      <w:r w:rsidRPr="00B869C5">
        <w:lastRenderedPageBreak/>
        <w:t>Para Slack et al. (1999</w:t>
      </w:r>
      <w:r w:rsidR="009846F3">
        <w:t xml:space="preserve"> apud PCM, 2018</w:t>
      </w:r>
      <w:r w:rsidRPr="00B869C5">
        <w:t>)</w:t>
      </w:r>
      <w:r w:rsidR="002B05F8">
        <w:t>,</w:t>
      </w:r>
      <w:r w:rsidRPr="00B869C5">
        <w:t xml:space="preserve"> é importante saber </w:t>
      </w:r>
      <w:r w:rsidR="00DD6FC1" w:rsidRPr="00B869C5">
        <w:t>por qu</w:t>
      </w:r>
      <w:r w:rsidR="00411C63">
        <w:t>e</w:t>
      </w:r>
      <w:r w:rsidRPr="00B869C5">
        <w:t xml:space="preserve"> a manutenção </w:t>
      </w:r>
      <w:r w:rsidR="002B05F8">
        <w:t xml:space="preserve">requer uma </w:t>
      </w:r>
      <w:r w:rsidRPr="00B869C5">
        <w:t>preocupa</w:t>
      </w:r>
      <w:r w:rsidR="002B05F8">
        <w:t xml:space="preserve">ção maior, sobretudo </w:t>
      </w:r>
      <w:r w:rsidR="008F6790">
        <w:t>a razão de tanto</w:t>
      </w:r>
      <w:r w:rsidR="002B05F8">
        <w:t xml:space="preserve"> </w:t>
      </w:r>
      <w:r w:rsidRPr="00B869C5">
        <w:t>examinar de forma sistemática suas instalações</w:t>
      </w:r>
      <w:r w:rsidR="002B05F8">
        <w:t xml:space="preserve">. </w:t>
      </w:r>
      <w:r w:rsidRPr="00B869C5">
        <w:t xml:space="preserve"> </w:t>
      </w:r>
      <w:r w:rsidR="008F6790">
        <w:t xml:space="preserve">A razão é porque </w:t>
      </w:r>
      <w:r w:rsidR="00DF672F">
        <w:t xml:space="preserve">isso </w:t>
      </w:r>
      <w:r w:rsidRPr="00B869C5">
        <w:t xml:space="preserve">acarreta em benefícios para a segurança dos colaboradores, </w:t>
      </w:r>
      <w:r w:rsidR="009E1789">
        <w:t xml:space="preserve">há um </w:t>
      </w:r>
      <w:r w:rsidRPr="00B869C5">
        <w:t>aument</w:t>
      </w:r>
      <w:r w:rsidR="009E1789">
        <w:t>o</w:t>
      </w:r>
      <w:r w:rsidRPr="00B869C5">
        <w:t xml:space="preserve"> </w:t>
      </w:r>
      <w:r w:rsidR="009E1789">
        <w:t>n</w:t>
      </w:r>
      <w:r w:rsidRPr="00B869C5">
        <w:t xml:space="preserve">a confiabilidade e </w:t>
      </w:r>
      <w:r w:rsidR="009E1789">
        <w:t>n</w:t>
      </w:r>
      <w:r w:rsidRPr="00B869C5">
        <w:t>a qualidade</w:t>
      </w:r>
      <w:r w:rsidR="00DF672F">
        <w:t xml:space="preserve"> dos produtos e serviç</w:t>
      </w:r>
      <w:r w:rsidR="009E1789">
        <w:t>os prestados</w:t>
      </w:r>
      <w:r w:rsidRPr="00B869C5">
        <w:t>,</w:t>
      </w:r>
      <w:r w:rsidR="00DF672F">
        <w:t xml:space="preserve"> diminui</w:t>
      </w:r>
      <w:r w:rsidRPr="00B869C5">
        <w:t xml:space="preserve"> </w:t>
      </w:r>
      <w:r w:rsidR="009E1789">
        <w:t xml:space="preserve">os </w:t>
      </w:r>
      <w:r w:rsidRPr="00B869C5">
        <w:t xml:space="preserve">custos </w:t>
      </w:r>
      <w:r w:rsidR="009E1789">
        <w:t xml:space="preserve">nas </w:t>
      </w:r>
      <w:r w:rsidRPr="00B869C5">
        <w:t>operações,</w:t>
      </w:r>
      <w:r w:rsidR="009E1789">
        <w:t xml:space="preserve"> dá mais</w:t>
      </w:r>
      <w:r w:rsidRPr="00B869C5">
        <w:t xml:space="preserve"> tempo de vida útil </w:t>
      </w:r>
      <w:r w:rsidR="009E1789">
        <w:t>a</w:t>
      </w:r>
      <w:r w:rsidRPr="00B869C5">
        <w:t>os equipamentos e a depreciação das instalações é menor</w:t>
      </w:r>
      <w:r w:rsidR="00C954AE">
        <w:t>.</w:t>
      </w:r>
      <w:r w:rsidR="00243C55">
        <w:t xml:space="preserve"> </w:t>
      </w:r>
    </w:p>
    <w:p w14:paraId="61C988F9" w14:textId="77777777" w:rsidR="00165669" w:rsidRPr="00B329AB" w:rsidRDefault="00165669" w:rsidP="00703B1E">
      <w:pPr>
        <w:spacing w:after="0" w:line="360" w:lineRule="auto"/>
        <w:jc w:val="both"/>
        <w:rPr>
          <w:szCs w:val="24"/>
        </w:rPr>
      </w:pPr>
    </w:p>
    <w:p w14:paraId="6DF19CF0" w14:textId="40A5176B" w:rsidR="00AD5796" w:rsidRPr="00B329AB" w:rsidRDefault="21BB03E7" w:rsidP="00703B1E">
      <w:pPr>
        <w:spacing w:after="0" w:line="360" w:lineRule="auto"/>
        <w:ind w:left="360"/>
        <w:jc w:val="both"/>
        <w:rPr>
          <w:b/>
          <w:bCs/>
          <w:color w:val="000000"/>
          <w:szCs w:val="24"/>
        </w:rPr>
      </w:pPr>
      <w:r w:rsidRPr="21BB03E7">
        <w:rPr>
          <w:b/>
          <w:bCs/>
          <w:color w:val="000000" w:themeColor="text1"/>
        </w:rPr>
        <w:t>2.</w:t>
      </w:r>
      <w:r w:rsidR="004C52C3">
        <w:rPr>
          <w:b/>
          <w:bCs/>
          <w:color w:val="000000" w:themeColor="text1"/>
        </w:rPr>
        <w:t>5</w:t>
      </w:r>
      <w:r w:rsidRPr="21BB03E7">
        <w:rPr>
          <w:b/>
          <w:bCs/>
          <w:color w:val="000000" w:themeColor="text1"/>
        </w:rPr>
        <w:t xml:space="preserve"> Manutenção Corretiva  </w:t>
      </w:r>
    </w:p>
    <w:p w14:paraId="3B22BB7D" w14:textId="77777777" w:rsidR="00603134" w:rsidRPr="00B329AB" w:rsidRDefault="00603134" w:rsidP="00703B1E">
      <w:pPr>
        <w:pStyle w:val="PargrafodaLista"/>
        <w:spacing w:after="0" w:line="360" w:lineRule="auto"/>
        <w:ind w:left="1440"/>
        <w:jc w:val="both"/>
        <w:rPr>
          <w:color w:val="000000"/>
          <w:szCs w:val="24"/>
        </w:rPr>
      </w:pPr>
    </w:p>
    <w:p w14:paraId="1955219A" w14:textId="180C9854" w:rsidR="008800D6" w:rsidRPr="00B329AB" w:rsidRDefault="009846A0" w:rsidP="00DD2C8B">
      <w:pPr>
        <w:pStyle w:val="PargrafodaLista"/>
        <w:spacing w:after="0" w:line="360" w:lineRule="auto"/>
        <w:ind w:left="0" w:firstLine="708"/>
        <w:jc w:val="both"/>
        <w:rPr>
          <w:color w:val="000000" w:themeColor="text1"/>
          <w:szCs w:val="24"/>
        </w:rPr>
      </w:pPr>
      <w:r w:rsidRPr="009846A0">
        <w:rPr>
          <w:color w:val="000000" w:themeColor="text1"/>
          <w:szCs w:val="24"/>
        </w:rPr>
        <w:t xml:space="preserve">De acordo com </w:t>
      </w:r>
      <w:r w:rsidRPr="009846A0">
        <w:rPr>
          <w:szCs w:val="24"/>
        </w:rPr>
        <w:t>Associação Brasileira de Normas Técnica</w:t>
      </w:r>
      <w:r w:rsidR="00DD2C8B">
        <w:rPr>
          <w:szCs w:val="24"/>
        </w:rPr>
        <w:t>,</w:t>
      </w:r>
      <w:r w:rsidR="008800D6" w:rsidRPr="00B329AB">
        <w:rPr>
          <w:color w:val="000000" w:themeColor="text1"/>
          <w:szCs w:val="24"/>
        </w:rPr>
        <w:t xml:space="preserve"> item 2.8.8</w:t>
      </w:r>
      <w:r w:rsidR="00DD2C8B">
        <w:rPr>
          <w:color w:val="000000" w:themeColor="text1"/>
          <w:szCs w:val="24"/>
        </w:rPr>
        <w:t>,</w:t>
      </w:r>
      <w:r w:rsidR="008800D6" w:rsidRPr="00B329AB">
        <w:rPr>
          <w:color w:val="000000" w:themeColor="text1"/>
          <w:szCs w:val="24"/>
        </w:rPr>
        <w:t xml:space="preserve"> da página 7</w:t>
      </w:r>
      <w:r w:rsidR="00DD2C8B">
        <w:rPr>
          <w:color w:val="000000" w:themeColor="text1"/>
          <w:szCs w:val="24"/>
        </w:rPr>
        <w:t>,</w:t>
      </w:r>
      <w:r w:rsidR="008800D6" w:rsidRPr="00B329AB">
        <w:rPr>
          <w:color w:val="000000" w:themeColor="text1"/>
          <w:szCs w:val="24"/>
        </w:rPr>
        <w:t xml:space="preserve"> da NBR 5462</w:t>
      </w:r>
      <w:r w:rsidR="00DD2C8B">
        <w:rPr>
          <w:color w:val="000000" w:themeColor="text1"/>
          <w:szCs w:val="24"/>
        </w:rPr>
        <w:t>, a definição de</w:t>
      </w:r>
      <w:r w:rsidR="008800D6" w:rsidRPr="00B329AB">
        <w:rPr>
          <w:color w:val="000000" w:themeColor="text1"/>
          <w:szCs w:val="24"/>
        </w:rPr>
        <w:t xml:space="preserve"> Manutenção Corretiva </w:t>
      </w:r>
      <w:r w:rsidR="00DD2C8B">
        <w:rPr>
          <w:color w:val="000000" w:themeColor="text1"/>
          <w:szCs w:val="24"/>
        </w:rPr>
        <w:t xml:space="preserve">é dada </w:t>
      </w:r>
      <w:r w:rsidR="008800D6" w:rsidRPr="00B329AB">
        <w:rPr>
          <w:color w:val="000000" w:themeColor="text1"/>
          <w:szCs w:val="24"/>
        </w:rPr>
        <w:t>como:</w:t>
      </w:r>
      <w:r w:rsidR="00DD2C8B">
        <w:rPr>
          <w:color w:val="000000" w:themeColor="text1"/>
          <w:szCs w:val="24"/>
        </w:rPr>
        <w:t xml:space="preserve"> m</w:t>
      </w:r>
      <w:r w:rsidR="008800D6" w:rsidRPr="00B329AB">
        <w:rPr>
          <w:color w:val="000000" w:themeColor="text1"/>
          <w:szCs w:val="24"/>
        </w:rPr>
        <w:t>anutenção efetuada após a ocorrência de uma pane destinada a recolocar um item em condições de executar uma função requerida.</w:t>
      </w:r>
    </w:p>
    <w:p w14:paraId="37FC2FF2" w14:textId="24314C52" w:rsidR="008800D6" w:rsidRPr="00B329AB" w:rsidRDefault="00DD2C8B" w:rsidP="00703B1E">
      <w:pPr>
        <w:pStyle w:val="PargrafodaLista"/>
        <w:spacing w:after="0" w:line="360" w:lineRule="auto"/>
        <w:ind w:left="0" w:firstLine="708"/>
        <w:jc w:val="both"/>
        <w:rPr>
          <w:color w:val="000000"/>
          <w:szCs w:val="24"/>
        </w:rPr>
      </w:pPr>
      <w:r>
        <w:rPr>
          <w:color w:val="000000"/>
          <w:szCs w:val="24"/>
        </w:rPr>
        <w:t xml:space="preserve">Em outras palavras, manutenção corretiva é </w:t>
      </w:r>
      <w:r w:rsidR="008800D6" w:rsidRPr="00B329AB">
        <w:rPr>
          <w:color w:val="000000"/>
          <w:szCs w:val="24"/>
        </w:rPr>
        <w:t>uma ação de manutenção realizada com a finalidade de corrigir algo no equipamento, para que ele possa cumprir o seu papel dentro do processo de produção</w:t>
      </w:r>
      <w:r w:rsidR="00A0301E">
        <w:rPr>
          <w:color w:val="000000"/>
          <w:szCs w:val="24"/>
        </w:rPr>
        <w:t>,</w:t>
      </w:r>
      <w:r w:rsidR="008800D6" w:rsidRPr="00B329AB">
        <w:rPr>
          <w:color w:val="000000"/>
          <w:szCs w:val="24"/>
        </w:rPr>
        <w:t xml:space="preserve"> de acordo com o que foi definido no seu projeto. </w:t>
      </w:r>
    </w:p>
    <w:p w14:paraId="0B59883B" w14:textId="6C11001D" w:rsidR="00CF19C3" w:rsidRDefault="00411C63" w:rsidP="00703B1E">
      <w:pPr>
        <w:pStyle w:val="PargrafodaLista"/>
        <w:spacing w:after="0" w:line="360" w:lineRule="auto"/>
        <w:ind w:left="0" w:firstLine="708"/>
        <w:jc w:val="both"/>
        <w:rPr>
          <w:color w:val="000000"/>
          <w:szCs w:val="24"/>
        </w:rPr>
      </w:pPr>
      <w:r>
        <w:rPr>
          <w:color w:val="000000"/>
          <w:szCs w:val="24"/>
        </w:rPr>
        <w:t>Dessa maneira, q</w:t>
      </w:r>
      <w:r w:rsidR="00D564EB" w:rsidRPr="00B329AB">
        <w:rPr>
          <w:color w:val="000000"/>
          <w:szCs w:val="24"/>
        </w:rPr>
        <w:t xml:space="preserve">uando </w:t>
      </w:r>
      <w:r w:rsidR="00E95080">
        <w:rPr>
          <w:color w:val="000000"/>
          <w:szCs w:val="24"/>
        </w:rPr>
        <w:t xml:space="preserve">um </w:t>
      </w:r>
      <w:r w:rsidR="00D564EB" w:rsidRPr="00B329AB">
        <w:rPr>
          <w:color w:val="000000"/>
          <w:szCs w:val="24"/>
        </w:rPr>
        <w:t>equipamento falha durante o processo de produção, e causa a interrupção do processo ou redução da performance, acontece algo chamado lucro cessante</w:t>
      </w:r>
      <w:r w:rsidR="00E95080">
        <w:rPr>
          <w:color w:val="000000"/>
          <w:szCs w:val="24"/>
        </w:rPr>
        <w:t>, entendido como aquilo q</w:t>
      </w:r>
      <w:r w:rsidR="00D564EB" w:rsidRPr="00B329AB">
        <w:rPr>
          <w:color w:val="000000"/>
          <w:szCs w:val="24"/>
        </w:rPr>
        <w:t xml:space="preserve">ue eleva os custos relacionados à manutenção corretiva. Lucros cessantes são prejuízos causados pela interrupção de qualquer uma das atividades de uma empresa, </w:t>
      </w:r>
      <w:r w:rsidR="00E95080">
        <w:rPr>
          <w:color w:val="000000"/>
          <w:szCs w:val="24"/>
        </w:rPr>
        <w:t xml:space="preserve">já que </w:t>
      </w:r>
      <w:r w:rsidR="00D564EB" w:rsidRPr="00B329AB">
        <w:rPr>
          <w:color w:val="000000"/>
          <w:szCs w:val="24"/>
        </w:rPr>
        <w:t xml:space="preserve">o objeto de </w:t>
      </w:r>
      <w:r w:rsidR="008B4695">
        <w:rPr>
          <w:color w:val="000000"/>
          <w:szCs w:val="24"/>
        </w:rPr>
        <w:t>um</w:t>
      </w:r>
      <w:r w:rsidR="00E95080">
        <w:rPr>
          <w:color w:val="000000"/>
          <w:szCs w:val="24"/>
        </w:rPr>
        <w:t xml:space="preserve">a empresa </w:t>
      </w:r>
      <w:r w:rsidR="00D564EB" w:rsidRPr="00B329AB">
        <w:rPr>
          <w:color w:val="000000"/>
          <w:szCs w:val="24"/>
        </w:rPr>
        <w:t>é o lucro. O</w:t>
      </w:r>
      <w:r w:rsidR="00E95080">
        <w:rPr>
          <w:color w:val="000000"/>
          <w:szCs w:val="24"/>
        </w:rPr>
        <w:t>utro</w:t>
      </w:r>
      <w:r w:rsidR="001800DA">
        <w:rPr>
          <w:color w:val="000000"/>
          <w:szCs w:val="24"/>
        </w:rPr>
        <w:t>s</w:t>
      </w:r>
      <w:r w:rsidR="00E95080">
        <w:rPr>
          <w:color w:val="000000"/>
          <w:szCs w:val="24"/>
        </w:rPr>
        <w:t xml:space="preserve"> ite</w:t>
      </w:r>
      <w:r w:rsidR="001800DA">
        <w:rPr>
          <w:color w:val="000000"/>
          <w:szCs w:val="24"/>
        </w:rPr>
        <w:t>ns</w:t>
      </w:r>
      <w:r w:rsidR="00E95080">
        <w:rPr>
          <w:color w:val="000000"/>
          <w:szCs w:val="24"/>
        </w:rPr>
        <w:t xml:space="preserve"> que </w:t>
      </w:r>
      <w:r w:rsidR="001800DA">
        <w:rPr>
          <w:color w:val="000000"/>
          <w:szCs w:val="24"/>
        </w:rPr>
        <w:t>acarretam lucro cessante são o</w:t>
      </w:r>
      <w:r w:rsidR="00D564EB" w:rsidRPr="00B329AB">
        <w:rPr>
          <w:color w:val="000000"/>
          <w:szCs w:val="24"/>
        </w:rPr>
        <w:t xml:space="preserve"> custo e </w:t>
      </w:r>
      <w:r w:rsidR="001800DA">
        <w:rPr>
          <w:color w:val="000000"/>
          <w:szCs w:val="24"/>
        </w:rPr>
        <w:t xml:space="preserve">o </w:t>
      </w:r>
      <w:r w:rsidR="00D564EB" w:rsidRPr="00B329AB">
        <w:rPr>
          <w:color w:val="000000"/>
          <w:szCs w:val="24"/>
        </w:rPr>
        <w:t>tempo</w:t>
      </w:r>
      <w:r w:rsidR="001800DA">
        <w:rPr>
          <w:color w:val="000000"/>
          <w:szCs w:val="24"/>
        </w:rPr>
        <w:t xml:space="preserve">, </w:t>
      </w:r>
      <w:r w:rsidR="00D564EB" w:rsidRPr="00B329AB">
        <w:rPr>
          <w:color w:val="000000"/>
          <w:szCs w:val="24"/>
        </w:rPr>
        <w:t>porque na maioria das vezes o equipamento é que</w:t>
      </w:r>
      <w:r w:rsidR="008B4695">
        <w:rPr>
          <w:color w:val="000000"/>
          <w:szCs w:val="24"/>
        </w:rPr>
        <w:t xml:space="preserve"> deixa de funcionar e</w:t>
      </w:r>
      <w:r w:rsidR="00D564EB" w:rsidRPr="00B329AB">
        <w:rPr>
          <w:color w:val="000000"/>
          <w:szCs w:val="24"/>
        </w:rPr>
        <w:t xml:space="preserve"> decide quando será o momento de executar a manutenção</w:t>
      </w:r>
      <w:r w:rsidR="00CF19C3">
        <w:rPr>
          <w:color w:val="000000"/>
          <w:szCs w:val="24"/>
        </w:rPr>
        <w:t xml:space="preserve">. E </w:t>
      </w:r>
      <w:r w:rsidR="00D564EB" w:rsidRPr="00B329AB">
        <w:rPr>
          <w:color w:val="000000"/>
          <w:szCs w:val="24"/>
        </w:rPr>
        <w:t>isso não é bom</w:t>
      </w:r>
      <w:r w:rsidR="00CF19C3">
        <w:rPr>
          <w:color w:val="000000"/>
          <w:szCs w:val="24"/>
        </w:rPr>
        <w:t>. C</w:t>
      </w:r>
      <w:r w:rsidR="001800DA">
        <w:rPr>
          <w:color w:val="000000"/>
          <w:szCs w:val="24"/>
        </w:rPr>
        <w:t xml:space="preserve">omo é o caso de um </w:t>
      </w:r>
      <w:r w:rsidR="00D564EB" w:rsidRPr="00B329AB">
        <w:rPr>
          <w:color w:val="000000"/>
          <w:szCs w:val="24"/>
        </w:rPr>
        <w:t xml:space="preserve">acidente de trânsito que tira ônibus ou táxis de circulação, etc. </w:t>
      </w:r>
    </w:p>
    <w:p w14:paraId="4962863A" w14:textId="01C15711" w:rsidR="00C13E73" w:rsidRPr="00B329AB" w:rsidRDefault="00CF19C3" w:rsidP="00703B1E">
      <w:pPr>
        <w:pStyle w:val="PargrafodaLista"/>
        <w:spacing w:after="0" w:line="360" w:lineRule="auto"/>
        <w:ind w:left="0" w:firstLine="708"/>
        <w:jc w:val="both"/>
        <w:rPr>
          <w:color w:val="000000"/>
          <w:szCs w:val="24"/>
        </w:rPr>
      </w:pPr>
      <w:r>
        <w:rPr>
          <w:color w:val="000000"/>
          <w:szCs w:val="24"/>
        </w:rPr>
        <w:t>Outros e</w:t>
      </w:r>
      <w:r w:rsidR="00D564EB" w:rsidRPr="00B329AB">
        <w:rPr>
          <w:color w:val="000000"/>
          <w:szCs w:val="24"/>
        </w:rPr>
        <w:t>xemplo</w:t>
      </w:r>
      <w:r>
        <w:rPr>
          <w:color w:val="000000"/>
          <w:szCs w:val="24"/>
        </w:rPr>
        <w:t>s</w:t>
      </w:r>
      <w:r w:rsidR="00D564EB" w:rsidRPr="00B329AB">
        <w:rPr>
          <w:color w:val="000000"/>
          <w:szCs w:val="24"/>
        </w:rPr>
        <w:t xml:space="preserve"> de lucros cessantes são: não vender um produto por falta no estoque;</w:t>
      </w:r>
      <w:r w:rsidR="00C13E73" w:rsidRPr="00B329AB">
        <w:rPr>
          <w:color w:val="000000"/>
          <w:szCs w:val="24"/>
        </w:rPr>
        <w:t xml:space="preserve"> a compra de peças de reposição sem planejamento</w:t>
      </w:r>
      <w:r w:rsidR="008B4695">
        <w:rPr>
          <w:color w:val="000000"/>
          <w:szCs w:val="24"/>
        </w:rPr>
        <w:t>;</w:t>
      </w:r>
      <w:r w:rsidR="00C13E73" w:rsidRPr="00B329AB">
        <w:rPr>
          <w:color w:val="000000"/>
          <w:szCs w:val="24"/>
        </w:rPr>
        <w:t xml:space="preserve"> e a contratação de serviços em caráter emergencial</w:t>
      </w:r>
      <w:r w:rsidR="008B4695">
        <w:rPr>
          <w:color w:val="000000"/>
          <w:szCs w:val="24"/>
        </w:rPr>
        <w:t>. Esses exemplos citados</w:t>
      </w:r>
      <w:r w:rsidR="00C13E73" w:rsidRPr="00B329AB">
        <w:rPr>
          <w:color w:val="000000"/>
          <w:szCs w:val="24"/>
        </w:rPr>
        <w:t xml:space="preserve"> também contribuem para o alto custo da manutenção corretiva.</w:t>
      </w:r>
    </w:p>
    <w:p w14:paraId="0B7BDF30" w14:textId="4DD9C77D" w:rsidR="00CD284C" w:rsidRDefault="008B4695" w:rsidP="00703B1E">
      <w:pPr>
        <w:pStyle w:val="PargrafodaLista"/>
        <w:spacing w:after="0" w:line="360" w:lineRule="auto"/>
        <w:ind w:left="0" w:firstLine="708"/>
        <w:jc w:val="both"/>
        <w:rPr>
          <w:color w:val="000000"/>
          <w:szCs w:val="24"/>
        </w:rPr>
      </w:pPr>
      <w:r>
        <w:rPr>
          <w:color w:val="000000"/>
          <w:szCs w:val="24"/>
        </w:rPr>
        <w:t>Vale destacar que, o</w:t>
      </w:r>
      <w:r w:rsidR="00C13E73" w:rsidRPr="00B329AB">
        <w:rPr>
          <w:color w:val="000000"/>
          <w:szCs w:val="24"/>
        </w:rPr>
        <w:t xml:space="preserve"> investimento baixo se dá pelo fato de que não é necessário investir grandes montas para realizar alguma ação de manutenção corretiva. O necessário é o básico</w:t>
      </w:r>
      <w:r>
        <w:rPr>
          <w:color w:val="000000"/>
          <w:szCs w:val="24"/>
        </w:rPr>
        <w:t>.</w:t>
      </w:r>
      <w:r w:rsidR="00C13E73" w:rsidRPr="00B329AB">
        <w:rPr>
          <w:color w:val="000000"/>
          <w:szCs w:val="24"/>
        </w:rPr>
        <w:t xml:space="preserve"> </w:t>
      </w:r>
      <w:r>
        <w:rPr>
          <w:color w:val="000000"/>
          <w:szCs w:val="24"/>
        </w:rPr>
        <w:t>M</w:t>
      </w:r>
      <w:r w:rsidR="00C13E73" w:rsidRPr="00B329AB">
        <w:rPr>
          <w:color w:val="000000"/>
          <w:szCs w:val="24"/>
        </w:rPr>
        <w:t>ão de obra, ferramentas e peças de reposição. Apesar do investimento ser baixo, ele não se justifica pelo fato do custo oriundo das manutenções corretivas serem altos</w:t>
      </w:r>
      <w:r w:rsidR="00C954AE">
        <w:rPr>
          <w:color w:val="000000"/>
          <w:szCs w:val="24"/>
        </w:rPr>
        <w:t>.</w:t>
      </w:r>
    </w:p>
    <w:p w14:paraId="37C83162" w14:textId="77777777" w:rsidR="003A5254" w:rsidRPr="00B329AB" w:rsidRDefault="003A5254" w:rsidP="00703B1E">
      <w:pPr>
        <w:pStyle w:val="PargrafodaLista"/>
        <w:spacing w:after="0" w:line="360" w:lineRule="auto"/>
        <w:ind w:left="0" w:firstLine="708"/>
        <w:jc w:val="both"/>
        <w:rPr>
          <w:color w:val="000000"/>
          <w:szCs w:val="24"/>
          <w:highlight w:val="yellow"/>
        </w:rPr>
      </w:pPr>
    </w:p>
    <w:p w14:paraId="4BAD4945" w14:textId="0AF19F1D" w:rsidR="00934CB5" w:rsidRPr="00B329AB" w:rsidRDefault="21BB03E7" w:rsidP="00703B1E">
      <w:pPr>
        <w:pStyle w:val="Ttulo2"/>
        <w:spacing w:before="0" w:line="360" w:lineRule="auto"/>
        <w:rPr>
          <w:rFonts w:cs="Times New Roman"/>
          <w:color w:val="000000"/>
        </w:rPr>
      </w:pPr>
      <w:bookmarkStart w:id="27" w:name="_Toc1434165479"/>
      <w:bookmarkStart w:id="28" w:name="_Toc105181192"/>
      <w:r w:rsidRPr="21BB03E7">
        <w:rPr>
          <w:rFonts w:cs="Times New Roman"/>
        </w:rPr>
        <w:lastRenderedPageBreak/>
        <w:t>2.</w:t>
      </w:r>
      <w:r w:rsidR="004C52C3">
        <w:rPr>
          <w:rFonts w:cs="Times New Roman"/>
        </w:rPr>
        <w:t>6</w:t>
      </w:r>
      <w:r w:rsidRPr="21BB03E7">
        <w:rPr>
          <w:rFonts w:cs="Times New Roman"/>
        </w:rPr>
        <w:t xml:space="preserve"> Manutenção Preditiva</w:t>
      </w:r>
      <w:bookmarkEnd w:id="27"/>
      <w:bookmarkEnd w:id="28"/>
    </w:p>
    <w:p w14:paraId="17B246DD" w14:textId="77777777" w:rsidR="008800D6" w:rsidRPr="00B329AB" w:rsidRDefault="008800D6" w:rsidP="00703B1E">
      <w:pPr>
        <w:pStyle w:val="PargrafodaLista"/>
        <w:spacing w:after="0" w:line="360" w:lineRule="auto"/>
        <w:ind w:left="360"/>
        <w:jc w:val="both"/>
        <w:rPr>
          <w:color w:val="000000"/>
          <w:szCs w:val="24"/>
        </w:rPr>
      </w:pPr>
    </w:p>
    <w:p w14:paraId="06476393" w14:textId="2A478A56" w:rsidR="00C02532" w:rsidRPr="00B329AB" w:rsidRDefault="00254711" w:rsidP="00BD5637">
      <w:pPr>
        <w:pStyle w:val="PargrafodaLista"/>
        <w:spacing w:after="0" w:line="360" w:lineRule="auto"/>
        <w:ind w:left="0" w:firstLine="708"/>
        <w:jc w:val="both"/>
        <w:rPr>
          <w:color w:val="000000" w:themeColor="text1"/>
          <w:szCs w:val="24"/>
        </w:rPr>
      </w:pPr>
      <w:bookmarkStart w:id="29" w:name="_Hlk104971993"/>
      <w:r w:rsidRPr="009846A0">
        <w:rPr>
          <w:color w:val="000000" w:themeColor="text1"/>
          <w:szCs w:val="24"/>
        </w:rPr>
        <w:t xml:space="preserve">De acordo com </w:t>
      </w:r>
      <w:r w:rsidRPr="009846A0">
        <w:rPr>
          <w:szCs w:val="24"/>
        </w:rPr>
        <w:t>Associação Brasileira de Normas Técnica</w:t>
      </w:r>
      <w:r w:rsidR="00C02532" w:rsidRPr="00B329AB">
        <w:rPr>
          <w:color w:val="000000" w:themeColor="text1"/>
          <w:szCs w:val="24"/>
        </w:rPr>
        <w:t xml:space="preserve"> </w:t>
      </w:r>
      <w:bookmarkEnd w:id="29"/>
      <w:r w:rsidR="00C02532" w:rsidRPr="00B329AB">
        <w:rPr>
          <w:color w:val="000000" w:themeColor="text1"/>
          <w:szCs w:val="24"/>
        </w:rPr>
        <w:t>2.8.9</w:t>
      </w:r>
      <w:r w:rsidR="00BD5637">
        <w:rPr>
          <w:color w:val="000000" w:themeColor="text1"/>
          <w:szCs w:val="24"/>
        </w:rPr>
        <w:t>,</w:t>
      </w:r>
      <w:r w:rsidR="00C02532" w:rsidRPr="00B329AB">
        <w:rPr>
          <w:color w:val="000000" w:themeColor="text1"/>
          <w:szCs w:val="24"/>
        </w:rPr>
        <w:t xml:space="preserve"> da página 7</w:t>
      </w:r>
      <w:r w:rsidR="00BD5637">
        <w:rPr>
          <w:color w:val="000000" w:themeColor="text1"/>
          <w:szCs w:val="24"/>
        </w:rPr>
        <w:t>,</w:t>
      </w:r>
      <w:r w:rsidR="00C02532" w:rsidRPr="00B329AB">
        <w:rPr>
          <w:color w:val="000000" w:themeColor="text1"/>
          <w:szCs w:val="24"/>
        </w:rPr>
        <w:t xml:space="preserve"> da </w:t>
      </w:r>
      <w:bookmarkStart w:id="30" w:name="_Hlk87734015"/>
      <w:r w:rsidR="00C02532" w:rsidRPr="00B329AB">
        <w:rPr>
          <w:color w:val="000000" w:themeColor="text1"/>
          <w:szCs w:val="24"/>
        </w:rPr>
        <w:t>NBR 5462</w:t>
      </w:r>
      <w:r w:rsidR="00BD5637">
        <w:rPr>
          <w:color w:val="000000" w:themeColor="text1"/>
          <w:szCs w:val="24"/>
        </w:rPr>
        <w:t>, podemos definir</w:t>
      </w:r>
      <w:bookmarkEnd w:id="30"/>
      <w:r w:rsidR="00C02532" w:rsidRPr="00B329AB">
        <w:rPr>
          <w:color w:val="000000" w:themeColor="text1"/>
          <w:szCs w:val="24"/>
        </w:rPr>
        <w:t xml:space="preserve"> Manutenção Preditiva como:</w:t>
      </w:r>
      <w:r w:rsidR="00BD5637">
        <w:rPr>
          <w:color w:val="000000" w:themeColor="text1"/>
          <w:szCs w:val="24"/>
        </w:rPr>
        <w:t xml:space="preserve"> m</w:t>
      </w:r>
      <w:r w:rsidR="00C02532" w:rsidRPr="00B329AB">
        <w:rPr>
          <w:color w:val="000000" w:themeColor="text1"/>
          <w:szCs w:val="24"/>
        </w:rPr>
        <w:t>anutenção que permite garantir uma qualidade de serviço desejada, com base na aplicação sistemática de técnicas de análise, utilizando-se de meios de supervisão centralizados ou de amostragem, para reduzir ao mínimo a manutenção preventiva e diminuir a manutenção corretiva.</w:t>
      </w:r>
    </w:p>
    <w:p w14:paraId="3254C972" w14:textId="3F8DCBD8" w:rsidR="00C02532" w:rsidRPr="00B329AB" w:rsidRDefault="00BD5637" w:rsidP="00703B1E">
      <w:pPr>
        <w:pStyle w:val="PargrafodaLista"/>
        <w:spacing w:after="0" w:line="360" w:lineRule="auto"/>
        <w:ind w:left="0" w:firstLine="708"/>
        <w:jc w:val="both"/>
        <w:rPr>
          <w:color w:val="000000"/>
          <w:szCs w:val="24"/>
        </w:rPr>
      </w:pPr>
      <w:r>
        <w:rPr>
          <w:color w:val="000000"/>
          <w:szCs w:val="24"/>
        </w:rPr>
        <w:t xml:space="preserve">Portanto, </w:t>
      </w:r>
      <w:r w:rsidR="00C02532" w:rsidRPr="00B329AB">
        <w:rPr>
          <w:color w:val="000000"/>
          <w:szCs w:val="24"/>
        </w:rPr>
        <w:t>a manutenção preditiva tem o objetivo de predizer a situação do equipamento e encontrar falhas em estágio inicial, quando ainda não são prejudiciais ao equipamento e/ou processo de produção. Uma vez que a falha foi identificada em estágio inicial, podemos planejar e programar ações para eliminar essa falha.</w:t>
      </w:r>
    </w:p>
    <w:p w14:paraId="7869EB14" w14:textId="06BB5F35" w:rsidR="008F67C2" w:rsidRPr="00B329AB" w:rsidRDefault="008F67C2" w:rsidP="00703B1E">
      <w:pPr>
        <w:spacing w:after="0" w:line="360" w:lineRule="auto"/>
        <w:ind w:firstLine="708"/>
        <w:jc w:val="both"/>
        <w:rPr>
          <w:color w:val="000000"/>
          <w:szCs w:val="24"/>
        </w:rPr>
      </w:pPr>
      <w:r w:rsidRPr="00B329AB">
        <w:rPr>
          <w:color w:val="000000"/>
          <w:szCs w:val="24"/>
        </w:rPr>
        <w:t>Dessa forma, os custos e o tempo desprendidos através da manutenção preditiva são infinitamente menores</w:t>
      </w:r>
      <w:r w:rsidR="00BD5637">
        <w:rPr>
          <w:color w:val="000000"/>
          <w:szCs w:val="24"/>
        </w:rPr>
        <w:t xml:space="preserve"> em relação ao momento que</w:t>
      </w:r>
      <w:r w:rsidRPr="00B329AB">
        <w:rPr>
          <w:color w:val="000000"/>
          <w:szCs w:val="24"/>
        </w:rPr>
        <w:t xml:space="preserve"> tratamos o equipamento com manutenção corretiva ou preditiva. A manutenção preditiva também é conhecida como manutenção sob condição ou manutenção com base no estado do equipamento. </w:t>
      </w:r>
    </w:p>
    <w:p w14:paraId="162918FF" w14:textId="77777777" w:rsidR="008F67C2" w:rsidRPr="00B329AB" w:rsidRDefault="008F67C2" w:rsidP="00DD6FC1">
      <w:pPr>
        <w:spacing w:after="0" w:line="360" w:lineRule="auto"/>
        <w:ind w:firstLine="708"/>
        <w:jc w:val="both"/>
        <w:rPr>
          <w:color w:val="000000"/>
          <w:szCs w:val="24"/>
        </w:rPr>
      </w:pPr>
      <w:r w:rsidRPr="00B329AB">
        <w:rPr>
          <w:color w:val="000000"/>
          <w:szCs w:val="24"/>
        </w:rPr>
        <w:t xml:space="preserve">Esse tipo de manutenção caracteriza-se pela previsibilidade da deterioração do equipamento, prevenindo falhas por meio do monitoramento dos parâmetros principais, com o equipamento em funcionamento. </w:t>
      </w:r>
    </w:p>
    <w:p w14:paraId="5E29045D" w14:textId="66B2C9FE" w:rsidR="00CE4834" w:rsidRDefault="00BD5637" w:rsidP="00703B1E">
      <w:pPr>
        <w:spacing w:after="0" w:line="360" w:lineRule="auto"/>
        <w:ind w:firstLine="709"/>
        <w:jc w:val="both"/>
        <w:rPr>
          <w:color w:val="000000"/>
          <w:szCs w:val="24"/>
        </w:rPr>
      </w:pPr>
      <w:r>
        <w:rPr>
          <w:color w:val="000000"/>
          <w:szCs w:val="24"/>
        </w:rPr>
        <w:t>A manutenção preditiva é</w:t>
      </w:r>
      <w:r w:rsidR="008F67C2" w:rsidRPr="00B329AB">
        <w:rPr>
          <w:color w:val="000000"/>
          <w:szCs w:val="24"/>
        </w:rPr>
        <w:t xml:space="preserve"> baseada na tentativa de definir o estado futuro de um equipamento ou sistema, por meio dos dados coletados ao longo do tempo por uma instrumentação específica, verificando e analisando a tendência de variáveis do equipamento. </w:t>
      </w:r>
      <w:r w:rsidR="00495442">
        <w:rPr>
          <w:color w:val="000000"/>
          <w:szCs w:val="24"/>
        </w:rPr>
        <w:t xml:space="preserve">Assim, o </w:t>
      </w:r>
      <w:r w:rsidR="008F67C2" w:rsidRPr="00B329AB">
        <w:rPr>
          <w:color w:val="000000"/>
          <w:szCs w:val="24"/>
        </w:rPr>
        <w:t xml:space="preserve">investimento é maior, uma vez que temos que ter equipamentos de análise mais sofisticados, </w:t>
      </w:r>
      <w:r w:rsidR="00495442">
        <w:rPr>
          <w:color w:val="000000"/>
          <w:szCs w:val="24"/>
        </w:rPr>
        <w:t xml:space="preserve">além de </w:t>
      </w:r>
      <w:r w:rsidR="008F67C2" w:rsidRPr="00B329AB">
        <w:rPr>
          <w:color w:val="000000"/>
          <w:szCs w:val="24"/>
        </w:rPr>
        <w:t>manter contratos de serviços ou ter uma equipe própria capaz de executar as ações de manutenção.</w:t>
      </w:r>
    </w:p>
    <w:p w14:paraId="6BF89DA3" w14:textId="77777777" w:rsidR="008F67C2" w:rsidRPr="00B329AB" w:rsidRDefault="008F67C2" w:rsidP="00703B1E">
      <w:pPr>
        <w:spacing w:after="0" w:line="360" w:lineRule="auto"/>
        <w:ind w:firstLine="360"/>
        <w:jc w:val="both"/>
        <w:rPr>
          <w:color w:val="000000"/>
          <w:szCs w:val="24"/>
        </w:rPr>
      </w:pPr>
    </w:p>
    <w:p w14:paraId="56C1A96A" w14:textId="654A82B0" w:rsidR="00AD5796" w:rsidRPr="00B329AB" w:rsidRDefault="21BB03E7" w:rsidP="00703B1E">
      <w:pPr>
        <w:pStyle w:val="Ttulo1"/>
        <w:spacing w:before="0" w:line="360" w:lineRule="auto"/>
        <w:rPr>
          <w:rFonts w:cs="Times New Roman"/>
          <w:sz w:val="24"/>
          <w:szCs w:val="24"/>
        </w:rPr>
      </w:pPr>
      <w:bookmarkStart w:id="31" w:name="_Toc2130323457"/>
      <w:bookmarkStart w:id="32" w:name="_Toc105181193"/>
      <w:r w:rsidRPr="21BB03E7">
        <w:rPr>
          <w:rFonts w:cs="Times New Roman"/>
          <w:sz w:val="24"/>
          <w:szCs w:val="24"/>
        </w:rPr>
        <w:t>3 B</w:t>
      </w:r>
      <w:r w:rsidR="00DD6FC1">
        <w:rPr>
          <w:rFonts w:cs="Times New Roman"/>
          <w:sz w:val="24"/>
          <w:szCs w:val="24"/>
        </w:rPr>
        <w:t>OMBA</w:t>
      </w:r>
      <w:r w:rsidRPr="21BB03E7">
        <w:rPr>
          <w:rFonts w:cs="Times New Roman"/>
          <w:sz w:val="24"/>
          <w:szCs w:val="24"/>
        </w:rPr>
        <w:t xml:space="preserve"> C</w:t>
      </w:r>
      <w:r w:rsidR="00DD6FC1">
        <w:rPr>
          <w:rFonts w:cs="Times New Roman"/>
          <w:sz w:val="24"/>
          <w:szCs w:val="24"/>
        </w:rPr>
        <w:t>ENTR</w:t>
      </w:r>
      <w:r w:rsidR="00DB286C">
        <w:rPr>
          <w:rFonts w:cs="Times New Roman"/>
          <w:sz w:val="24"/>
          <w:szCs w:val="24"/>
        </w:rPr>
        <w:t>Í</w:t>
      </w:r>
      <w:r w:rsidR="00DD6FC1">
        <w:rPr>
          <w:rFonts w:cs="Times New Roman"/>
          <w:sz w:val="24"/>
          <w:szCs w:val="24"/>
        </w:rPr>
        <w:t>FUGA</w:t>
      </w:r>
      <w:bookmarkEnd w:id="31"/>
      <w:bookmarkEnd w:id="32"/>
    </w:p>
    <w:p w14:paraId="5C3E0E74" w14:textId="77777777" w:rsidR="00DB45BE" w:rsidRPr="00B329AB" w:rsidRDefault="00DB45BE" w:rsidP="00703B1E">
      <w:pPr>
        <w:spacing w:after="0" w:line="360" w:lineRule="auto"/>
        <w:rPr>
          <w:szCs w:val="24"/>
        </w:rPr>
      </w:pPr>
    </w:p>
    <w:p w14:paraId="66A1FAB9" w14:textId="2DC6761D" w:rsidR="0009183B" w:rsidRDefault="21BB03E7" w:rsidP="00703B1E">
      <w:pPr>
        <w:spacing w:after="0" w:line="360" w:lineRule="auto"/>
        <w:ind w:firstLine="708"/>
        <w:jc w:val="both"/>
      </w:pPr>
      <w:r>
        <w:t>As bombas de água são equipamentos rotativos projetados para converter a energia mecânica em energia hidráulica</w:t>
      </w:r>
      <w:r w:rsidR="00495442">
        <w:t xml:space="preserve">. Elas </w:t>
      </w:r>
      <w:r>
        <w:t xml:space="preserve">são divididas </w:t>
      </w:r>
      <w:r w:rsidR="00495442">
        <w:t xml:space="preserve">em bombas de </w:t>
      </w:r>
      <w:r>
        <w:t xml:space="preserve">turbo-hidráulicas e </w:t>
      </w:r>
      <w:r w:rsidR="00495442">
        <w:t xml:space="preserve">em </w:t>
      </w:r>
      <w:r>
        <w:t>bombas de deslocamento positivo.</w:t>
      </w:r>
    </w:p>
    <w:p w14:paraId="5E84CDFE" w14:textId="77777777" w:rsidR="005B535F" w:rsidRPr="00E84A2E" w:rsidRDefault="005B535F" w:rsidP="00703B1E">
      <w:pPr>
        <w:spacing w:after="0" w:line="360" w:lineRule="auto"/>
        <w:ind w:firstLine="708"/>
        <w:jc w:val="both"/>
      </w:pPr>
    </w:p>
    <w:p w14:paraId="3466ACE4" w14:textId="75D39D25" w:rsidR="00460F23" w:rsidRPr="00B329AB" w:rsidRDefault="21BB03E7" w:rsidP="00703B1E">
      <w:pPr>
        <w:pStyle w:val="Ttulo2"/>
        <w:spacing w:before="0" w:line="360" w:lineRule="auto"/>
      </w:pPr>
      <w:bookmarkStart w:id="33" w:name="_Toc1404234811"/>
      <w:bookmarkStart w:id="34" w:name="_Toc105181194"/>
      <w:r w:rsidRPr="21BB03E7">
        <w:t>3.1 História</w:t>
      </w:r>
      <w:bookmarkEnd w:id="33"/>
      <w:bookmarkEnd w:id="34"/>
    </w:p>
    <w:p w14:paraId="76BB753C" w14:textId="77777777" w:rsidR="0009183B" w:rsidRPr="00B329AB" w:rsidRDefault="0009183B" w:rsidP="00703B1E">
      <w:pPr>
        <w:spacing w:after="0" w:line="360" w:lineRule="auto"/>
        <w:rPr>
          <w:szCs w:val="24"/>
        </w:rPr>
      </w:pPr>
    </w:p>
    <w:p w14:paraId="2B336F61" w14:textId="31ADFDCB" w:rsidR="00AD5796" w:rsidRDefault="00AD5796" w:rsidP="00703B1E">
      <w:pPr>
        <w:spacing w:after="0" w:line="360" w:lineRule="auto"/>
        <w:jc w:val="both"/>
        <w:rPr>
          <w:szCs w:val="24"/>
        </w:rPr>
      </w:pPr>
      <w:r w:rsidRPr="00B329AB">
        <w:rPr>
          <w:szCs w:val="24"/>
        </w:rPr>
        <w:lastRenderedPageBreak/>
        <w:t>  </w:t>
      </w:r>
      <w:r w:rsidR="00460F23" w:rsidRPr="00B329AB">
        <w:rPr>
          <w:szCs w:val="24"/>
        </w:rPr>
        <w:tab/>
      </w:r>
      <w:r w:rsidRPr="00B329AB">
        <w:rPr>
          <w:szCs w:val="24"/>
        </w:rPr>
        <w:t xml:space="preserve">De acordo com </w:t>
      </w:r>
      <w:bookmarkStart w:id="35" w:name="_Hlk104977221"/>
      <w:r w:rsidRPr="00B329AB">
        <w:rPr>
          <w:szCs w:val="24"/>
        </w:rPr>
        <w:t>Maurice L. Adams Jr (1977</w:t>
      </w:r>
      <w:r w:rsidR="001C515C">
        <w:rPr>
          <w:szCs w:val="24"/>
        </w:rPr>
        <w:t xml:space="preserve"> p. 30</w:t>
      </w:r>
      <w:r w:rsidRPr="00B329AB">
        <w:rPr>
          <w:szCs w:val="24"/>
        </w:rPr>
        <w:t>)</w:t>
      </w:r>
      <w:r w:rsidR="00495442">
        <w:rPr>
          <w:szCs w:val="24"/>
        </w:rPr>
        <w:t>,</w:t>
      </w:r>
      <w:r w:rsidRPr="00B329AB">
        <w:rPr>
          <w:szCs w:val="24"/>
        </w:rPr>
        <w:t xml:space="preserve"> </w:t>
      </w:r>
      <w:bookmarkEnd w:id="35"/>
      <w:r w:rsidRPr="00B329AB">
        <w:rPr>
          <w:szCs w:val="24"/>
        </w:rPr>
        <w:t>as bombas centrífugas são usadas na maioria de todos os processos de fluxo de fluido.</w:t>
      </w:r>
    </w:p>
    <w:p w14:paraId="3E788C76" w14:textId="77777777" w:rsidR="001C515C" w:rsidRPr="00B329AB" w:rsidRDefault="001C515C" w:rsidP="00703B1E">
      <w:pPr>
        <w:spacing w:after="0" w:line="360" w:lineRule="auto"/>
        <w:jc w:val="both"/>
        <w:rPr>
          <w:szCs w:val="24"/>
        </w:rPr>
      </w:pPr>
    </w:p>
    <w:p w14:paraId="0EB6B35B" w14:textId="3063D6CD" w:rsidR="00AD5796" w:rsidRPr="00254711" w:rsidRDefault="21BB03E7" w:rsidP="0052304C">
      <w:pPr>
        <w:spacing w:after="0" w:line="360" w:lineRule="auto"/>
        <w:ind w:left="2268"/>
        <w:jc w:val="both"/>
        <w:rPr>
          <w:color w:val="000000" w:themeColor="text1"/>
          <w:sz w:val="20"/>
          <w:szCs w:val="20"/>
        </w:rPr>
      </w:pPr>
      <w:r w:rsidRPr="00254711">
        <w:rPr>
          <w:color w:val="000000" w:themeColor="text1"/>
          <w:sz w:val="20"/>
          <w:szCs w:val="20"/>
        </w:rPr>
        <w:t xml:space="preserve">As complexidades dos padrões de fluxo de fluido e os aspectos práticos do projeto para bombas envolveram esforços intensivos de engenharia por mais de 100 anos. Os requisitos </w:t>
      </w:r>
      <w:r w:rsidR="0052304C" w:rsidRPr="00254711">
        <w:rPr>
          <w:color w:val="000000" w:themeColor="text1"/>
          <w:sz w:val="20"/>
          <w:szCs w:val="20"/>
        </w:rPr>
        <w:t>dessas bombas</w:t>
      </w:r>
      <w:r w:rsidRPr="00254711">
        <w:rPr>
          <w:color w:val="000000" w:themeColor="text1"/>
          <w:sz w:val="20"/>
          <w:szCs w:val="20"/>
        </w:rPr>
        <w:t xml:space="preserve"> variam consideravelmente para diferentes indústrias e aplicações. Requisitos da   usina de energia para </w:t>
      </w:r>
      <w:bookmarkStart w:id="36" w:name="_Hlk107135093"/>
      <w:r w:rsidRPr="00254711">
        <w:rPr>
          <w:color w:val="000000" w:themeColor="text1"/>
          <w:sz w:val="20"/>
          <w:szCs w:val="20"/>
        </w:rPr>
        <w:t>bombas centrífugas estão entre os mais exigentes de qualquer setor.</w:t>
      </w:r>
      <w:bookmarkEnd w:id="36"/>
      <w:r w:rsidRPr="00254711">
        <w:rPr>
          <w:color w:val="000000" w:themeColor="text1"/>
          <w:sz w:val="20"/>
          <w:szCs w:val="20"/>
        </w:rPr>
        <w:t xml:space="preserve"> Com o advento da moderna mecânica dos fluidos computacionais (CFM), análise de elementos finitos (FEA), sensores de medição e processamento digital de dados, a evolução da centrífuga</w:t>
      </w:r>
      <w:r w:rsidR="00DC2D00">
        <w:rPr>
          <w:color w:val="000000" w:themeColor="text1"/>
          <w:sz w:val="20"/>
          <w:szCs w:val="20"/>
        </w:rPr>
        <w:t>.</w:t>
      </w:r>
      <w:r w:rsidRPr="00254711">
        <w:rPr>
          <w:color w:val="000000" w:themeColor="text1"/>
          <w:sz w:val="20"/>
          <w:szCs w:val="20"/>
        </w:rPr>
        <w:t xml:space="preserve"> O desenvolvimento da tecnologia de bombas ainda continua avançando.</w:t>
      </w:r>
    </w:p>
    <w:p w14:paraId="09865305" w14:textId="0781420C" w:rsidR="00E84A2E" w:rsidRDefault="00E84A2E" w:rsidP="00703B1E">
      <w:pPr>
        <w:pStyle w:val="Ttulo2"/>
        <w:spacing w:before="0" w:line="360" w:lineRule="auto"/>
      </w:pPr>
      <w:bookmarkStart w:id="37" w:name="_Toc596607005"/>
    </w:p>
    <w:p w14:paraId="04CF7618" w14:textId="487EB9CA" w:rsidR="00DC2D00" w:rsidRDefault="00DC2D00" w:rsidP="00411C63">
      <w:pPr>
        <w:ind w:firstLine="708"/>
        <w:jc w:val="both"/>
      </w:pPr>
      <w:r>
        <w:t xml:space="preserve">Como percebemos, as </w:t>
      </w:r>
      <w:r w:rsidRPr="00DC2D00">
        <w:t>bombas centrífugas estão entre os mais exigentes de qualquer setor</w:t>
      </w:r>
      <w:r>
        <w:t xml:space="preserve"> da engenharia mecânica. Averiguar mecanismos desenvolvidos é fundamental para assegurar a manutenção.</w:t>
      </w:r>
    </w:p>
    <w:p w14:paraId="5497855D" w14:textId="77777777" w:rsidR="00DC2D00" w:rsidRPr="00DC2D00" w:rsidRDefault="00DC2D00" w:rsidP="00DC2D00"/>
    <w:p w14:paraId="5DF1E5F7" w14:textId="6265CBC0" w:rsidR="00460F23" w:rsidRDefault="21BB03E7" w:rsidP="00703B1E">
      <w:pPr>
        <w:pStyle w:val="Ttulo2"/>
        <w:spacing w:before="0" w:line="360" w:lineRule="auto"/>
      </w:pPr>
      <w:bookmarkStart w:id="38" w:name="_Toc105181195"/>
      <w:r w:rsidRPr="21BB03E7">
        <w:t>3.2 Tipos de bombas</w:t>
      </w:r>
      <w:bookmarkEnd w:id="37"/>
      <w:bookmarkEnd w:id="38"/>
    </w:p>
    <w:p w14:paraId="35E5A95E" w14:textId="77777777" w:rsidR="00E84A2E" w:rsidRPr="00E84A2E" w:rsidRDefault="00E84A2E" w:rsidP="00703B1E">
      <w:pPr>
        <w:spacing w:after="0" w:line="360" w:lineRule="auto"/>
      </w:pPr>
    </w:p>
    <w:p w14:paraId="3DDF6AC5" w14:textId="76848754" w:rsidR="00AD5796" w:rsidRPr="00B329AB" w:rsidRDefault="21BB03E7" w:rsidP="00703B1E">
      <w:pPr>
        <w:spacing w:after="0" w:line="360" w:lineRule="auto"/>
        <w:ind w:firstLine="708"/>
        <w:jc w:val="both"/>
      </w:pPr>
      <w:r>
        <w:t> Nesta seção</w:t>
      </w:r>
      <w:r w:rsidR="00DB286C">
        <w:t>,</w:t>
      </w:r>
      <w:r>
        <w:t xml:space="preserve"> apresentaremos algumas bombas com características especiais e cuja importância serão mostradas.</w:t>
      </w:r>
    </w:p>
    <w:p w14:paraId="6EFDC6F9" w14:textId="5643C8E0" w:rsidR="21BB03E7" w:rsidRDefault="21BB03E7" w:rsidP="00703B1E">
      <w:pPr>
        <w:shd w:val="clear" w:color="auto" w:fill="FFFFFF" w:themeFill="background1"/>
        <w:spacing w:after="0" w:line="360" w:lineRule="auto"/>
        <w:ind w:firstLine="708"/>
        <w:jc w:val="both"/>
        <w:rPr>
          <w:color w:val="000000" w:themeColor="text1"/>
        </w:rPr>
      </w:pPr>
      <w:r w:rsidRPr="21BB03E7">
        <w:rPr>
          <w:color w:val="000000" w:themeColor="text1"/>
        </w:rPr>
        <w:t xml:space="preserve">A figura </w:t>
      </w:r>
      <w:r w:rsidR="00254711">
        <w:rPr>
          <w:color w:val="000000" w:themeColor="text1"/>
        </w:rPr>
        <w:t>4</w:t>
      </w:r>
      <w:r w:rsidR="0092133C">
        <w:rPr>
          <w:color w:val="000000" w:themeColor="text1"/>
        </w:rPr>
        <w:t>,</w:t>
      </w:r>
      <w:r w:rsidR="003C2D20">
        <w:rPr>
          <w:color w:val="000000" w:themeColor="text1"/>
        </w:rPr>
        <w:t xml:space="preserve"> </w:t>
      </w:r>
      <w:r w:rsidR="00495442">
        <w:rPr>
          <w:color w:val="000000" w:themeColor="text1"/>
        </w:rPr>
        <w:t xml:space="preserve">a seguir, </w:t>
      </w:r>
      <w:r w:rsidRPr="21BB03E7">
        <w:rPr>
          <w:color w:val="000000" w:themeColor="text1"/>
        </w:rPr>
        <w:t>demonstra o modo esquemático de como as bombas centr</w:t>
      </w:r>
      <w:r w:rsidR="0092133C">
        <w:rPr>
          <w:color w:val="000000" w:themeColor="text1"/>
        </w:rPr>
        <w:t>í</w:t>
      </w:r>
      <w:r w:rsidRPr="21BB03E7">
        <w:rPr>
          <w:color w:val="000000" w:themeColor="text1"/>
        </w:rPr>
        <w:t>fugas são subdividida</w:t>
      </w:r>
      <w:r w:rsidR="00495442">
        <w:rPr>
          <w:color w:val="000000" w:themeColor="text1"/>
        </w:rPr>
        <w:t>s. C</w:t>
      </w:r>
      <w:r w:rsidRPr="21BB03E7">
        <w:rPr>
          <w:color w:val="000000" w:themeColor="text1"/>
        </w:rPr>
        <w:t xml:space="preserve">ada modelo específico empregado </w:t>
      </w:r>
      <w:r w:rsidR="00495442">
        <w:rPr>
          <w:color w:val="000000" w:themeColor="text1"/>
        </w:rPr>
        <w:t>t</w:t>
      </w:r>
      <w:r w:rsidRPr="21BB03E7">
        <w:rPr>
          <w:color w:val="000000" w:themeColor="text1"/>
        </w:rPr>
        <w:t xml:space="preserve">em um tipo de trabalho </w:t>
      </w:r>
      <w:r w:rsidR="00495442">
        <w:rPr>
          <w:color w:val="000000" w:themeColor="text1"/>
        </w:rPr>
        <w:t>que lhe é inerente,</w:t>
      </w:r>
      <w:r w:rsidRPr="21BB03E7">
        <w:rPr>
          <w:color w:val="000000" w:themeColor="text1"/>
        </w:rPr>
        <w:t xml:space="preserve"> desde </w:t>
      </w:r>
      <w:r w:rsidR="00495442">
        <w:rPr>
          <w:color w:val="000000" w:themeColor="text1"/>
        </w:rPr>
        <w:t>o</w:t>
      </w:r>
      <w:r w:rsidRPr="21BB03E7">
        <w:rPr>
          <w:color w:val="000000" w:themeColor="text1"/>
        </w:rPr>
        <w:t xml:space="preserve"> transporte de </w:t>
      </w:r>
      <w:r w:rsidR="009846A0" w:rsidRPr="21BB03E7">
        <w:rPr>
          <w:color w:val="000000" w:themeColor="text1"/>
        </w:rPr>
        <w:t>água</w:t>
      </w:r>
      <w:r w:rsidRPr="21BB03E7">
        <w:rPr>
          <w:color w:val="000000" w:themeColor="text1"/>
        </w:rPr>
        <w:t xml:space="preserve"> </w:t>
      </w:r>
      <w:r w:rsidR="009846A0" w:rsidRPr="21BB03E7">
        <w:rPr>
          <w:color w:val="000000" w:themeColor="text1"/>
        </w:rPr>
        <w:t>até</w:t>
      </w:r>
      <w:r w:rsidRPr="21BB03E7">
        <w:rPr>
          <w:color w:val="000000" w:themeColor="text1"/>
        </w:rPr>
        <w:t xml:space="preserve"> mesmo de material mais denso como óleo.</w:t>
      </w:r>
    </w:p>
    <w:p w14:paraId="72DDB60D" w14:textId="23675A8A" w:rsidR="00E84A2E" w:rsidRDefault="00E84A2E" w:rsidP="00CC5C41">
      <w:pPr>
        <w:shd w:val="clear" w:color="auto" w:fill="FFFFFF" w:themeFill="background1"/>
        <w:tabs>
          <w:tab w:val="left" w:pos="2410"/>
        </w:tabs>
        <w:spacing w:after="0" w:line="360" w:lineRule="auto"/>
        <w:jc w:val="both"/>
        <w:rPr>
          <w:color w:val="000000" w:themeColor="text1"/>
          <w:sz w:val="20"/>
          <w:szCs w:val="20"/>
        </w:rPr>
      </w:pPr>
      <w:bookmarkStart w:id="39" w:name="_Hlk104194651"/>
    </w:p>
    <w:p w14:paraId="42CA88B0" w14:textId="77777777" w:rsidR="21BB03E7" w:rsidRPr="00CC5C41" w:rsidRDefault="21BB03E7" w:rsidP="00703B1E">
      <w:pPr>
        <w:shd w:val="clear" w:color="auto" w:fill="FFFFFF" w:themeFill="background1"/>
        <w:tabs>
          <w:tab w:val="left" w:pos="2410"/>
        </w:tabs>
        <w:spacing w:after="0" w:line="360" w:lineRule="auto"/>
        <w:ind w:left="708" w:firstLine="708"/>
        <w:jc w:val="both"/>
        <w:rPr>
          <w:color w:val="000000" w:themeColor="text1"/>
          <w:sz w:val="20"/>
          <w:szCs w:val="20"/>
        </w:rPr>
      </w:pPr>
      <w:r w:rsidRPr="00CC5C41">
        <w:rPr>
          <w:color w:val="000000" w:themeColor="text1"/>
          <w:sz w:val="20"/>
          <w:szCs w:val="20"/>
        </w:rPr>
        <w:t xml:space="preserve">Figura </w:t>
      </w:r>
      <w:r w:rsidR="00FE7087" w:rsidRPr="00CC5C41">
        <w:rPr>
          <w:color w:val="000000" w:themeColor="text1"/>
          <w:sz w:val="20"/>
          <w:szCs w:val="20"/>
        </w:rPr>
        <w:t>4</w:t>
      </w:r>
      <w:r w:rsidR="00757800" w:rsidRPr="00CC5C41">
        <w:rPr>
          <w:color w:val="000000" w:themeColor="text1"/>
          <w:sz w:val="20"/>
          <w:szCs w:val="20"/>
        </w:rPr>
        <w:t>:</w:t>
      </w:r>
      <w:r w:rsidRPr="00CC5C41">
        <w:rPr>
          <w:color w:val="000000" w:themeColor="text1"/>
          <w:sz w:val="20"/>
          <w:szCs w:val="20"/>
        </w:rPr>
        <w:t xml:space="preserve"> Tipos de bomba</w:t>
      </w:r>
      <w:r w:rsidR="00757800" w:rsidRPr="00CC5C41">
        <w:rPr>
          <w:color w:val="000000" w:themeColor="text1"/>
          <w:sz w:val="20"/>
          <w:szCs w:val="20"/>
        </w:rPr>
        <w:t>.</w:t>
      </w:r>
    </w:p>
    <w:bookmarkEnd w:id="39"/>
    <w:p w14:paraId="0F801F78" w14:textId="77777777" w:rsidR="21BB03E7" w:rsidRPr="005B535F" w:rsidRDefault="21BB03E7" w:rsidP="00703B1E">
      <w:pPr>
        <w:pStyle w:val="PargrafodaLista"/>
        <w:spacing w:after="0" w:line="360" w:lineRule="auto"/>
        <w:ind w:left="360"/>
        <w:jc w:val="center"/>
        <w:rPr>
          <w:sz w:val="20"/>
          <w:szCs w:val="20"/>
        </w:rPr>
      </w:pPr>
      <w:r w:rsidRPr="005B535F">
        <w:rPr>
          <w:noProof/>
          <w:sz w:val="20"/>
          <w:szCs w:val="20"/>
        </w:rPr>
        <w:drawing>
          <wp:inline distT="0" distB="0" distL="0" distR="0" wp14:anchorId="19170436" wp14:editId="3C313A74">
            <wp:extent cx="4278082" cy="2197735"/>
            <wp:effectExtent l="0" t="0" r="8255" b="0"/>
            <wp:docPr id="2025435099"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pic:nvPicPr>
                  <pic:blipFill>
                    <a:blip r:embed="rId16">
                      <a:extLst>
                        <a:ext uri="{28A0092B-C50C-407E-A947-70E740481C1C}">
                          <a14:useLocalDpi xmlns:a14="http://schemas.microsoft.com/office/drawing/2010/main" val="0"/>
                        </a:ext>
                      </a:extLst>
                    </a:blip>
                    <a:stretch>
                      <a:fillRect/>
                    </a:stretch>
                  </pic:blipFill>
                  <pic:spPr>
                    <a:xfrm>
                      <a:off x="0" y="0"/>
                      <a:ext cx="4278082" cy="2197735"/>
                    </a:xfrm>
                    <a:prstGeom prst="rect">
                      <a:avLst/>
                    </a:prstGeom>
                  </pic:spPr>
                </pic:pic>
              </a:graphicData>
            </a:graphic>
          </wp:inline>
        </w:drawing>
      </w:r>
    </w:p>
    <w:p w14:paraId="06353F63" w14:textId="185C8CA4" w:rsidR="21BB03E7" w:rsidRPr="005B535F" w:rsidRDefault="21BB03E7" w:rsidP="00757800">
      <w:pPr>
        <w:spacing w:after="0" w:line="360" w:lineRule="auto"/>
        <w:ind w:left="1702" w:firstLine="708"/>
        <w:rPr>
          <w:color w:val="000000" w:themeColor="text1"/>
          <w:sz w:val="20"/>
          <w:szCs w:val="20"/>
        </w:rPr>
      </w:pPr>
      <w:r w:rsidRPr="005B535F">
        <w:rPr>
          <w:color w:val="000000" w:themeColor="text1"/>
          <w:sz w:val="20"/>
          <w:szCs w:val="20"/>
        </w:rPr>
        <w:t>Fonte</w:t>
      </w:r>
      <w:r w:rsidR="00757800" w:rsidRPr="005B535F">
        <w:rPr>
          <w:color w:val="000000" w:themeColor="text1"/>
          <w:sz w:val="20"/>
          <w:szCs w:val="20"/>
        </w:rPr>
        <w:t>:</w:t>
      </w:r>
      <w:r w:rsidR="00DD6FC1">
        <w:rPr>
          <w:color w:val="000000" w:themeColor="text1"/>
          <w:sz w:val="20"/>
          <w:szCs w:val="20"/>
        </w:rPr>
        <w:t xml:space="preserve"> O</w:t>
      </w:r>
      <w:r w:rsidR="00757800" w:rsidRPr="005B535F">
        <w:rPr>
          <w:color w:val="000000" w:themeColor="text1"/>
          <w:sz w:val="20"/>
          <w:szCs w:val="20"/>
        </w:rPr>
        <w:t xml:space="preserve"> </w:t>
      </w:r>
      <w:r w:rsidR="00DD6FC1">
        <w:rPr>
          <w:color w:val="000000" w:themeColor="text1"/>
          <w:sz w:val="20"/>
          <w:szCs w:val="20"/>
        </w:rPr>
        <w:t>a</w:t>
      </w:r>
      <w:r w:rsidRPr="005B535F">
        <w:rPr>
          <w:color w:val="000000" w:themeColor="text1"/>
          <w:sz w:val="20"/>
          <w:szCs w:val="20"/>
        </w:rPr>
        <w:t>utor</w:t>
      </w:r>
      <w:r w:rsidR="00757800" w:rsidRPr="005B535F">
        <w:rPr>
          <w:color w:val="000000" w:themeColor="text1"/>
          <w:sz w:val="20"/>
          <w:szCs w:val="20"/>
        </w:rPr>
        <w:t>.</w:t>
      </w:r>
    </w:p>
    <w:p w14:paraId="728F7E6E" w14:textId="59B81A98" w:rsidR="21BB03E7" w:rsidRDefault="21BB03E7" w:rsidP="00DD6FC1">
      <w:pPr>
        <w:spacing w:after="0" w:line="360" w:lineRule="auto"/>
        <w:jc w:val="both"/>
        <w:rPr>
          <w:szCs w:val="24"/>
        </w:rPr>
      </w:pPr>
    </w:p>
    <w:p w14:paraId="06E1122A" w14:textId="33C4D7DE" w:rsidR="007C4155" w:rsidRDefault="007C4155" w:rsidP="007C4155">
      <w:pPr>
        <w:spacing w:after="0" w:line="360" w:lineRule="auto"/>
        <w:ind w:firstLine="709"/>
        <w:jc w:val="both"/>
        <w:rPr>
          <w:szCs w:val="24"/>
        </w:rPr>
      </w:pPr>
      <w:r>
        <w:rPr>
          <w:szCs w:val="24"/>
        </w:rPr>
        <w:lastRenderedPageBreak/>
        <w:t>Dessa forma</w:t>
      </w:r>
      <w:r w:rsidR="0092133C">
        <w:rPr>
          <w:szCs w:val="24"/>
        </w:rPr>
        <w:t>, é</w:t>
      </w:r>
      <w:r>
        <w:rPr>
          <w:szCs w:val="24"/>
        </w:rPr>
        <w:t xml:space="preserve"> possível afirmar que</w:t>
      </w:r>
    </w:p>
    <w:p w14:paraId="4225B12A" w14:textId="77777777" w:rsidR="001C515C" w:rsidRDefault="001C515C" w:rsidP="007C4155">
      <w:pPr>
        <w:spacing w:after="0" w:line="360" w:lineRule="auto"/>
        <w:ind w:firstLine="709"/>
        <w:jc w:val="both"/>
        <w:rPr>
          <w:szCs w:val="24"/>
        </w:rPr>
      </w:pPr>
    </w:p>
    <w:p w14:paraId="6C77E951" w14:textId="0B45C5EA" w:rsidR="00AD5796" w:rsidRPr="00A7666F" w:rsidRDefault="00AD5796" w:rsidP="0006382F">
      <w:pPr>
        <w:pStyle w:val="PargrafodaLista"/>
        <w:spacing w:after="0" w:line="360" w:lineRule="auto"/>
        <w:ind w:left="2268"/>
        <w:jc w:val="both"/>
        <w:rPr>
          <w:sz w:val="20"/>
          <w:szCs w:val="20"/>
        </w:rPr>
      </w:pPr>
      <w:r w:rsidRPr="00A7666F">
        <w:rPr>
          <w:color w:val="000000"/>
          <w:sz w:val="20"/>
          <w:szCs w:val="20"/>
        </w:rPr>
        <w:t>As bombas centrífugas são usadas em uma variedade de aplicações, incluindo as seguintes: água abastecimento e irrigação, utilidades de geração de energia, controle de enchentes, tratamento de esgoto e tratamento, indústrias alimentícias, indústrias químicas e petroquímicas, indústrias de processo (por exemplo, têxteis e couro), eletrodomésticos, mineração e processamento de minério, transporte de misturas líquido-sólido, controle ambiental, naves espaciais, aviões e motores veículos. A lista pode continuar indefinidamente.</w:t>
      </w:r>
    </w:p>
    <w:p w14:paraId="42F078D0" w14:textId="7BDF86BC" w:rsidR="00AD5796" w:rsidRPr="00A7666F" w:rsidRDefault="21BB03E7" w:rsidP="0006382F">
      <w:pPr>
        <w:spacing w:after="0" w:line="360" w:lineRule="auto"/>
        <w:ind w:left="2268"/>
        <w:jc w:val="both"/>
        <w:rPr>
          <w:sz w:val="20"/>
          <w:szCs w:val="20"/>
        </w:rPr>
      </w:pPr>
      <w:r w:rsidRPr="00A7666F">
        <w:rPr>
          <w:color w:val="000000" w:themeColor="text1"/>
          <w:sz w:val="20"/>
          <w:szCs w:val="20"/>
        </w:rPr>
        <w:t>Devido ao seu amplo espectro de aplicação, as bombas centrífugas são fabricadas em uma variedade de formatos e com uma variedade de características de desempenho. Dentro em geral, eles podem ser classificados de três maneiras distintas: por características estruturais, função, e velocidade específica. (</w:t>
      </w:r>
      <w:r w:rsidRPr="007C4155">
        <w:rPr>
          <w:color w:val="000000" w:themeColor="text1"/>
          <w:sz w:val="20"/>
          <w:szCs w:val="20"/>
        </w:rPr>
        <w:t>C</w:t>
      </w:r>
      <w:r w:rsidR="007C4155">
        <w:rPr>
          <w:color w:val="000000" w:themeColor="text1"/>
          <w:sz w:val="20"/>
          <w:szCs w:val="20"/>
        </w:rPr>
        <w:t>ENTRIFUGAL</w:t>
      </w:r>
      <w:r w:rsidRPr="007C4155">
        <w:rPr>
          <w:color w:val="000000" w:themeColor="text1"/>
          <w:sz w:val="20"/>
          <w:szCs w:val="20"/>
        </w:rPr>
        <w:t xml:space="preserve"> P</w:t>
      </w:r>
      <w:r w:rsidR="007C4155">
        <w:rPr>
          <w:color w:val="000000" w:themeColor="text1"/>
          <w:sz w:val="20"/>
          <w:szCs w:val="20"/>
        </w:rPr>
        <w:t>UMPS</w:t>
      </w:r>
      <w:r w:rsidR="007C4155" w:rsidRPr="007C4155">
        <w:rPr>
          <w:color w:val="000000" w:themeColor="text1"/>
          <w:sz w:val="20"/>
          <w:szCs w:val="20"/>
        </w:rPr>
        <w:t>, 1996</w:t>
      </w:r>
      <w:r w:rsidR="007C4155" w:rsidRPr="00A7666F">
        <w:rPr>
          <w:color w:val="000000" w:themeColor="text1"/>
          <w:sz w:val="20"/>
          <w:szCs w:val="20"/>
        </w:rPr>
        <w:t xml:space="preserve"> v.</w:t>
      </w:r>
      <w:r w:rsidRPr="00A7666F">
        <w:rPr>
          <w:color w:val="000000" w:themeColor="text1"/>
          <w:sz w:val="20"/>
          <w:szCs w:val="20"/>
        </w:rPr>
        <w:t xml:space="preserve"> 2, p. 19). </w:t>
      </w:r>
    </w:p>
    <w:p w14:paraId="7B37605A" w14:textId="77777777" w:rsidR="00AD5796" w:rsidRPr="00B329AB" w:rsidRDefault="00AD5796" w:rsidP="00703B1E">
      <w:pPr>
        <w:spacing w:after="0" w:line="360" w:lineRule="auto"/>
        <w:rPr>
          <w:szCs w:val="24"/>
        </w:rPr>
      </w:pPr>
    </w:p>
    <w:p w14:paraId="26DF4BD1" w14:textId="1B356F5C" w:rsidR="00330ED3" w:rsidRPr="00B329AB" w:rsidRDefault="21BB03E7" w:rsidP="00703B1E">
      <w:pPr>
        <w:pStyle w:val="Ttulo1"/>
        <w:spacing w:before="0" w:line="360" w:lineRule="auto"/>
        <w:ind w:left="360"/>
        <w:rPr>
          <w:rFonts w:cs="Times New Roman"/>
          <w:sz w:val="24"/>
          <w:szCs w:val="24"/>
        </w:rPr>
      </w:pPr>
      <w:bookmarkStart w:id="40" w:name="_Toc662752723"/>
      <w:bookmarkStart w:id="41" w:name="_Toc105181196"/>
      <w:r w:rsidRPr="21BB03E7">
        <w:rPr>
          <w:rFonts w:cs="Times New Roman"/>
          <w:sz w:val="24"/>
          <w:szCs w:val="24"/>
        </w:rPr>
        <w:t>3.2.1 Bomba Axial</w:t>
      </w:r>
      <w:bookmarkEnd w:id="40"/>
      <w:bookmarkEnd w:id="41"/>
    </w:p>
    <w:p w14:paraId="394798F2" w14:textId="77777777" w:rsidR="00DB45BE" w:rsidRPr="00B329AB" w:rsidRDefault="00DB45BE" w:rsidP="00703B1E">
      <w:pPr>
        <w:spacing w:after="0" w:line="360" w:lineRule="auto"/>
        <w:rPr>
          <w:szCs w:val="24"/>
        </w:rPr>
      </w:pPr>
    </w:p>
    <w:p w14:paraId="5F554AAD" w14:textId="74B1D039" w:rsidR="00330ED3" w:rsidRPr="00B329AB" w:rsidRDefault="00330ED3" w:rsidP="00703B1E">
      <w:pPr>
        <w:spacing w:after="0" w:line="360" w:lineRule="auto"/>
        <w:ind w:firstLine="708"/>
        <w:jc w:val="both"/>
        <w:rPr>
          <w:szCs w:val="24"/>
        </w:rPr>
      </w:pPr>
      <w:r w:rsidRPr="00B329AB">
        <w:rPr>
          <w:szCs w:val="24"/>
        </w:rPr>
        <w:t>As bombas de fluxo axial, também conhecidas como bombas de hélice ou centrífugas, são usadas em aplicações de alto fluxo e baixa altura manométrica</w:t>
      </w:r>
      <w:r w:rsidR="009B6252">
        <w:rPr>
          <w:szCs w:val="24"/>
        </w:rPr>
        <w:t>. Elas são</w:t>
      </w:r>
      <w:r w:rsidRPr="00B329AB">
        <w:rPr>
          <w:szCs w:val="24"/>
        </w:rPr>
        <w:t xml:space="preserve"> usada</w:t>
      </w:r>
      <w:r w:rsidR="009B6252">
        <w:rPr>
          <w:szCs w:val="24"/>
        </w:rPr>
        <w:t>s</w:t>
      </w:r>
      <w:r w:rsidRPr="00B329AB">
        <w:rPr>
          <w:szCs w:val="24"/>
        </w:rPr>
        <w:t xml:space="preserve"> em setores da engenharia onde </w:t>
      </w:r>
      <w:r w:rsidR="009B6252">
        <w:rPr>
          <w:szCs w:val="24"/>
        </w:rPr>
        <w:t xml:space="preserve">requer </w:t>
      </w:r>
      <w:r w:rsidRPr="00B329AB">
        <w:rPr>
          <w:szCs w:val="24"/>
        </w:rPr>
        <w:t>um grande volume de água, porém que demande pouca pressão</w:t>
      </w:r>
      <w:r w:rsidR="009B6252">
        <w:rPr>
          <w:szCs w:val="24"/>
        </w:rPr>
        <w:t>. Essas bombas</w:t>
      </w:r>
      <w:r w:rsidRPr="00B329AB">
        <w:rPr>
          <w:szCs w:val="24"/>
        </w:rPr>
        <w:t xml:space="preserve"> são equipamentos robustos </w:t>
      </w:r>
      <w:r w:rsidR="009B6252">
        <w:rPr>
          <w:szCs w:val="24"/>
        </w:rPr>
        <w:t xml:space="preserve">e </w:t>
      </w:r>
      <w:r w:rsidR="002A2D34">
        <w:rPr>
          <w:szCs w:val="24"/>
        </w:rPr>
        <w:t xml:space="preserve">são </w:t>
      </w:r>
      <w:r w:rsidR="009B6252">
        <w:rPr>
          <w:szCs w:val="24"/>
        </w:rPr>
        <w:t>usad</w:t>
      </w:r>
      <w:r w:rsidR="002A2D34">
        <w:rPr>
          <w:szCs w:val="24"/>
        </w:rPr>
        <w:t>a</w:t>
      </w:r>
      <w:r w:rsidR="009B6252">
        <w:rPr>
          <w:szCs w:val="24"/>
        </w:rPr>
        <w:t>s para</w:t>
      </w:r>
      <w:r w:rsidRPr="00B329AB">
        <w:rPr>
          <w:szCs w:val="24"/>
        </w:rPr>
        <w:t xml:space="preserve"> tratamento de águas, para aplicações petroquímicas, para refinarias</w:t>
      </w:r>
      <w:r w:rsidR="009B6252">
        <w:rPr>
          <w:szCs w:val="24"/>
        </w:rPr>
        <w:t>, etc</w:t>
      </w:r>
      <w:r w:rsidRPr="00B329AB">
        <w:rPr>
          <w:szCs w:val="24"/>
        </w:rPr>
        <w:t>.</w:t>
      </w:r>
    </w:p>
    <w:p w14:paraId="79E8FC7E" w14:textId="3CCE915A" w:rsidR="00330ED3" w:rsidRPr="00B329AB" w:rsidRDefault="00330ED3" w:rsidP="00703B1E">
      <w:pPr>
        <w:spacing w:after="0" w:line="360" w:lineRule="auto"/>
        <w:ind w:firstLine="708"/>
        <w:jc w:val="both"/>
        <w:rPr>
          <w:szCs w:val="24"/>
        </w:rPr>
      </w:pPr>
      <w:bookmarkStart w:id="42" w:name="_Hlk72257649"/>
      <w:r w:rsidRPr="00B329AB">
        <w:rPr>
          <w:szCs w:val="24"/>
        </w:rPr>
        <w:t xml:space="preserve">Segundo </w:t>
      </w:r>
      <w:bookmarkEnd w:id="42"/>
      <w:proofErr w:type="spellStart"/>
      <w:r w:rsidRPr="00B329AB">
        <w:rPr>
          <w:szCs w:val="24"/>
        </w:rPr>
        <w:t>Hibbeler</w:t>
      </w:r>
      <w:proofErr w:type="spellEnd"/>
      <w:r w:rsidRPr="00B329AB">
        <w:rPr>
          <w:szCs w:val="24"/>
        </w:rPr>
        <w:t xml:space="preserve"> (2016)</w:t>
      </w:r>
      <w:r w:rsidR="005C0411">
        <w:rPr>
          <w:szCs w:val="24"/>
        </w:rPr>
        <w:t>,</w:t>
      </w:r>
      <w:r w:rsidRPr="00B329AB">
        <w:rPr>
          <w:szCs w:val="24"/>
        </w:rPr>
        <w:t xml:space="preserve"> as bombas de escoamento axial podem fornecer alta</w:t>
      </w:r>
      <w:r w:rsidR="00265C5B">
        <w:rPr>
          <w:szCs w:val="24"/>
        </w:rPr>
        <w:t>s</w:t>
      </w:r>
      <w:r w:rsidRPr="00B329AB">
        <w:rPr>
          <w:szCs w:val="24"/>
        </w:rPr>
        <w:t xml:space="preserve"> vazões, mas tem um</w:t>
      </w:r>
      <w:r w:rsidR="009B6252">
        <w:rPr>
          <w:szCs w:val="24"/>
        </w:rPr>
        <w:t>a</w:t>
      </w:r>
      <w:r w:rsidRPr="00B329AB">
        <w:rPr>
          <w:szCs w:val="24"/>
        </w:rPr>
        <w:t xml:space="preserve"> pequen</w:t>
      </w:r>
      <w:r w:rsidR="009B6252">
        <w:rPr>
          <w:szCs w:val="24"/>
        </w:rPr>
        <w:t xml:space="preserve">a </w:t>
      </w:r>
      <w:r w:rsidRPr="00B329AB">
        <w:rPr>
          <w:szCs w:val="24"/>
        </w:rPr>
        <w:t xml:space="preserve">desvantagem, </w:t>
      </w:r>
      <w:r w:rsidR="009B6252">
        <w:rPr>
          <w:szCs w:val="24"/>
        </w:rPr>
        <w:t>e</w:t>
      </w:r>
      <w:r w:rsidR="00265C5B">
        <w:rPr>
          <w:szCs w:val="24"/>
        </w:rPr>
        <w:t>ssas bombas</w:t>
      </w:r>
      <w:r w:rsidRPr="00B329AB">
        <w:rPr>
          <w:szCs w:val="24"/>
        </w:rPr>
        <w:t xml:space="preserve"> t</w:t>
      </w:r>
      <w:r w:rsidR="009B6252">
        <w:rPr>
          <w:szCs w:val="24"/>
        </w:rPr>
        <w:t>ê</w:t>
      </w:r>
      <w:r w:rsidRPr="00B329AB">
        <w:rPr>
          <w:szCs w:val="24"/>
        </w:rPr>
        <w:t>m pre</w:t>
      </w:r>
      <w:r w:rsidR="009B6252">
        <w:rPr>
          <w:szCs w:val="24"/>
        </w:rPr>
        <w:t>ss</w:t>
      </w:r>
      <w:r w:rsidRPr="00B329AB">
        <w:rPr>
          <w:szCs w:val="24"/>
        </w:rPr>
        <w:t>ão de escoamento baixa. Com</w:t>
      </w:r>
      <w:r w:rsidR="009B6252">
        <w:rPr>
          <w:szCs w:val="24"/>
        </w:rPr>
        <w:t>o</w:t>
      </w:r>
      <w:r w:rsidRPr="00B329AB">
        <w:rPr>
          <w:szCs w:val="24"/>
        </w:rPr>
        <w:t xml:space="preserve"> resultado, </w:t>
      </w:r>
      <w:r w:rsidR="00265C5B">
        <w:rPr>
          <w:szCs w:val="24"/>
        </w:rPr>
        <w:t xml:space="preserve">a bomba axial </w:t>
      </w:r>
      <w:r w:rsidRPr="00B329AB">
        <w:rPr>
          <w:szCs w:val="24"/>
        </w:rPr>
        <w:t>funciona bem em remover água de um local mais raso</w:t>
      </w:r>
      <w:r w:rsidR="00265C5B">
        <w:rPr>
          <w:szCs w:val="24"/>
        </w:rPr>
        <w:t>, pois nesse nível</w:t>
      </w:r>
      <w:r w:rsidRPr="00B329AB">
        <w:rPr>
          <w:szCs w:val="24"/>
        </w:rPr>
        <w:t xml:space="preserve"> demanda</w:t>
      </w:r>
      <w:r w:rsidR="00265C5B">
        <w:rPr>
          <w:szCs w:val="24"/>
        </w:rPr>
        <w:t>-se</w:t>
      </w:r>
      <w:r w:rsidRPr="00B329AB">
        <w:rPr>
          <w:szCs w:val="24"/>
        </w:rPr>
        <w:t xml:space="preserve"> pouc</w:t>
      </w:r>
      <w:r w:rsidR="00265C5B">
        <w:rPr>
          <w:szCs w:val="24"/>
        </w:rPr>
        <w:t>a</w:t>
      </w:r>
      <w:r w:rsidRPr="00B329AB">
        <w:rPr>
          <w:szCs w:val="24"/>
        </w:rPr>
        <w:t xml:space="preserve"> pre</w:t>
      </w:r>
      <w:r w:rsidR="009B6252">
        <w:rPr>
          <w:szCs w:val="24"/>
        </w:rPr>
        <w:t>ssã</w:t>
      </w:r>
      <w:r w:rsidRPr="00B329AB">
        <w:rPr>
          <w:szCs w:val="24"/>
        </w:rPr>
        <w:t>o, porém</w:t>
      </w:r>
      <w:r w:rsidR="009B6252">
        <w:rPr>
          <w:szCs w:val="24"/>
        </w:rPr>
        <w:t>,</w:t>
      </w:r>
      <w:r w:rsidRPr="00B329AB">
        <w:rPr>
          <w:szCs w:val="24"/>
        </w:rPr>
        <w:t xml:space="preserve"> </w:t>
      </w:r>
      <w:r w:rsidR="00265C5B">
        <w:rPr>
          <w:szCs w:val="24"/>
        </w:rPr>
        <w:t xml:space="preserve">escoa </w:t>
      </w:r>
      <w:r w:rsidRPr="00B329AB">
        <w:rPr>
          <w:szCs w:val="24"/>
        </w:rPr>
        <w:t xml:space="preserve">um grande volume de água sem </w:t>
      </w:r>
      <w:r w:rsidR="00265C5B">
        <w:rPr>
          <w:szCs w:val="24"/>
        </w:rPr>
        <w:t>mudá-la</w:t>
      </w:r>
      <w:r w:rsidRPr="00B329AB">
        <w:rPr>
          <w:szCs w:val="24"/>
        </w:rPr>
        <w:t xml:space="preserve"> de direção. </w:t>
      </w:r>
    </w:p>
    <w:p w14:paraId="04D9FAD3" w14:textId="48F8C45B" w:rsidR="00330ED3" w:rsidRPr="00B329AB" w:rsidRDefault="002A2D34" w:rsidP="00703B1E">
      <w:pPr>
        <w:spacing w:after="0" w:line="360" w:lineRule="auto"/>
        <w:ind w:firstLine="708"/>
        <w:jc w:val="both"/>
        <w:rPr>
          <w:szCs w:val="24"/>
        </w:rPr>
      </w:pPr>
      <w:r>
        <w:rPr>
          <w:szCs w:val="24"/>
        </w:rPr>
        <w:t xml:space="preserve">De acordo com </w:t>
      </w:r>
      <w:proofErr w:type="spellStart"/>
      <w:r w:rsidR="00330ED3" w:rsidRPr="00B329AB">
        <w:rPr>
          <w:szCs w:val="24"/>
        </w:rPr>
        <w:t>Hibbeler</w:t>
      </w:r>
      <w:proofErr w:type="spellEnd"/>
      <w:r w:rsidR="005C0411">
        <w:rPr>
          <w:szCs w:val="24"/>
        </w:rPr>
        <w:t xml:space="preserve"> </w:t>
      </w:r>
      <w:r w:rsidR="00330ED3" w:rsidRPr="00B329AB">
        <w:rPr>
          <w:szCs w:val="24"/>
        </w:rPr>
        <w:t>(2016)</w:t>
      </w:r>
      <w:r w:rsidR="005C0411">
        <w:rPr>
          <w:szCs w:val="24"/>
        </w:rPr>
        <w:t>,</w:t>
      </w:r>
      <w:r w:rsidR="00330ED3" w:rsidRPr="00B329AB">
        <w:rPr>
          <w:szCs w:val="24"/>
        </w:rPr>
        <w:t xml:space="preserve"> o fluido entra na bomba e depois sai pela sua direção axial do conjunto propulsor por meio de um rotor que t</w:t>
      </w:r>
      <w:r w:rsidR="00265C5B">
        <w:rPr>
          <w:szCs w:val="24"/>
        </w:rPr>
        <w:t>ê</w:t>
      </w:r>
      <w:r w:rsidR="00330ED3" w:rsidRPr="00B329AB">
        <w:rPr>
          <w:szCs w:val="24"/>
        </w:rPr>
        <w:t>m várias palhetas ou pás.</w:t>
      </w:r>
    </w:p>
    <w:p w14:paraId="53BD644D" w14:textId="76C34673" w:rsidR="00833BD6" w:rsidRDefault="00330ED3" w:rsidP="00703B1E">
      <w:pPr>
        <w:spacing w:after="0" w:line="360" w:lineRule="auto"/>
        <w:ind w:firstLine="708"/>
        <w:jc w:val="both"/>
        <w:rPr>
          <w:szCs w:val="24"/>
        </w:rPr>
      </w:pPr>
      <w:r w:rsidRPr="00B329AB">
        <w:rPr>
          <w:szCs w:val="24"/>
        </w:rPr>
        <w:t xml:space="preserve">A figura </w:t>
      </w:r>
      <w:r w:rsidR="00F27B61">
        <w:rPr>
          <w:szCs w:val="24"/>
        </w:rPr>
        <w:t>5</w:t>
      </w:r>
      <w:r w:rsidRPr="00B329AB">
        <w:rPr>
          <w:szCs w:val="24"/>
        </w:rPr>
        <w:t xml:space="preserve"> é um exemplo de uma bomba de trabalho mais intenso</w:t>
      </w:r>
      <w:r w:rsidR="0092133C">
        <w:rPr>
          <w:szCs w:val="24"/>
        </w:rPr>
        <w:t>. Trata-se do</w:t>
      </w:r>
      <w:r w:rsidRPr="00B329AB">
        <w:rPr>
          <w:szCs w:val="24"/>
        </w:rPr>
        <w:t xml:space="preserve"> axial-</w:t>
      </w:r>
      <w:proofErr w:type="spellStart"/>
      <w:r w:rsidRPr="00B329AB">
        <w:rPr>
          <w:szCs w:val="24"/>
        </w:rPr>
        <w:t>flow</w:t>
      </w:r>
      <w:proofErr w:type="spellEnd"/>
      <w:r w:rsidRPr="00B329AB">
        <w:rPr>
          <w:szCs w:val="24"/>
        </w:rPr>
        <w:t xml:space="preserve"> </w:t>
      </w:r>
      <w:proofErr w:type="spellStart"/>
      <w:r w:rsidRPr="00B329AB">
        <w:rPr>
          <w:szCs w:val="24"/>
        </w:rPr>
        <w:t>pump</w:t>
      </w:r>
      <w:proofErr w:type="spellEnd"/>
      <w:r w:rsidR="0092133C">
        <w:rPr>
          <w:szCs w:val="24"/>
        </w:rPr>
        <w:t>,</w:t>
      </w:r>
      <w:r w:rsidR="00A919A4">
        <w:rPr>
          <w:szCs w:val="24"/>
        </w:rPr>
        <w:t xml:space="preserve"> em</w:t>
      </w:r>
      <w:r w:rsidRPr="00B329AB">
        <w:rPr>
          <w:szCs w:val="24"/>
        </w:rPr>
        <w:t xml:space="preserve"> um único estágio</w:t>
      </w:r>
      <w:r w:rsidR="0092133C">
        <w:rPr>
          <w:szCs w:val="24"/>
        </w:rPr>
        <w:t>. U</w:t>
      </w:r>
      <w:r w:rsidRPr="00B329AB">
        <w:rPr>
          <w:szCs w:val="24"/>
        </w:rPr>
        <w:t>m único posto d</w:t>
      </w:r>
      <w:r w:rsidR="00411C63">
        <w:rPr>
          <w:szCs w:val="24"/>
        </w:rPr>
        <w:t>o tipo</w:t>
      </w:r>
      <w:r w:rsidRPr="00B329AB">
        <w:rPr>
          <w:szCs w:val="24"/>
        </w:rPr>
        <w:t xml:space="preserve"> sucção</w:t>
      </w:r>
      <w:r w:rsidR="0092133C">
        <w:rPr>
          <w:szCs w:val="24"/>
        </w:rPr>
        <w:t xml:space="preserve">. E </w:t>
      </w:r>
      <w:r w:rsidRPr="00B329AB">
        <w:rPr>
          <w:szCs w:val="24"/>
        </w:rPr>
        <w:t xml:space="preserve">é principalmente utilizado no processo químico com grande taxa de fluxo e </w:t>
      </w:r>
      <w:r w:rsidR="0092133C">
        <w:rPr>
          <w:szCs w:val="24"/>
        </w:rPr>
        <w:t xml:space="preserve">de </w:t>
      </w:r>
      <w:r w:rsidRPr="00B329AB">
        <w:rPr>
          <w:szCs w:val="24"/>
        </w:rPr>
        <w:t>baixa cabeça de entrega</w:t>
      </w:r>
      <w:r w:rsidR="0092133C">
        <w:rPr>
          <w:szCs w:val="24"/>
        </w:rPr>
        <w:t>. E</w:t>
      </w:r>
      <w:r w:rsidRPr="00B329AB">
        <w:rPr>
          <w:szCs w:val="24"/>
        </w:rPr>
        <w:t xml:space="preserve">specialmente adequado para a circulação forçada do processo de envio do material, </w:t>
      </w:r>
      <w:r w:rsidR="00411C63">
        <w:rPr>
          <w:szCs w:val="24"/>
        </w:rPr>
        <w:t>par</w:t>
      </w:r>
      <w:r w:rsidRPr="00B329AB">
        <w:rPr>
          <w:szCs w:val="24"/>
        </w:rPr>
        <w:t>a evaporação de concentração</w:t>
      </w:r>
      <w:r w:rsidR="00411C63">
        <w:rPr>
          <w:szCs w:val="24"/>
        </w:rPr>
        <w:t xml:space="preserve"> e para </w:t>
      </w:r>
      <w:r w:rsidRPr="00B329AB">
        <w:rPr>
          <w:szCs w:val="24"/>
        </w:rPr>
        <w:t>a cristalização de metais alcalinos</w:t>
      </w:r>
      <w:r w:rsidR="00411C63">
        <w:rPr>
          <w:szCs w:val="24"/>
        </w:rPr>
        <w:t>,</w:t>
      </w:r>
      <w:r w:rsidRPr="00B329AB">
        <w:rPr>
          <w:szCs w:val="24"/>
        </w:rPr>
        <w:t xml:space="preserve"> sal, fermentação, metalúrgico, fósforo indústrias de adubo.</w:t>
      </w:r>
    </w:p>
    <w:p w14:paraId="638B882B" w14:textId="77777777" w:rsidR="00B869C5" w:rsidRDefault="00B869C5" w:rsidP="00703B1E">
      <w:pPr>
        <w:spacing w:after="0" w:line="360" w:lineRule="auto"/>
        <w:ind w:firstLine="708"/>
        <w:jc w:val="both"/>
        <w:rPr>
          <w:sz w:val="20"/>
          <w:szCs w:val="20"/>
        </w:rPr>
      </w:pPr>
    </w:p>
    <w:p w14:paraId="7AB907E8" w14:textId="77777777" w:rsidR="0011521B" w:rsidRPr="004D0D95" w:rsidRDefault="0011521B" w:rsidP="00703B1E">
      <w:pPr>
        <w:spacing w:after="0" w:line="360" w:lineRule="auto"/>
        <w:ind w:firstLine="708"/>
        <w:jc w:val="both"/>
        <w:rPr>
          <w:sz w:val="20"/>
          <w:szCs w:val="20"/>
        </w:rPr>
      </w:pPr>
    </w:p>
    <w:p w14:paraId="3800DCDD" w14:textId="6C4B9781" w:rsidR="00330ED3" w:rsidRPr="004D0D95" w:rsidRDefault="00B869C5" w:rsidP="00703B1E">
      <w:pPr>
        <w:spacing w:after="0" w:line="360" w:lineRule="auto"/>
        <w:ind w:firstLine="708"/>
        <w:jc w:val="both"/>
        <w:rPr>
          <w:sz w:val="20"/>
          <w:szCs w:val="20"/>
        </w:rPr>
      </w:pPr>
      <w:r w:rsidRPr="004D0D95">
        <w:rPr>
          <w:sz w:val="20"/>
          <w:szCs w:val="20"/>
        </w:rPr>
        <w:lastRenderedPageBreak/>
        <w:t xml:space="preserve">    </w:t>
      </w:r>
      <w:r w:rsidR="00D87999" w:rsidRPr="004D0D95">
        <w:rPr>
          <w:sz w:val="20"/>
          <w:szCs w:val="20"/>
        </w:rPr>
        <w:t xml:space="preserve">                     </w:t>
      </w:r>
      <w:r w:rsidR="008C4EF0" w:rsidRPr="004D0D95">
        <w:rPr>
          <w:sz w:val="20"/>
          <w:szCs w:val="20"/>
        </w:rPr>
        <w:tab/>
      </w:r>
      <w:r w:rsidR="008C4EF0" w:rsidRPr="004D0D95">
        <w:rPr>
          <w:sz w:val="20"/>
          <w:szCs w:val="20"/>
        </w:rPr>
        <w:tab/>
      </w:r>
      <w:r w:rsidR="00330ED3" w:rsidRPr="004D0D95">
        <w:rPr>
          <w:sz w:val="20"/>
          <w:szCs w:val="20"/>
        </w:rPr>
        <w:t xml:space="preserve">Figura </w:t>
      </w:r>
      <w:r w:rsidR="008B223A" w:rsidRPr="004D0D95">
        <w:rPr>
          <w:sz w:val="20"/>
          <w:szCs w:val="20"/>
        </w:rPr>
        <w:t>5</w:t>
      </w:r>
      <w:r w:rsidR="00757800" w:rsidRPr="004D0D95">
        <w:rPr>
          <w:sz w:val="20"/>
          <w:szCs w:val="20"/>
        </w:rPr>
        <w:t>:</w:t>
      </w:r>
      <w:r w:rsidR="00330ED3" w:rsidRPr="004D0D95">
        <w:rPr>
          <w:sz w:val="20"/>
          <w:szCs w:val="20"/>
        </w:rPr>
        <w:t xml:space="preserve"> Bomba axial</w:t>
      </w:r>
      <w:r w:rsidR="00757800" w:rsidRPr="004D0D95">
        <w:rPr>
          <w:sz w:val="20"/>
          <w:szCs w:val="20"/>
        </w:rPr>
        <w:t>.</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1"/>
      </w:tblGrid>
      <w:tr w:rsidR="00330ED3" w:rsidRPr="004D0D95" w14:paraId="1A3FAC43" w14:textId="77777777" w:rsidTr="001D4E04">
        <w:trPr>
          <w:jc w:val="center"/>
        </w:trPr>
        <w:tc>
          <w:tcPr>
            <w:tcW w:w="7081" w:type="dxa"/>
          </w:tcPr>
          <w:p w14:paraId="2BBD94B2" w14:textId="10E0222E" w:rsidR="00330ED3" w:rsidRPr="004D0D95" w:rsidRDefault="00D87999" w:rsidP="00703B1E">
            <w:pPr>
              <w:spacing w:after="0" w:line="360" w:lineRule="auto"/>
              <w:jc w:val="center"/>
              <w:rPr>
                <w:sz w:val="20"/>
                <w:szCs w:val="20"/>
              </w:rPr>
            </w:pPr>
            <w:r w:rsidRPr="004D0D95">
              <w:rPr>
                <w:noProof/>
                <w:sz w:val="20"/>
                <w:szCs w:val="20"/>
              </w:rPr>
              <w:drawing>
                <wp:inline distT="0" distB="0" distL="0" distR="0" wp14:anchorId="09633575" wp14:editId="411E3B6C">
                  <wp:extent cx="2927146" cy="1498275"/>
                  <wp:effectExtent l="0" t="0" r="0" b="0"/>
                  <wp:docPr id="2025435073" name="Imagem 2025435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44117" cy="1506962"/>
                          </a:xfrm>
                          <a:prstGeom prst="rect">
                            <a:avLst/>
                          </a:prstGeom>
                          <a:noFill/>
                        </pic:spPr>
                      </pic:pic>
                    </a:graphicData>
                  </a:graphic>
                </wp:inline>
              </w:drawing>
            </w:r>
          </w:p>
        </w:tc>
      </w:tr>
    </w:tbl>
    <w:p w14:paraId="43FCA1E6" w14:textId="4001BC34" w:rsidR="00330ED3" w:rsidRPr="004D0D95" w:rsidRDefault="00330ED3" w:rsidP="00703B1E">
      <w:pPr>
        <w:pStyle w:val="PargrafodaLista"/>
        <w:spacing w:after="0" w:line="360" w:lineRule="auto"/>
        <w:ind w:left="360"/>
        <w:rPr>
          <w:sz w:val="20"/>
          <w:szCs w:val="20"/>
        </w:rPr>
      </w:pPr>
      <w:r w:rsidRPr="004D0D95">
        <w:rPr>
          <w:sz w:val="20"/>
          <w:szCs w:val="20"/>
        </w:rPr>
        <w:t xml:space="preserve">        </w:t>
      </w:r>
      <w:r w:rsidR="00D87999" w:rsidRPr="004D0D95">
        <w:rPr>
          <w:sz w:val="20"/>
          <w:szCs w:val="20"/>
        </w:rPr>
        <w:t xml:space="preserve">                     </w:t>
      </w:r>
      <w:r w:rsidRPr="004D0D95">
        <w:rPr>
          <w:sz w:val="20"/>
          <w:szCs w:val="20"/>
        </w:rPr>
        <w:t xml:space="preserve"> </w:t>
      </w:r>
      <w:r w:rsidR="008C4EF0" w:rsidRPr="004D0D95">
        <w:rPr>
          <w:sz w:val="20"/>
          <w:szCs w:val="20"/>
        </w:rPr>
        <w:tab/>
      </w:r>
      <w:r w:rsidR="008C4EF0" w:rsidRPr="004D0D95">
        <w:rPr>
          <w:sz w:val="20"/>
          <w:szCs w:val="20"/>
        </w:rPr>
        <w:tab/>
      </w:r>
      <w:r w:rsidRPr="004D0D95">
        <w:rPr>
          <w:sz w:val="20"/>
          <w:szCs w:val="20"/>
        </w:rPr>
        <w:t xml:space="preserve">Fonte: </w:t>
      </w:r>
      <w:r w:rsidR="00F54C53" w:rsidRPr="004D0D95">
        <w:rPr>
          <w:sz w:val="20"/>
          <w:szCs w:val="20"/>
        </w:rPr>
        <w:t xml:space="preserve">Equipe </w:t>
      </w:r>
      <w:r w:rsidR="00CA1863" w:rsidRPr="004D0D95">
        <w:rPr>
          <w:sz w:val="20"/>
          <w:szCs w:val="20"/>
        </w:rPr>
        <w:t xml:space="preserve">bombas </w:t>
      </w:r>
      <w:r w:rsidR="008C4EF0" w:rsidRPr="004D0D95">
        <w:rPr>
          <w:sz w:val="20"/>
          <w:szCs w:val="20"/>
        </w:rPr>
        <w:t>(</w:t>
      </w:r>
      <w:r w:rsidRPr="004D0D95">
        <w:rPr>
          <w:sz w:val="20"/>
          <w:szCs w:val="20"/>
        </w:rPr>
        <w:t>202</w:t>
      </w:r>
      <w:r w:rsidR="00A05D2D" w:rsidRPr="004D0D95">
        <w:rPr>
          <w:sz w:val="20"/>
          <w:szCs w:val="20"/>
        </w:rPr>
        <w:t>2</w:t>
      </w:r>
      <w:r w:rsidR="008C4EF0" w:rsidRPr="004D0D95">
        <w:rPr>
          <w:sz w:val="20"/>
          <w:szCs w:val="20"/>
        </w:rPr>
        <w:t>)</w:t>
      </w:r>
    </w:p>
    <w:p w14:paraId="5854DE7F" w14:textId="77777777" w:rsidR="00833BD6" w:rsidRPr="00B329AB" w:rsidRDefault="00833BD6" w:rsidP="00703B1E">
      <w:pPr>
        <w:pStyle w:val="PargrafodaLista"/>
        <w:spacing w:after="0" w:line="360" w:lineRule="auto"/>
        <w:ind w:left="360"/>
        <w:rPr>
          <w:szCs w:val="24"/>
        </w:rPr>
      </w:pPr>
    </w:p>
    <w:p w14:paraId="72B769F4" w14:textId="22E932F7" w:rsidR="00330ED3" w:rsidRDefault="21BB03E7" w:rsidP="00703B1E">
      <w:pPr>
        <w:spacing w:after="0" w:line="360" w:lineRule="auto"/>
        <w:ind w:firstLine="708"/>
        <w:jc w:val="both"/>
      </w:pPr>
      <w:r>
        <w:t xml:space="preserve">A figura </w:t>
      </w:r>
      <w:r w:rsidR="00F27B61">
        <w:t>6</w:t>
      </w:r>
      <w:r>
        <w:t xml:space="preserve"> demonstra uma indústria de fluidos corrosivos</w:t>
      </w:r>
      <w:r w:rsidR="0030620E">
        <w:t xml:space="preserve">. Nela a bomba axial </w:t>
      </w:r>
      <w:r>
        <w:t>pode ser utilizada</w:t>
      </w:r>
      <w:r w:rsidR="0030620E">
        <w:t xml:space="preserve"> para</w:t>
      </w:r>
      <w:r>
        <w:t xml:space="preserve"> </w:t>
      </w:r>
      <w:r w:rsidR="003F742B">
        <w:t>i</w:t>
      </w:r>
      <w:r>
        <w:t>nstalações de vaporização loops de reatores.</w:t>
      </w:r>
    </w:p>
    <w:p w14:paraId="04CFD3C7" w14:textId="07A13D34" w:rsidR="21BB03E7" w:rsidRDefault="21BB03E7" w:rsidP="00703B1E">
      <w:pPr>
        <w:spacing w:after="0" w:line="360" w:lineRule="auto"/>
        <w:jc w:val="both"/>
        <w:rPr>
          <w:szCs w:val="24"/>
        </w:rPr>
      </w:pPr>
    </w:p>
    <w:p w14:paraId="12027334" w14:textId="5658B38E" w:rsidR="00330ED3" w:rsidRPr="001C515C" w:rsidRDefault="21BB03E7" w:rsidP="00703B1E">
      <w:pPr>
        <w:spacing w:after="0" w:line="360" w:lineRule="auto"/>
        <w:ind w:firstLine="708"/>
        <w:jc w:val="both"/>
        <w:rPr>
          <w:sz w:val="20"/>
          <w:szCs w:val="20"/>
        </w:rPr>
      </w:pPr>
      <w:r>
        <w:t xml:space="preserve">           </w:t>
      </w:r>
      <w:r w:rsidR="00BD442B">
        <w:t xml:space="preserve">  </w:t>
      </w:r>
      <w:r>
        <w:t xml:space="preserve"> </w:t>
      </w:r>
      <w:r w:rsidR="008C4EF0">
        <w:tab/>
      </w:r>
      <w:r w:rsidR="008C4EF0">
        <w:tab/>
      </w:r>
      <w:r w:rsidRPr="001C515C">
        <w:rPr>
          <w:sz w:val="20"/>
          <w:szCs w:val="20"/>
        </w:rPr>
        <w:t xml:space="preserve">Figura </w:t>
      </w:r>
      <w:r w:rsidR="008B223A" w:rsidRPr="001C515C">
        <w:rPr>
          <w:sz w:val="20"/>
          <w:szCs w:val="20"/>
        </w:rPr>
        <w:t>6</w:t>
      </w:r>
      <w:r w:rsidR="008C4EF0" w:rsidRPr="001C515C">
        <w:rPr>
          <w:sz w:val="20"/>
          <w:szCs w:val="20"/>
        </w:rPr>
        <w:t>:</w:t>
      </w:r>
      <w:r w:rsidRPr="001C515C">
        <w:rPr>
          <w:sz w:val="20"/>
          <w:szCs w:val="20"/>
        </w:rPr>
        <w:t xml:space="preserve"> Bomba axial</w:t>
      </w:r>
      <w:r w:rsidR="008C4EF0" w:rsidRPr="001C515C">
        <w:rPr>
          <w:sz w:val="20"/>
          <w:szCs w:val="20"/>
        </w:rPr>
        <w:t>.</w:t>
      </w:r>
    </w:p>
    <w:p w14:paraId="03F828E4" w14:textId="77777777" w:rsidR="00330ED3" w:rsidRPr="001C515C" w:rsidRDefault="00330ED3" w:rsidP="001C515C">
      <w:pPr>
        <w:pStyle w:val="PargrafodaLista"/>
        <w:spacing w:after="0" w:line="360" w:lineRule="auto"/>
        <w:ind w:left="360"/>
        <w:jc w:val="center"/>
        <w:rPr>
          <w:sz w:val="20"/>
          <w:szCs w:val="20"/>
        </w:rPr>
      </w:pPr>
      <w:r w:rsidRPr="001C515C">
        <w:rPr>
          <w:noProof/>
          <w:sz w:val="20"/>
          <w:szCs w:val="20"/>
        </w:rPr>
        <w:drawing>
          <wp:inline distT="0" distB="0" distL="0" distR="0" wp14:anchorId="023E82E4" wp14:editId="6F3D408D">
            <wp:extent cx="3501279" cy="2130724"/>
            <wp:effectExtent l="0" t="0" r="4445" b="317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pic:nvPicPr>
                  <pic:blipFill>
                    <a:blip r:embed="rId18">
                      <a:extLst>
                        <a:ext uri="{28A0092B-C50C-407E-A947-70E740481C1C}">
                          <a14:useLocalDpi xmlns:a14="http://schemas.microsoft.com/office/drawing/2010/main" val="0"/>
                        </a:ext>
                      </a:extLst>
                    </a:blip>
                    <a:stretch>
                      <a:fillRect/>
                    </a:stretch>
                  </pic:blipFill>
                  <pic:spPr>
                    <a:xfrm>
                      <a:off x="0" y="0"/>
                      <a:ext cx="3670292" cy="2233578"/>
                    </a:xfrm>
                    <a:prstGeom prst="rect">
                      <a:avLst/>
                    </a:prstGeom>
                  </pic:spPr>
                </pic:pic>
              </a:graphicData>
            </a:graphic>
          </wp:inline>
        </w:drawing>
      </w:r>
    </w:p>
    <w:p w14:paraId="35F5A776" w14:textId="4D9AFAF5" w:rsidR="00411C63" w:rsidRDefault="4EACA764" w:rsidP="00411C63">
      <w:pPr>
        <w:pStyle w:val="PargrafodaLista"/>
        <w:spacing w:after="0" w:line="360" w:lineRule="auto"/>
        <w:ind w:left="360"/>
        <w:rPr>
          <w:sz w:val="20"/>
          <w:szCs w:val="20"/>
        </w:rPr>
      </w:pPr>
      <w:r w:rsidRPr="001C515C">
        <w:rPr>
          <w:sz w:val="20"/>
          <w:szCs w:val="20"/>
        </w:rPr>
        <w:t xml:space="preserve">                  </w:t>
      </w:r>
      <w:r w:rsidR="008C4EF0" w:rsidRPr="001C515C">
        <w:rPr>
          <w:sz w:val="20"/>
          <w:szCs w:val="20"/>
        </w:rPr>
        <w:tab/>
      </w:r>
      <w:r w:rsidR="008C4EF0" w:rsidRPr="001C515C">
        <w:rPr>
          <w:sz w:val="20"/>
          <w:szCs w:val="20"/>
        </w:rPr>
        <w:tab/>
      </w:r>
      <w:r w:rsidRPr="001C515C">
        <w:rPr>
          <w:sz w:val="20"/>
          <w:szCs w:val="20"/>
        </w:rPr>
        <w:t xml:space="preserve"> Fonte:</w:t>
      </w:r>
      <w:r w:rsidRPr="001C515C">
        <w:rPr>
          <w:b/>
          <w:bCs/>
          <w:sz w:val="20"/>
          <w:szCs w:val="20"/>
        </w:rPr>
        <w:t xml:space="preserve"> </w:t>
      </w:r>
      <w:proofErr w:type="spellStart"/>
      <w:r w:rsidRPr="001C515C">
        <w:rPr>
          <w:sz w:val="20"/>
          <w:szCs w:val="20"/>
        </w:rPr>
        <w:t>Direct</w:t>
      </w:r>
      <w:proofErr w:type="spellEnd"/>
      <w:r w:rsidRPr="001C515C">
        <w:rPr>
          <w:sz w:val="20"/>
          <w:szCs w:val="20"/>
        </w:rPr>
        <w:t xml:space="preserve"> </w:t>
      </w:r>
      <w:proofErr w:type="spellStart"/>
      <w:r w:rsidRPr="001C515C">
        <w:rPr>
          <w:sz w:val="20"/>
          <w:szCs w:val="20"/>
        </w:rPr>
        <w:t>Industry</w:t>
      </w:r>
      <w:proofErr w:type="spellEnd"/>
      <w:r w:rsidRPr="001C515C">
        <w:rPr>
          <w:sz w:val="20"/>
          <w:szCs w:val="20"/>
        </w:rPr>
        <w:t xml:space="preserve"> </w:t>
      </w:r>
      <w:r w:rsidR="008C4EF0" w:rsidRPr="001C515C">
        <w:rPr>
          <w:sz w:val="20"/>
          <w:szCs w:val="20"/>
        </w:rPr>
        <w:t>(</w:t>
      </w:r>
      <w:r w:rsidRPr="001C515C">
        <w:rPr>
          <w:sz w:val="20"/>
          <w:szCs w:val="20"/>
        </w:rPr>
        <w:t>2021</w:t>
      </w:r>
      <w:r w:rsidR="008C4EF0" w:rsidRPr="001C515C">
        <w:rPr>
          <w:sz w:val="20"/>
          <w:szCs w:val="20"/>
        </w:rPr>
        <w:t>).</w:t>
      </w:r>
      <w:bookmarkStart w:id="43" w:name="_Toc1573095596"/>
      <w:bookmarkStart w:id="44" w:name="_Toc105181197"/>
    </w:p>
    <w:p w14:paraId="4D9A562E" w14:textId="77777777" w:rsidR="00411C63" w:rsidRDefault="00411C63" w:rsidP="00411C63">
      <w:pPr>
        <w:pStyle w:val="PargrafodaLista"/>
        <w:spacing w:after="0" w:line="360" w:lineRule="auto"/>
        <w:ind w:left="360"/>
        <w:rPr>
          <w:szCs w:val="24"/>
        </w:rPr>
      </w:pPr>
    </w:p>
    <w:p w14:paraId="4CD7C85B" w14:textId="4C2B58AC" w:rsidR="00741D85" w:rsidRPr="00B329AB" w:rsidRDefault="21BB03E7" w:rsidP="00703B1E">
      <w:pPr>
        <w:pStyle w:val="Ttulo1"/>
        <w:spacing w:before="0" w:line="360" w:lineRule="auto"/>
        <w:ind w:left="360"/>
        <w:rPr>
          <w:rFonts w:cs="Times New Roman"/>
          <w:sz w:val="24"/>
          <w:szCs w:val="24"/>
        </w:rPr>
      </w:pPr>
      <w:r w:rsidRPr="21BB03E7">
        <w:rPr>
          <w:rFonts w:cs="Times New Roman"/>
          <w:sz w:val="24"/>
          <w:szCs w:val="24"/>
        </w:rPr>
        <w:t>3.2.2 Bomba de ciclo radial</w:t>
      </w:r>
      <w:bookmarkEnd w:id="43"/>
      <w:bookmarkEnd w:id="44"/>
    </w:p>
    <w:p w14:paraId="5186B13D" w14:textId="77777777" w:rsidR="00DB45BE" w:rsidRPr="00B329AB" w:rsidRDefault="00DB45BE" w:rsidP="00703B1E">
      <w:pPr>
        <w:spacing w:after="0" w:line="360" w:lineRule="auto"/>
        <w:rPr>
          <w:szCs w:val="24"/>
        </w:rPr>
      </w:pPr>
    </w:p>
    <w:p w14:paraId="5B96B180" w14:textId="588EBF81" w:rsidR="003B56E8" w:rsidRPr="00B329AB" w:rsidRDefault="00AD5796" w:rsidP="00703B1E">
      <w:pPr>
        <w:spacing w:after="0" w:line="360" w:lineRule="auto"/>
        <w:ind w:firstLine="708"/>
        <w:jc w:val="both"/>
        <w:rPr>
          <w:b/>
          <w:szCs w:val="24"/>
        </w:rPr>
      </w:pPr>
      <w:r w:rsidRPr="00B329AB">
        <w:rPr>
          <w:szCs w:val="24"/>
        </w:rPr>
        <w:t>As bombas centr</w:t>
      </w:r>
      <w:r w:rsidR="0092133C">
        <w:rPr>
          <w:szCs w:val="24"/>
        </w:rPr>
        <w:t>í</w:t>
      </w:r>
      <w:r w:rsidRPr="00B329AB">
        <w:rPr>
          <w:szCs w:val="24"/>
        </w:rPr>
        <w:t>fugas radiais caracterizam</w:t>
      </w:r>
      <w:r w:rsidR="0092133C">
        <w:rPr>
          <w:szCs w:val="24"/>
        </w:rPr>
        <w:t>-se</w:t>
      </w:r>
      <w:r w:rsidRPr="00B329AB">
        <w:rPr>
          <w:szCs w:val="24"/>
        </w:rPr>
        <w:t xml:space="preserve"> basicamente por possuírem um órgão giratório, o rotor</w:t>
      </w:r>
      <w:r w:rsidR="00A919A4">
        <w:rPr>
          <w:szCs w:val="24"/>
        </w:rPr>
        <w:t>. Este rotor é</w:t>
      </w:r>
      <w:r w:rsidRPr="00B329AB">
        <w:rPr>
          <w:szCs w:val="24"/>
        </w:rPr>
        <w:t xml:space="preserve"> dotado de pás ou hélices no qual o fluido entra em seu centro e é expelido pela periferia do rotor</w:t>
      </w:r>
      <w:r w:rsidRPr="00B329AB">
        <w:rPr>
          <w:b/>
          <w:szCs w:val="24"/>
        </w:rPr>
        <w:t>.</w:t>
      </w:r>
    </w:p>
    <w:p w14:paraId="39E90CD4" w14:textId="3CA168CB" w:rsidR="001D4E04" w:rsidRPr="00B329AB" w:rsidRDefault="21BB03E7" w:rsidP="00703B1E">
      <w:pPr>
        <w:spacing w:after="0" w:line="360" w:lineRule="auto"/>
        <w:ind w:firstLine="708"/>
        <w:jc w:val="both"/>
      </w:pPr>
      <w:r>
        <w:t xml:space="preserve">A figura </w:t>
      </w:r>
      <w:r w:rsidR="00F27B61">
        <w:t>7</w:t>
      </w:r>
      <w:r>
        <w:t xml:space="preserve"> trata</w:t>
      </w:r>
      <w:r w:rsidR="0030620E">
        <w:t>-se</w:t>
      </w:r>
      <w:r>
        <w:t xml:space="preserve"> de uma bomba radial de simples estágio</w:t>
      </w:r>
      <w:r w:rsidR="0030620E">
        <w:t xml:space="preserve">. </w:t>
      </w:r>
      <w:r>
        <w:t xml:space="preserve"> </w:t>
      </w:r>
      <w:r w:rsidR="0030620E">
        <w:t>Ela é</w:t>
      </w:r>
      <w:r>
        <w:t xml:space="preserve"> um tipo </w:t>
      </w:r>
      <w:r w:rsidR="0030620E">
        <w:t xml:space="preserve">de bomba </w:t>
      </w:r>
      <w:r>
        <w:t>conhecida como bombas radiais puras</w:t>
      </w:r>
      <w:r w:rsidR="00905748">
        <w:t xml:space="preserve">. São assim conhecidas </w:t>
      </w:r>
      <w:r>
        <w:t>em função de terem apenas um rotor</w:t>
      </w:r>
      <w:r w:rsidR="00905748">
        <w:t>,</w:t>
      </w:r>
      <w:r>
        <w:t xml:space="preserve"> utilizad</w:t>
      </w:r>
      <w:r w:rsidR="0030620E">
        <w:t>o</w:t>
      </w:r>
      <w:r>
        <w:t xml:space="preserve"> para elevar o fluido</w:t>
      </w:r>
      <w:r w:rsidR="00905748">
        <w:t xml:space="preserve">, seja </w:t>
      </w:r>
      <w:r w:rsidR="00A919A4">
        <w:t>a</w:t>
      </w:r>
      <w:r>
        <w:t xml:space="preserve"> pequena</w:t>
      </w:r>
      <w:r w:rsidR="006E40C5">
        <w:t>,</w:t>
      </w:r>
      <w:r w:rsidR="00A919A4">
        <w:t xml:space="preserve"> </w:t>
      </w:r>
      <w:r w:rsidR="00905748">
        <w:t xml:space="preserve">seja </w:t>
      </w:r>
      <w:r w:rsidR="00A919A4">
        <w:t>a</w:t>
      </w:r>
      <w:r>
        <w:t xml:space="preserve"> m</w:t>
      </w:r>
      <w:r w:rsidR="0030620E">
        <w:t>é</w:t>
      </w:r>
      <w:r>
        <w:t>dia altura</w:t>
      </w:r>
      <w:r w:rsidR="00905748">
        <w:t>. Essas bombas radiais puras</w:t>
      </w:r>
      <w:r>
        <w:t xml:space="preserve"> são muito usadas devido ao baixo consumo elétrico.</w:t>
      </w:r>
    </w:p>
    <w:p w14:paraId="7571B4DC" w14:textId="77777777" w:rsidR="004A3094" w:rsidRDefault="004A3094" w:rsidP="00703B1E">
      <w:pPr>
        <w:spacing w:after="0" w:line="360" w:lineRule="auto"/>
        <w:jc w:val="both"/>
        <w:rPr>
          <w:szCs w:val="24"/>
        </w:rPr>
      </w:pPr>
    </w:p>
    <w:p w14:paraId="425C0A46" w14:textId="77777777" w:rsidR="0011521B" w:rsidRDefault="0011521B" w:rsidP="00703B1E">
      <w:pPr>
        <w:spacing w:after="0" w:line="360" w:lineRule="auto"/>
        <w:jc w:val="both"/>
        <w:rPr>
          <w:szCs w:val="24"/>
        </w:rPr>
      </w:pPr>
    </w:p>
    <w:p w14:paraId="6EBCAB3E" w14:textId="77777777" w:rsidR="0011521B" w:rsidRDefault="0011521B" w:rsidP="00703B1E">
      <w:pPr>
        <w:spacing w:after="0" w:line="360" w:lineRule="auto"/>
        <w:jc w:val="both"/>
        <w:rPr>
          <w:szCs w:val="24"/>
        </w:rPr>
      </w:pPr>
    </w:p>
    <w:p w14:paraId="5AE65E84" w14:textId="5AE639AA" w:rsidR="005A57A1" w:rsidRPr="001C515C" w:rsidRDefault="4EACA764" w:rsidP="001F64D7">
      <w:pPr>
        <w:spacing w:after="0" w:line="360" w:lineRule="auto"/>
        <w:jc w:val="center"/>
        <w:rPr>
          <w:sz w:val="20"/>
          <w:szCs w:val="20"/>
        </w:rPr>
      </w:pPr>
      <w:r w:rsidRPr="001C515C">
        <w:rPr>
          <w:sz w:val="20"/>
          <w:szCs w:val="20"/>
        </w:rPr>
        <w:t>Figura 0</w:t>
      </w:r>
      <w:r w:rsidR="00AB51E7" w:rsidRPr="001C515C">
        <w:rPr>
          <w:sz w:val="20"/>
          <w:szCs w:val="20"/>
        </w:rPr>
        <w:t>7</w:t>
      </w:r>
      <w:r w:rsidR="008C4EF0" w:rsidRPr="001C515C">
        <w:rPr>
          <w:sz w:val="20"/>
          <w:szCs w:val="20"/>
        </w:rPr>
        <w:t>:</w:t>
      </w:r>
      <w:r w:rsidRPr="001C515C">
        <w:rPr>
          <w:sz w:val="20"/>
          <w:szCs w:val="20"/>
        </w:rPr>
        <w:t xml:space="preserve"> Bomba Radial</w:t>
      </w:r>
      <w:r w:rsidR="00DF659D" w:rsidRPr="001C515C">
        <w:rPr>
          <w:sz w:val="20"/>
          <w:szCs w:val="20"/>
        </w:rPr>
        <w:t>.</w:t>
      </w:r>
    </w:p>
    <w:tbl>
      <w:tblPr>
        <w:tblStyle w:val="Tabelacomgrade"/>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4738"/>
        <w:gridCol w:w="1813"/>
      </w:tblGrid>
      <w:tr w:rsidR="001F64D7" w:rsidRPr="001C515C" w14:paraId="61319B8A" w14:textId="77777777" w:rsidTr="003B56E8">
        <w:tc>
          <w:tcPr>
            <w:tcW w:w="3070" w:type="dxa"/>
          </w:tcPr>
          <w:p w14:paraId="31A560F4" w14:textId="77777777" w:rsidR="003B56E8" w:rsidRPr="001C515C" w:rsidRDefault="003B56E8" w:rsidP="001F64D7">
            <w:pPr>
              <w:spacing w:after="0" w:line="360" w:lineRule="auto"/>
              <w:jc w:val="center"/>
              <w:rPr>
                <w:sz w:val="20"/>
                <w:szCs w:val="20"/>
              </w:rPr>
            </w:pPr>
          </w:p>
        </w:tc>
        <w:tc>
          <w:tcPr>
            <w:tcW w:w="3070" w:type="dxa"/>
          </w:tcPr>
          <w:tbl>
            <w:tblPr>
              <w:tblStyle w:val="Tabelacomgrade"/>
              <w:tblpPr w:leftFromText="141" w:rightFromText="141" w:vertAnchor="text" w:horzAnchor="margin" w:tblpY="8"/>
              <w:tblOverlap w:val="never"/>
              <w:tblW w:w="4512" w:type="dxa"/>
              <w:tblLook w:val="04A0" w:firstRow="1" w:lastRow="0" w:firstColumn="1" w:lastColumn="0" w:noHBand="0" w:noVBand="1"/>
            </w:tblPr>
            <w:tblGrid>
              <w:gridCol w:w="4512"/>
            </w:tblGrid>
            <w:tr w:rsidR="003B56E8" w:rsidRPr="001C515C" w14:paraId="70DF735C" w14:textId="77777777" w:rsidTr="0011521B">
              <w:trPr>
                <w:trHeight w:val="4200"/>
              </w:trPr>
              <w:tc>
                <w:tcPr>
                  <w:tcW w:w="4512" w:type="dxa"/>
                </w:tcPr>
                <w:p w14:paraId="3A413BF6" w14:textId="523EF0F0" w:rsidR="003B56E8" w:rsidRPr="001C515C" w:rsidRDefault="001F64D7" w:rsidP="001F64D7">
                  <w:pPr>
                    <w:spacing w:after="0" w:line="360" w:lineRule="auto"/>
                    <w:jc w:val="center"/>
                    <w:rPr>
                      <w:sz w:val="20"/>
                      <w:szCs w:val="20"/>
                    </w:rPr>
                  </w:pPr>
                  <w:r w:rsidRPr="001F64D7">
                    <w:rPr>
                      <w:noProof/>
                      <w:sz w:val="20"/>
                      <w:szCs w:val="20"/>
                    </w:rPr>
                    <w:drawing>
                      <wp:inline distT="0" distB="0" distL="0" distR="0" wp14:anchorId="50BC2F7D" wp14:editId="3A45064D">
                        <wp:extent cx="2601912" cy="268281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3163" cy="2735659"/>
                                </a:xfrm>
                                <a:prstGeom prst="rect">
                                  <a:avLst/>
                                </a:prstGeom>
                                <a:noFill/>
                                <a:ln>
                                  <a:noFill/>
                                </a:ln>
                              </pic:spPr>
                            </pic:pic>
                          </a:graphicData>
                        </a:graphic>
                      </wp:inline>
                    </w:drawing>
                  </w:r>
                </w:p>
              </w:tc>
            </w:tr>
          </w:tbl>
          <w:p w14:paraId="33D28B4B" w14:textId="77777777" w:rsidR="003B56E8" w:rsidRPr="001C515C" w:rsidRDefault="003B56E8" w:rsidP="001F64D7">
            <w:pPr>
              <w:spacing w:after="0" w:line="360" w:lineRule="auto"/>
              <w:jc w:val="center"/>
              <w:rPr>
                <w:sz w:val="20"/>
                <w:szCs w:val="20"/>
              </w:rPr>
            </w:pPr>
          </w:p>
        </w:tc>
        <w:tc>
          <w:tcPr>
            <w:tcW w:w="3071" w:type="dxa"/>
          </w:tcPr>
          <w:p w14:paraId="37EFA3E3" w14:textId="77777777" w:rsidR="003B56E8" w:rsidRPr="001C515C" w:rsidRDefault="003B56E8" w:rsidP="001F64D7">
            <w:pPr>
              <w:spacing w:after="0" w:line="360" w:lineRule="auto"/>
              <w:jc w:val="center"/>
              <w:rPr>
                <w:sz w:val="20"/>
                <w:szCs w:val="20"/>
              </w:rPr>
            </w:pPr>
          </w:p>
        </w:tc>
      </w:tr>
    </w:tbl>
    <w:p w14:paraId="3525AD1D" w14:textId="713B61F9" w:rsidR="00AD5796" w:rsidRPr="001C515C" w:rsidRDefault="001F64D7" w:rsidP="001F64D7">
      <w:pPr>
        <w:spacing w:after="0" w:line="360" w:lineRule="auto"/>
        <w:ind w:left="1416" w:firstLine="708"/>
        <w:rPr>
          <w:sz w:val="20"/>
          <w:szCs w:val="20"/>
        </w:rPr>
      </w:pPr>
      <w:r>
        <w:rPr>
          <w:sz w:val="20"/>
          <w:szCs w:val="20"/>
        </w:rPr>
        <w:t xml:space="preserve">                 </w:t>
      </w:r>
      <w:r>
        <w:rPr>
          <w:sz w:val="20"/>
          <w:szCs w:val="20"/>
        </w:rPr>
        <w:tab/>
      </w:r>
      <w:r w:rsidR="00AD5796" w:rsidRPr="001C515C">
        <w:rPr>
          <w:sz w:val="20"/>
          <w:szCs w:val="20"/>
        </w:rPr>
        <w:t xml:space="preserve">Fonte: </w:t>
      </w:r>
      <w:r>
        <w:rPr>
          <w:sz w:val="20"/>
          <w:szCs w:val="20"/>
        </w:rPr>
        <w:t>Schneider Motobombas</w:t>
      </w:r>
      <w:r w:rsidR="00AD5796" w:rsidRPr="001C515C">
        <w:rPr>
          <w:sz w:val="20"/>
          <w:szCs w:val="20"/>
        </w:rPr>
        <w:t xml:space="preserve"> </w:t>
      </w:r>
      <w:r w:rsidR="00DF659D" w:rsidRPr="001C515C">
        <w:rPr>
          <w:sz w:val="20"/>
          <w:szCs w:val="20"/>
        </w:rPr>
        <w:t>(</w:t>
      </w:r>
      <w:r w:rsidR="00AD5796" w:rsidRPr="001C515C">
        <w:rPr>
          <w:sz w:val="20"/>
          <w:szCs w:val="20"/>
        </w:rPr>
        <w:t>202</w:t>
      </w:r>
      <w:r>
        <w:rPr>
          <w:sz w:val="20"/>
          <w:szCs w:val="20"/>
        </w:rPr>
        <w:t>2</w:t>
      </w:r>
      <w:r w:rsidR="00DF659D" w:rsidRPr="001C515C">
        <w:rPr>
          <w:sz w:val="20"/>
          <w:szCs w:val="20"/>
        </w:rPr>
        <w:t>).</w:t>
      </w:r>
    </w:p>
    <w:p w14:paraId="41C6AC2A" w14:textId="77777777" w:rsidR="00833BD6" w:rsidRPr="00B329AB" w:rsidRDefault="00833BD6" w:rsidP="00703B1E">
      <w:pPr>
        <w:spacing w:after="0" w:line="360" w:lineRule="auto"/>
        <w:ind w:left="1416" w:firstLine="708"/>
        <w:rPr>
          <w:szCs w:val="24"/>
        </w:rPr>
      </w:pPr>
    </w:p>
    <w:p w14:paraId="3053B2A1" w14:textId="1FCBB43F" w:rsidR="003B56E8" w:rsidRPr="00B329AB" w:rsidRDefault="00050722" w:rsidP="00703B1E">
      <w:pPr>
        <w:spacing w:after="0" w:line="360" w:lineRule="auto"/>
        <w:ind w:firstLine="708"/>
        <w:jc w:val="both"/>
        <w:rPr>
          <w:szCs w:val="24"/>
        </w:rPr>
      </w:pPr>
      <w:r w:rsidRPr="00B329AB">
        <w:rPr>
          <w:szCs w:val="24"/>
        </w:rPr>
        <w:t>De acordo com</w:t>
      </w:r>
      <w:bookmarkStart w:id="45" w:name="_Hlk72735412"/>
      <w:r w:rsidR="00CA3786">
        <w:rPr>
          <w:szCs w:val="24"/>
        </w:rPr>
        <w:t xml:space="preserve"> </w:t>
      </w:r>
      <w:proofErr w:type="spellStart"/>
      <w:r w:rsidR="009825D0" w:rsidRPr="00B329AB">
        <w:rPr>
          <w:szCs w:val="24"/>
        </w:rPr>
        <w:t>Hibbeler</w:t>
      </w:r>
      <w:proofErr w:type="spellEnd"/>
      <w:r w:rsidR="005C0411">
        <w:rPr>
          <w:szCs w:val="24"/>
        </w:rPr>
        <w:t xml:space="preserve"> </w:t>
      </w:r>
      <w:r w:rsidR="004D07D6" w:rsidRPr="00B329AB">
        <w:rPr>
          <w:szCs w:val="24"/>
        </w:rPr>
        <w:t>(2016)</w:t>
      </w:r>
      <w:bookmarkEnd w:id="45"/>
      <w:r w:rsidR="005C0411">
        <w:rPr>
          <w:szCs w:val="24"/>
        </w:rPr>
        <w:t xml:space="preserve">, </w:t>
      </w:r>
      <w:r w:rsidRPr="00B329AB">
        <w:rPr>
          <w:szCs w:val="24"/>
        </w:rPr>
        <w:t xml:space="preserve">esse tipo de </w:t>
      </w:r>
      <w:r w:rsidR="00DA071D" w:rsidRPr="00B329AB">
        <w:rPr>
          <w:szCs w:val="24"/>
        </w:rPr>
        <w:t>bomba direciona</w:t>
      </w:r>
      <w:r w:rsidR="003E35FE" w:rsidRPr="00B329AB">
        <w:rPr>
          <w:szCs w:val="24"/>
        </w:rPr>
        <w:t xml:space="preserve"> o escoamento </w:t>
      </w:r>
      <w:r w:rsidR="00BC3E98" w:rsidRPr="00B329AB">
        <w:rPr>
          <w:szCs w:val="24"/>
        </w:rPr>
        <w:t xml:space="preserve">radial em </w:t>
      </w:r>
      <w:r w:rsidR="001E4B9A" w:rsidRPr="00B329AB">
        <w:rPr>
          <w:szCs w:val="24"/>
        </w:rPr>
        <w:t>relação</w:t>
      </w:r>
      <w:r w:rsidR="00BC3E98" w:rsidRPr="00B329AB">
        <w:rPr>
          <w:szCs w:val="24"/>
        </w:rPr>
        <w:t xml:space="preserve"> </w:t>
      </w:r>
      <w:r w:rsidR="00795112">
        <w:rPr>
          <w:szCs w:val="24"/>
        </w:rPr>
        <w:t>à</w:t>
      </w:r>
      <w:r w:rsidR="00BC3E98" w:rsidRPr="00B329AB">
        <w:rPr>
          <w:szCs w:val="24"/>
        </w:rPr>
        <w:t xml:space="preserve">s </w:t>
      </w:r>
      <w:r w:rsidR="001E4B9A" w:rsidRPr="00B329AB">
        <w:rPr>
          <w:szCs w:val="24"/>
        </w:rPr>
        <w:t>pás</w:t>
      </w:r>
      <w:r w:rsidR="00BC3E98" w:rsidRPr="00B329AB">
        <w:rPr>
          <w:szCs w:val="24"/>
        </w:rPr>
        <w:t xml:space="preserve"> rotativas</w:t>
      </w:r>
      <w:r w:rsidR="00905748">
        <w:rPr>
          <w:szCs w:val="24"/>
        </w:rPr>
        <w:t>, q</w:t>
      </w:r>
      <w:r w:rsidR="001E4B9A" w:rsidRPr="00B329AB">
        <w:rPr>
          <w:szCs w:val="24"/>
        </w:rPr>
        <w:t>ue ocorre</w:t>
      </w:r>
      <w:r w:rsidR="00905748">
        <w:rPr>
          <w:szCs w:val="24"/>
        </w:rPr>
        <w:t>m</w:t>
      </w:r>
      <w:r w:rsidR="001E4B9A" w:rsidRPr="00B329AB">
        <w:rPr>
          <w:szCs w:val="24"/>
        </w:rPr>
        <w:t xml:space="preserve"> muitas vezes em bombas centr</w:t>
      </w:r>
      <w:r w:rsidR="00C85EC2">
        <w:rPr>
          <w:szCs w:val="24"/>
        </w:rPr>
        <w:t>í</w:t>
      </w:r>
      <w:r w:rsidR="001E4B9A" w:rsidRPr="00B329AB">
        <w:rPr>
          <w:szCs w:val="24"/>
        </w:rPr>
        <w:t>fugas.</w:t>
      </w:r>
    </w:p>
    <w:p w14:paraId="0BC710A4" w14:textId="7C0CB314" w:rsidR="003B56E8" w:rsidRPr="00B329AB" w:rsidRDefault="00027F62" w:rsidP="00703B1E">
      <w:pPr>
        <w:spacing w:after="0" w:line="360" w:lineRule="auto"/>
        <w:ind w:firstLine="708"/>
        <w:jc w:val="both"/>
        <w:rPr>
          <w:szCs w:val="24"/>
        </w:rPr>
      </w:pPr>
      <w:r w:rsidRPr="00B329AB">
        <w:rPr>
          <w:szCs w:val="24"/>
        </w:rPr>
        <w:t xml:space="preserve">O </w:t>
      </w:r>
      <w:r w:rsidR="008C7FCC" w:rsidRPr="00B329AB">
        <w:rPr>
          <w:szCs w:val="24"/>
        </w:rPr>
        <w:t>fundamento principal da bomba centr</w:t>
      </w:r>
      <w:r w:rsidR="00C85EC2">
        <w:rPr>
          <w:szCs w:val="24"/>
        </w:rPr>
        <w:t>í</w:t>
      </w:r>
      <w:r w:rsidR="008C7FCC" w:rsidRPr="00B329AB">
        <w:rPr>
          <w:szCs w:val="24"/>
        </w:rPr>
        <w:t>fuga fo</w:t>
      </w:r>
      <w:r w:rsidR="00905748">
        <w:rPr>
          <w:szCs w:val="24"/>
        </w:rPr>
        <w:t>ra</w:t>
      </w:r>
      <w:r w:rsidR="008C7FCC" w:rsidRPr="00B329AB">
        <w:rPr>
          <w:szCs w:val="24"/>
        </w:rPr>
        <w:t xml:space="preserve"> demostrado pela primeira </w:t>
      </w:r>
      <w:r w:rsidR="00C85EC2">
        <w:rPr>
          <w:szCs w:val="24"/>
        </w:rPr>
        <w:t xml:space="preserve">em 1730, </w:t>
      </w:r>
      <w:r w:rsidR="008C7FCC" w:rsidRPr="00B329AB">
        <w:rPr>
          <w:szCs w:val="24"/>
        </w:rPr>
        <w:t xml:space="preserve">por </w:t>
      </w:r>
      <w:proofErr w:type="spellStart"/>
      <w:r w:rsidR="00D779EE" w:rsidRPr="00B329AB">
        <w:rPr>
          <w:szCs w:val="24"/>
        </w:rPr>
        <w:t>Drmour</w:t>
      </w:r>
      <w:proofErr w:type="spellEnd"/>
      <w:r w:rsidR="00905748">
        <w:rPr>
          <w:szCs w:val="24"/>
        </w:rPr>
        <w:t xml:space="preserve">. Tratava-se de </w:t>
      </w:r>
      <w:r w:rsidR="00D779EE" w:rsidRPr="00B329AB">
        <w:rPr>
          <w:szCs w:val="24"/>
        </w:rPr>
        <w:t xml:space="preserve">uma </w:t>
      </w:r>
      <w:r w:rsidR="008D642C" w:rsidRPr="00B329AB">
        <w:rPr>
          <w:szCs w:val="24"/>
        </w:rPr>
        <w:t>bomba simples</w:t>
      </w:r>
      <w:r w:rsidR="00905748">
        <w:rPr>
          <w:szCs w:val="24"/>
        </w:rPr>
        <w:t>,</w:t>
      </w:r>
      <w:r w:rsidR="008D642C" w:rsidRPr="00B329AB">
        <w:rPr>
          <w:szCs w:val="24"/>
        </w:rPr>
        <w:t xml:space="preserve"> composta por tubos retos </w:t>
      </w:r>
      <w:r w:rsidR="00905748">
        <w:rPr>
          <w:szCs w:val="24"/>
        </w:rPr>
        <w:t xml:space="preserve">e </w:t>
      </w:r>
      <w:r w:rsidR="008D642C" w:rsidRPr="00B329AB">
        <w:rPr>
          <w:szCs w:val="24"/>
        </w:rPr>
        <w:t xml:space="preserve">que </w:t>
      </w:r>
      <w:r w:rsidR="00CA3786" w:rsidRPr="00B329AB">
        <w:rPr>
          <w:szCs w:val="24"/>
        </w:rPr>
        <w:t xml:space="preserve">formava </w:t>
      </w:r>
      <w:r w:rsidR="00905748">
        <w:rPr>
          <w:szCs w:val="24"/>
        </w:rPr>
        <w:t>algo</w:t>
      </w:r>
      <w:r w:rsidR="002D63DE" w:rsidRPr="00B329AB">
        <w:rPr>
          <w:szCs w:val="24"/>
        </w:rPr>
        <w:t xml:space="preserve"> </w:t>
      </w:r>
      <w:r w:rsidR="00DB286C">
        <w:rPr>
          <w:szCs w:val="24"/>
        </w:rPr>
        <w:t>semelhante a</w:t>
      </w:r>
      <w:r w:rsidR="002D63DE" w:rsidRPr="00B329AB">
        <w:rPr>
          <w:szCs w:val="24"/>
        </w:rPr>
        <w:t xml:space="preserve"> letra T</w:t>
      </w:r>
      <w:r w:rsidR="00C954AE">
        <w:rPr>
          <w:szCs w:val="24"/>
        </w:rPr>
        <w:t>.</w:t>
      </w:r>
      <w:r w:rsidR="002D63DE" w:rsidRPr="00B329AB">
        <w:rPr>
          <w:szCs w:val="24"/>
        </w:rPr>
        <w:t xml:space="preserve"> </w:t>
      </w:r>
    </w:p>
    <w:p w14:paraId="06037A2C" w14:textId="390D0BCE" w:rsidR="00724582" w:rsidRDefault="00795112" w:rsidP="005B535F">
      <w:pPr>
        <w:spacing w:after="0" w:line="360" w:lineRule="auto"/>
        <w:ind w:firstLine="708"/>
        <w:jc w:val="both"/>
        <w:rPr>
          <w:szCs w:val="24"/>
        </w:rPr>
      </w:pPr>
      <w:r>
        <w:rPr>
          <w:szCs w:val="24"/>
        </w:rPr>
        <w:t xml:space="preserve">Robert J. </w:t>
      </w:r>
      <w:proofErr w:type="spellStart"/>
      <w:r w:rsidR="00267D4F" w:rsidRPr="00B329AB">
        <w:rPr>
          <w:szCs w:val="24"/>
        </w:rPr>
        <w:t>Houghtalen</w:t>
      </w:r>
      <w:proofErr w:type="spellEnd"/>
      <w:r w:rsidR="007D5B2D" w:rsidRPr="00B329AB">
        <w:rPr>
          <w:szCs w:val="24"/>
        </w:rPr>
        <w:t xml:space="preserve"> (2012)</w:t>
      </w:r>
      <w:r w:rsidR="00DC3A17" w:rsidRPr="00B329AB">
        <w:rPr>
          <w:szCs w:val="24"/>
        </w:rPr>
        <w:t xml:space="preserve"> </w:t>
      </w:r>
      <w:r w:rsidR="00DB286C">
        <w:rPr>
          <w:szCs w:val="24"/>
        </w:rPr>
        <w:t xml:space="preserve">afirma </w:t>
      </w:r>
      <w:r w:rsidR="00DC3A17" w:rsidRPr="00B329AB">
        <w:rPr>
          <w:szCs w:val="24"/>
        </w:rPr>
        <w:t>que</w:t>
      </w:r>
      <w:r w:rsidR="00C85EC2">
        <w:rPr>
          <w:szCs w:val="24"/>
        </w:rPr>
        <w:t>,</w:t>
      </w:r>
      <w:r w:rsidR="00DC3A17" w:rsidRPr="00B329AB">
        <w:rPr>
          <w:szCs w:val="24"/>
        </w:rPr>
        <w:t xml:space="preserve"> as bombas modernas de</w:t>
      </w:r>
      <w:r w:rsidR="00062F17" w:rsidRPr="00B329AB">
        <w:rPr>
          <w:szCs w:val="24"/>
        </w:rPr>
        <w:t xml:space="preserve"> hoje são equipamentos construídos </w:t>
      </w:r>
      <w:r w:rsidR="007E013D" w:rsidRPr="00B329AB">
        <w:rPr>
          <w:szCs w:val="24"/>
        </w:rPr>
        <w:t xml:space="preserve">com base no mesmo </w:t>
      </w:r>
      <w:r w:rsidR="00724582" w:rsidRPr="00B329AB">
        <w:rPr>
          <w:szCs w:val="24"/>
        </w:rPr>
        <w:t>princípio</w:t>
      </w:r>
      <w:r w:rsidR="007E013D" w:rsidRPr="00B329AB">
        <w:rPr>
          <w:szCs w:val="24"/>
        </w:rPr>
        <w:t xml:space="preserve"> </w:t>
      </w:r>
      <w:r w:rsidR="00724582" w:rsidRPr="00B329AB">
        <w:rPr>
          <w:szCs w:val="24"/>
        </w:rPr>
        <w:t>hidráulico,</w:t>
      </w:r>
      <w:r w:rsidR="00AE2404" w:rsidRPr="00B329AB">
        <w:rPr>
          <w:szCs w:val="24"/>
        </w:rPr>
        <w:t xml:space="preserve"> </w:t>
      </w:r>
      <w:r w:rsidR="00DB286C">
        <w:rPr>
          <w:szCs w:val="24"/>
        </w:rPr>
        <w:t>porém</w:t>
      </w:r>
      <w:r w:rsidR="00C85EC2">
        <w:rPr>
          <w:szCs w:val="24"/>
        </w:rPr>
        <w:t>,</w:t>
      </w:r>
      <w:r w:rsidR="00DB286C">
        <w:rPr>
          <w:szCs w:val="24"/>
        </w:rPr>
        <w:t xml:space="preserve"> </w:t>
      </w:r>
      <w:r w:rsidR="00AE2404" w:rsidRPr="00B329AB">
        <w:rPr>
          <w:szCs w:val="24"/>
        </w:rPr>
        <w:t xml:space="preserve">com novas </w:t>
      </w:r>
      <w:r w:rsidR="005B535F" w:rsidRPr="00B329AB">
        <w:rPr>
          <w:szCs w:val="24"/>
        </w:rPr>
        <w:t>configurações</w:t>
      </w:r>
      <w:r w:rsidR="00DB286C">
        <w:rPr>
          <w:szCs w:val="24"/>
        </w:rPr>
        <w:t xml:space="preserve"> e</w:t>
      </w:r>
      <w:r w:rsidR="00AE2404" w:rsidRPr="00B329AB">
        <w:rPr>
          <w:szCs w:val="24"/>
        </w:rPr>
        <w:t xml:space="preserve"> com mais eficiência</w:t>
      </w:r>
      <w:r w:rsidR="007A7C7D" w:rsidRPr="00B329AB">
        <w:rPr>
          <w:szCs w:val="24"/>
        </w:rPr>
        <w:t xml:space="preserve">. Esse tipo de bomba tem sua força fornecida </w:t>
      </w:r>
      <w:r w:rsidR="00F36367" w:rsidRPr="00B329AB">
        <w:rPr>
          <w:szCs w:val="24"/>
        </w:rPr>
        <w:t xml:space="preserve">por um motor </w:t>
      </w:r>
      <w:r w:rsidR="00177E39" w:rsidRPr="00B329AB">
        <w:rPr>
          <w:szCs w:val="24"/>
        </w:rPr>
        <w:t>conectado</w:t>
      </w:r>
      <w:r w:rsidR="00F36367" w:rsidRPr="00B329AB">
        <w:rPr>
          <w:szCs w:val="24"/>
        </w:rPr>
        <w:t xml:space="preserve"> ao eixo do impulsor</w:t>
      </w:r>
      <w:r w:rsidR="00DB286C">
        <w:rPr>
          <w:szCs w:val="24"/>
        </w:rPr>
        <w:t>,</w:t>
      </w:r>
      <w:r w:rsidR="00177E39" w:rsidRPr="00B329AB">
        <w:rPr>
          <w:szCs w:val="24"/>
        </w:rPr>
        <w:t xml:space="preserve"> criando uma força centr</w:t>
      </w:r>
      <w:r w:rsidR="00C85EC2">
        <w:rPr>
          <w:szCs w:val="24"/>
        </w:rPr>
        <w:t>í</w:t>
      </w:r>
      <w:r w:rsidR="00177E39" w:rsidRPr="00B329AB">
        <w:rPr>
          <w:szCs w:val="24"/>
        </w:rPr>
        <w:t>fuga.</w:t>
      </w:r>
    </w:p>
    <w:p w14:paraId="2DC44586" w14:textId="1454C50D" w:rsidR="00833BD6" w:rsidRDefault="00833BD6" w:rsidP="00703B1E">
      <w:pPr>
        <w:spacing w:after="0" w:line="360" w:lineRule="auto"/>
        <w:ind w:firstLine="708"/>
        <w:jc w:val="both"/>
        <w:rPr>
          <w:szCs w:val="24"/>
        </w:rPr>
      </w:pPr>
    </w:p>
    <w:p w14:paraId="7E7D6BED" w14:textId="594F2969" w:rsidR="00AD5796" w:rsidRDefault="00AD5796" w:rsidP="00703B1E">
      <w:pPr>
        <w:pStyle w:val="Ttulo1"/>
        <w:spacing w:before="0" w:line="360" w:lineRule="auto"/>
        <w:ind w:left="360"/>
        <w:rPr>
          <w:rFonts w:cs="Times New Roman"/>
          <w:sz w:val="24"/>
          <w:szCs w:val="24"/>
          <w:shd w:val="clear" w:color="auto" w:fill="FFFFFF"/>
        </w:rPr>
      </w:pPr>
      <w:bookmarkStart w:id="46" w:name="_Toc1820357272"/>
      <w:bookmarkStart w:id="47" w:name="_Toc105181198"/>
      <w:r w:rsidRPr="00B329AB">
        <w:rPr>
          <w:rFonts w:cs="Times New Roman"/>
          <w:sz w:val="24"/>
          <w:szCs w:val="24"/>
          <w:shd w:val="clear" w:color="auto" w:fill="FFFFFF"/>
        </w:rPr>
        <w:t>3.2.3 Bomba de Ciclo misto ou diagonal</w:t>
      </w:r>
      <w:bookmarkEnd w:id="46"/>
      <w:bookmarkEnd w:id="47"/>
    </w:p>
    <w:p w14:paraId="4CF4938F" w14:textId="77777777" w:rsidR="005B535F" w:rsidRPr="005B535F" w:rsidRDefault="005B535F" w:rsidP="005B535F"/>
    <w:p w14:paraId="62113B59" w14:textId="176A6D70" w:rsidR="0011521B" w:rsidRDefault="00AD5796" w:rsidP="00EA7040">
      <w:pPr>
        <w:spacing w:after="0" w:line="360" w:lineRule="auto"/>
        <w:ind w:firstLine="709"/>
        <w:jc w:val="both"/>
        <w:rPr>
          <w:szCs w:val="24"/>
          <w:shd w:val="clear" w:color="auto" w:fill="FFFFFF"/>
        </w:rPr>
      </w:pPr>
      <w:r w:rsidRPr="00B329AB">
        <w:rPr>
          <w:szCs w:val="24"/>
          <w:shd w:val="clear" w:color="auto" w:fill="FFFFFF"/>
        </w:rPr>
        <w:t>Nas bombas centrífugas diagonais</w:t>
      </w:r>
      <w:r w:rsidR="00A919A4">
        <w:rPr>
          <w:szCs w:val="24"/>
          <w:shd w:val="clear" w:color="auto" w:fill="FFFFFF"/>
        </w:rPr>
        <w:t>,</w:t>
      </w:r>
      <w:r w:rsidRPr="00B329AB">
        <w:rPr>
          <w:szCs w:val="24"/>
          <w:shd w:val="clear" w:color="auto" w:fill="FFFFFF"/>
        </w:rPr>
        <w:t xml:space="preserve"> o líquido entra axialmente no rotor e as pás apresentam dupla curvatura</w:t>
      </w:r>
      <w:r w:rsidR="00C85EC2">
        <w:rPr>
          <w:szCs w:val="24"/>
          <w:shd w:val="clear" w:color="auto" w:fill="FFFFFF"/>
        </w:rPr>
        <w:t>,</w:t>
      </w:r>
      <w:r w:rsidRPr="00B329AB">
        <w:rPr>
          <w:szCs w:val="24"/>
          <w:shd w:val="clear" w:color="auto" w:fill="FFFFFF"/>
        </w:rPr>
        <w:t xml:space="preserve"> criando uma trajetória de hélice cônica</w:t>
      </w:r>
      <w:r w:rsidR="00A919A4">
        <w:rPr>
          <w:szCs w:val="24"/>
          <w:shd w:val="clear" w:color="auto" w:fill="FFFFFF"/>
        </w:rPr>
        <w:t>. As bombas diagonais são de</w:t>
      </w:r>
      <w:r w:rsidRPr="00B329AB">
        <w:rPr>
          <w:szCs w:val="24"/>
          <w:shd w:val="clear" w:color="auto" w:fill="FFFFFF"/>
        </w:rPr>
        <w:t xml:space="preserve"> beiradas bastante inclinadas em relação ao eixo</w:t>
      </w:r>
      <w:r w:rsidR="00C85EC2">
        <w:rPr>
          <w:szCs w:val="24"/>
          <w:shd w:val="clear" w:color="auto" w:fill="FFFFFF"/>
        </w:rPr>
        <w:t xml:space="preserve">, </w:t>
      </w:r>
      <w:r w:rsidRPr="00B329AB">
        <w:rPr>
          <w:szCs w:val="24"/>
          <w:shd w:val="clear" w:color="auto" w:fill="FFFFFF"/>
        </w:rPr>
        <w:t xml:space="preserve">conforme mostra o modelo na Figura </w:t>
      </w:r>
      <w:r w:rsidR="007333A7" w:rsidRPr="00B329AB">
        <w:rPr>
          <w:szCs w:val="24"/>
          <w:shd w:val="clear" w:color="auto" w:fill="FFFFFF"/>
        </w:rPr>
        <w:t>0</w:t>
      </w:r>
      <w:r w:rsidR="003F1A06">
        <w:rPr>
          <w:szCs w:val="24"/>
          <w:shd w:val="clear" w:color="auto" w:fill="FFFFFF"/>
        </w:rPr>
        <w:t>8</w:t>
      </w:r>
      <w:r w:rsidR="007333A7" w:rsidRPr="00B329AB">
        <w:rPr>
          <w:szCs w:val="24"/>
          <w:shd w:val="clear" w:color="auto" w:fill="FFFFFF"/>
        </w:rPr>
        <w:t xml:space="preserve"> </w:t>
      </w:r>
      <w:r w:rsidRPr="00B329AB">
        <w:rPr>
          <w:szCs w:val="24"/>
          <w:shd w:val="clear" w:color="auto" w:fill="FFFFFF"/>
        </w:rPr>
        <w:t>abaixo</w:t>
      </w:r>
      <w:r w:rsidR="00C954AE">
        <w:rPr>
          <w:szCs w:val="24"/>
          <w:shd w:val="clear" w:color="auto" w:fill="FFFFFF"/>
        </w:rPr>
        <w:t>.</w:t>
      </w:r>
    </w:p>
    <w:p w14:paraId="1C5F47C3" w14:textId="77777777" w:rsidR="00EA7040" w:rsidRDefault="00EA7040" w:rsidP="00EA7040">
      <w:pPr>
        <w:spacing w:after="0" w:line="360" w:lineRule="auto"/>
        <w:ind w:firstLine="709"/>
        <w:jc w:val="both"/>
        <w:rPr>
          <w:szCs w:val="24"/>
          <w:shd w:val="clear" w:color="auto" w:fill="FFFFFF"/>
        </w:rPr>
      </w:pPr>
    </w:p>
    <w:p w14:paraId="1895B591" w14:textId="77777777" w:rsidR="0011521B" w:rsidRPr="00B329AB" w:rsidRDefault="0011521B" w:rsidP="005B535F">
      <w:pPr>
        <w:spacing w:after="0" w:line="360" w:lineRule="auto"/>
        <w:ind w:firstLine="709"/>
        <w:jc w:val="both"/>
        <w:rPr>
          <w:szCs w:val="24"/>
          <w:shd w:val="clear" w:color="auto" w:fill="FFFFFF"/>
        </w:rPr>
      </w:pPr>
    </w:p>
    <w:p w14:paraId="02405DDC" w14:textId="4CDD99DC" w:rsidR="21BB03E7" w:rsidRDefault="21BB03E7" w:rsidP="003F1A06">
      <w:pPr>
        <w:spacing w:after="0" w:line="360" w:lineRule="auto"/>
        <w:jc w:val="both"/>
        <w:rPr>
          <w:szCs w:val="24"/>
        </w:rPr>
      </w:pPr>
    </w:p>
    <w:p w14:paraId="66EF52E7" w14:textId="3A0CDB99" w:rsidR="00AD5796" w:rsidRPr="005B535F" w:rsidRDefault="4EACA764" w:rsidP="00703B1E">
      <w:pPr>
        <w:spacing w:after="0" w:line="360" w:lineRule="auto"/>
        <w:rPr>
          <w:sz w:val="20"/>
          <w:szCs w:val="20"/>
        </w:rPr>
      </w:pPr>
      <w:r>
        <w:lastRenderedPageBreak/>
        <w:t xml:space="preserve">                                             </w:t>
      </w:r>
      <w:r w:rsidR="00DF659D">
        <w:tab/>
      </w:r>
      <w:r w:rsidR="00DF659D">
        <w:tab/>
      </w:r>
      <w:r w:rsidRPr="005B535F">
        <w:rPr>
          <w:sz w:val="20"/>
          <w:szCs w:val="20"/>
        </w:rPr>
        <w:t>Figura 0</w:t>
      </w:r>
      <w:r w:rsidR="00654CF1" w:rsidRPr="005B535F">
        <w:rPr>
          <w:sz w:val="20"/>
          <w:szCs w:val="20"/>
        </w:rPr>
        <w:t>8</w:t>
      </w:r>
      <w:r w:rsidR="00DF659D" w:rsidRPr="005B535F">
        <w:rPr>
          <w:sz w:val="20"/>
          <w:szCs w:val="20"/>
        </w:rPr>
        <w:t>:</w:t>
      </w:r>
      <w:r w:rsidRPr="005B535F">
        <w:rPr>
          <w:sz w:val="20"/>
          <w:szCs w:val="20"/>
        </w:rPr>
        <w:t xml:space="preserve"> Bomba diagonal</w:t>
      </w:r>
      <w:r w:rsidR="00DF659D" w:rsidRPr="005B535F">
        <w:rPr>
          <w:sz w:val="20"/>
          <w:szCs w:val="20"/>
        </w:rPr>
        <w:t>.</w:t>
      </w:r>
    </w:p>
    <w:tbl>
      <w:tblPr>
        <w:tblStyle w:val="Tabelacomgrade"/>
        <w:tblW w:w="0" w:type="auto"/>
        <w:jc w:val="center"/>
        <w:tblLook w:val="04A0" w:firstRow="1" w:lastRow="0" w:firstColumn="1" w:lastColumn="0" w:noHBand="0" w:noVBand="1"/>
      </w:tblPr>
      <w:tblGrid>
        <w:gridCol w:w="4559"/>
      </w:tblGrid>
      <w:tr w:rsidR="00830BFB" w:rsidRPr="00B329AB" w14:paraId="7BD58BA2" w14:textId="77777777" w:rsidTr="005B535F">
        <w:trPr>
          <w:trHeight w:val="4458"/>
          <w:jc w:val="center"/>
        </w:trPr>
        <w:tc>
          <w:tcPr>
            <w:tcW w:w="4163" w:type="dxa"/>
          </w:tcPr>
          <w:p w14:paraId="4357A966" w14:textId="720A2B5E" w:rsidR="00830BFB" w:rsidRPr="00B329AB" w:rsidRDefault="0015474E" w:rsidP="005B535F">
            <w:pPr>
              <w:pStyle w:val="PargrafodaLista"/>
              <w:spacing w:after="0" w:line="360" w:lineRule="auto"/>
              <w:ind w:left="0"/>
              <w:jc w:val="center"/>
            </w:pPr>
            <w:r>
              <w:rPr>
                <w:noProof/>
              </w:rPr>
              <w:drawing>
                <wp:inline distT="0" distB="0" distL="0" distR="0" wp14:anchorId="6FB735D1" wp14:editId="2AE882D8">
                  <wp:extent cx="2758137" cy="2758137"/>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4426" cy="2774426"/>
                          </a:xfrm>
                          <a:prstGeom prst="rect">
                            <a:avLst/>
                          </a:prstGeom>
                          <a:noFill/>
                        </pic:spPr>
                      </pic:pic>
                    </a:graphicData>
                  </a:graphic>
                </wp:inline>
              </w:drawing>
            </w:r>
          </w:p>
        </w:tc>
      </w:tr>
    </w:tbl>
    <w:p w14:paraId="01DD98B8" w14:textId="0DC95752" w:rsidR="004A3094" w:rsidRPr="005B535F" w:rsidRDefault="4EACA764" w:rsidP="00703B1E">
      <w:pPr>
        <w:pStyle w:val="PargrafodaLista"/>
        <w:spacing w:after="0" w:line="360" w:lineRule="auto"/>
        <w:ind w:left="360"/>
        <w:rPr>
          <w:sz w:val="20"/>
          <w:szCs w:val="20"/>
        </w:rPr>
      </w:pPr>
      <w:r>
        <w:t xml:space="preserve">                                       </w:t>
      </w:r>
      <w:r w:rsidR="00DF659D">
        <w:tab/>
      </w:r>
      <w:r w:rsidR="00DF659D">
        <w:tab/>
      </w:r>
      <w:r w:rsidRPr="005B535F">
        <w:rPr>
          <w:sz w:val="20"/>
          <w:szCs w:val="20"/>
        </w:rPr>
        <w:t xml:space="preserve">Fonte: </w:t>
      </w:r>
      <w:proofErr w:type="spellStart"/>
      <w:r w:rsidRPr="005B535F">
        <w:rPr>
          <w:sz w:val="20"/>
          <w:szCs w:val="20"/>
        </w:rPr>
        <w:t>Flowservs</w:t>
      </w:r>
      <w:proofErr w:type="spellEnd"/>
      <w:r w:rsidR="00DF659D" w:rsidRPr="005B535F">
        <w:rPr>
          <w:sz w:val="20"/>
          <w:szCs w:val="20"/>
        </w:rPr>
        <w:t xml:space="preserve"> (</w:t>
      </w:r>
      <w:r w:rsidRPr="005B535F">
        <w:rPr>
          <w:sz w:val="20"/>
          <w:szCs w:val="20"/>
        </w:rPr>
        <w:t>2021</w:t>
      </w:r>
      <w:r w:rsidR="00DF659D" w:rsidRPr="005B535F">
        <w:rPr>
          <w:sz w:val="20"/>
          <w:szCs w:val="20"/>
        </w:rPr>
        <w:t>)</w:t>
      </w:r>
    </w:p>
    <w:p w14:paraId="08AA8A28" w14:textId="77777777" w:rsidR="00DF659D" w:rsidRDefault="00DF659D" w:rsidP="00703B1E">
      <w:pPr>
        <w:pStyle w:val="PargrafodaLista"/>
        <w:spacing w:after="0" w:line="360" w:lineRule="auto"/>
        <w:ind w:left="360"/>
      </w:pPr>
    </w:p>
    <w:p w14:paraId="57E5AE38" w14:textId="7455A185" w:rsidR="00985ED3" w:rsidRPr="004A3094" w:rsidRDefault="006B443D" w:rsidP="006E40C5">
      <w:pPr>
        <w:pStyle w:val="PargrafodaLista"/>
        <w:spacing w:after="0" w:line="360" w:lineRule="auto"/>
        <w:ind w:left="0" w:firstLine="709"/>
        <w:jc w:val="both"/>
      </w:pPr>
      <w:r w:rsidRPr="00B329AB">
        <w:rPr>
          <w:szCs w:val="24"/>
        </w:rPr>
        <w:t xml:space="preserve">De acordo com </w:t>
      </w:r>
      <w:bookmarkStart w:id="48" w:name="_Hlk72736787"/>
      <w:proofErr w:type="spellStart"/>
      <w:r w:rsidR="00962784" w:rsidRPr="00B329AB">
        <w:rPr>
          <w:szCs w:val="24"/>
        </w:rPr>
        <w:t>Houghtalen</w:t>
      </w:r>
      <w:proofErr w:type="spellEnd"/>
      <w:r w:rsidR="006E40C5">
        <w:rPr>
          <w:szCs w:val="24"/>
        </w:rPr>
        <w:t xml:space="preserve"> J.</w:t>
      </w:r>
      <w:r w:rsidR="00962784" w:rsidRPr="00B329AB">
        <w:rPr>
          <w:szCs w:val="24"/>
        </w:rPr>
        <w:t xml:space="preserve"> Robert </w:t>
      </w:r>
      <w:bookmarkEnd w:id="48"/>
      <w:r w:rsidR="00962784" w:rsidRPr="00B329AB">
        <w:rPr>
          <w:szCs w:val="24"/>
        </w:rPr>
        <w:t>(2012</w:t>
      </w:r>
      <w:r w:rsidR="00801C50" w:rsidRPr="00B329AB">
        <w:rPr>
          <w:szCs w:val="24"/>
        </w:rPr>
        <w:t xml:space="preserve"> p.</w:t>
      </w:r>
      <w:r w:rsidR="006E40C5">
        <w:rPr>
          <w:szCs w:val="24"/>
        </w:rPr>
        <w:t xml:space="preserve"> </w:t>
      </w:r>
      <w:r w:rsidR="00FC2116" w:rsidRPr="00B329AB">
        <w:rPr>
          <w:szCs w:val="24"/>
        </w:rPr>
        <w:t>96</w:t>
      </w:r>
      <w:r w:rsidR="005B535F" w:rsidRPr="00B329AB">
        <w:rPr>
          <w:szCs w:val="24"/>
        </w:rPr>
        <w:t>)</w:t>
      </w:r>
      <w:r w:rsidR="006E40C5">
        <w:rPr>
          <w:szCs w:val="24"/>
        </w:rPr>
        <w:t>,</w:t>
      </w:r>
      <w:r w:rsidR="00962784" w:rsidRPr="00B329AB">
        <w:rPr>
          <w:szCs w:val="24"/>
        </w:rPr>
        <w:t xml:space="preserve"> as bombas</w:t>
      </w:r>
      <w:r w:rsidR="003B6E82" w:rsidRPr="00B329AB">
        <w:rPr>
          <w:szCs w:val="24"/>
        </w:rPr>
        <w:t xml:space="preserve"> </w:t>
      </w:r>
      <w:r w:rsidR="009C2765" w:rsidRPr="00B329AB">
        <w:rPr>
          <w:szCs w:val="24"/>
        </w:rPr>
        <w:t>mistas</w:t>
      </w:r>
      <w:r w:rsidR="009C2765" w:rsidRPr="00B329AB">
        <w:rPr>
          <w:color w:val="000000"/>
          <w:szCs w:val="24"/>
        </w:rPr>
        <w:t xml:space="preserve"> </w:t>
      </w:r>
      <w:r w:rsidR="006E40C5">
        <w:rPr>
          <w:color w:val="000000"/>
          <w:szCs w:val="24"/>
        </w:rPr>
        <w:t xml:space="preserve">e </w:t>
      </w:r>
      <w:r w:rsidR="009C2765" w:rsidRPr="00B329AB">
        <w:rPr>
          <w:color w:val="000000"/>
          <w:szCs w:val="24"/>
        </w:rPr>
        <w:t>“</w:t>
      </w:r>
      <w:r w:rsidR="000203E0" w:rsidRPr="00B329AB">
        <w:rPr>
          <w:color w:val="000000"/>
          <w:szCs w:val="24"/>
        </w:rPr>
        <w:t>[...]</w:t>
      </w:r>
      <w:r w:rsidR="00F828F6" w:rsidRPr="00B329AB">
        <w:rPr>
          <w:color w:val="000000"/>
          <w:szCs w:val="24"/>
        </w:rPr>
        <w:t xml:space="preserve"> As bombas a jato </w:t>
      </w:r>
      <w:r w:rsidR="00AC7EC3" w:rsidRPr="00B329AB">
        <w:rPr>
          <w:color w:val="000000"/>
          <w:szCs w:val="24"/>
        </w:rPr>
        <w:t xml:space="preserve">exploram </w:t>
      </w:r>
      <w:r w:rsidR="00724582" w:rsidRPr="00B329AB">
        <w:rPr>
          <w:color w:val="000000"/>
          <w:szCs w:val="24"/>
        </w:rPr>
        <w:t>a energia</w:t>
      </w:r>
      <w:r w:rsidR="00F828F6" w:rsidRPr="00B329AB">
        <w:rPr>
          <w:color w:val="000000"/>
          <w:szCs w:val="24"/>
        </w:rPr>
        <w:t xml:space="preserve"> contida </w:t>
      </w:r>
      <w:r w:rsidR="00985ED3" w:rsidRPr="00B329AB">
        <w:rPr>
          <w:color w:val="000000"/>
          <w:szCs w:val="24"/>
        </w:rPr>
        <w:t xml:space="preserve">e uma </w:t>
      </w:r>
      <w:r w:rsidR="00B37470" w:rsidRPr="00B329AB">
        <w:rPr>
          <w:color w:val="000000"/>
          <w:szCs w:val="24"/>
        </w:rPr>
        <w:t>corrente de fluxo de alta pressão</w:t>
      </w:r>
      <w:r w:rsidR="00EE6564" w:rsidRPr="00B329AB">
        <w:rPr>
          <w:color w:val="000000"/>
          <w:szCs w:val="24"/>
        </w:rPr>
        <w:t xml:space="preserve">. O fluido </w:t>
      </w:r>
      <w:r w:rsidR="007D4E27">
        <w:rPr>
          <w:color w:val="000000"/>
          <w:szCs w:val="24"/>
        </w:rPr>
        <w:t>p</w:t>
      </w:r>
      <w:r w:rsidR="00EE6564" w:rsidRPr="00B329AB">
        <w:rPr>
          <w:color w:val="000000"/>
          <w:szCs w:val="24"/>
        </w:rPr>
        <w:t xml:space="preserve">ressurizado e ejetado </w:t>
      </w:r>
      <w:r w:rsidR="003E4B3C" w:rsidRPr="00B329AB">
        <w:rPr>
          <w:color w:val="000000"/>
          <w:szCs w:val="24"/>
        </w:rPr>
        <w:t xml:space="preserve">por um </w:t>
      </w:r>
      <w:r w:rsidR="00AC7EC3" w:rsidRPr="00B329AB">
        <w:rPr>
          <w:color w:val="000000"/>
          <w:szCs w:val="24"/>
        </w:rPr>
        <w:t>esguicho</w:t>
      </w:r>
      <w:r w:rsidR="003E4B3C" w:rsidRPr="00B329AB">
        <w:rPr>
          <w:color w:val="000000"/>
          <w:szCs w:val="24"/>
        </w:rPr>
        <w:t xml:space="preserve"> a alta velocidade em uma </w:t>
      </w:r>
      <w:r w:rsidR="00724582" w:rsidRPr="00B329AB">
        <w:rPr>
          <w:color w:val="000000"/>
          <w:szCs w:val="24"/>
        </w:rPr>
        <w:t>tubulação transferindo</w:t>
      </w:r>
      <w:r w:rsidR="00C858CD" w:rsidRPr="00B329AB">
        <w:rPr>
          <w:color w:val="000000"/>
          <w:szCs w:val="24"/>
        </w:rPr>
        <w:t xml:space="preserve"> sua energia para o fluido</w:t>
      </w:r>
      <w:r w:rsidR="000203E0" w:rsidRPr="00B329AB">
        <w:rPr>
          <w:color w:val="000000"/>
          <w:szCs w:val="24"/>
        </w:rPr>
        <w:t>[...]”</w:t>
      </w:r>
      <w:r w:rsidR="0083576C">
        <w:rPr>
          <w:color w:val="000000"/>
          <w:szCs w:val="24"/>
        </w:rPr>
        <w:t>.</w:t>
      </w:r>
    </w:p>
    <w:p w14:paraId="3F03602E" w14:textId="68EE7A68" w:rsidR="0037398F" w:rsidRPr="00B329AB" w:rsidRDefault="007D4E27" w:rsidP="006E40C5">
      <w:pPr>
        <w:spacing w:after="0" w:line="360" w:lineRule="auto"/>
        <w:ind w:firstLine="708"/>
        <w:jc w:val="both"/>
        <w:rPr>
          <w:color w:val="000000"/>
          <w:szCs w:val="24"/>
        </w:rPr>
      </w:pPr>
      <w:r>
        <w:rPr>
          <w:color w:val="000000"/>
          <w:szCs w:val="24"/>
        </w:rPr>
        <w:t>Essas bombas s</w:t>
      </w:r>
      <w:r w:rsidR="00222825" w:rsidRPr="00B329AB">
        <w:rPr>
          <w:color w:val="000000"/>
          <w:szCs w:val="24"/>
        </w:rPr>
        <w:t xml:space="preserve">ão equipamentos muito </w:t>
      </w:r>
      <w:r w:rsidR="00404EE8" w:rsidRPr="00B329AB">
        <w:rPr>
          <w:color w:val="000000"/>
          <w:szCs w:val="24"/>
        </w:rPr>
        <w:t>indicados</w:t>
      </w:r>
      <w:r w:rsidR="00222825" w:rsidRPr="00B329AB">
        <w:rPr>
          <w:color w:val="000000"/>
          <w:szCs w:val="24"/>
        </w:rPr>
        <w:t xml:space="preserve"> para elevar </w:t>
      </w:r>
      <w:r w:rsidR="00AC7EC3" w:rsidRPr="00B329AB">
        <w:rPr>
          <w:color w:val="000000"/>
          <w:szCs w:val="24"/>
        </w:rPr>
        <w:t>líquidos em</w:t>
      </w:r>
      <w:r w:rsidR="00222825" w:rsidRPr="00B329AB">
        <w:rPr>
          <w:color w:val="000000"/>
          <w:szCs w:val="24"/>
        </w:rPr>
        <w:t xml:space="preserve"> poços profundos</w:t>
      </w:r>
      <w:r>
        <w:rPr>
          <w:color w:val="000000"/>
          <w:szCs w:val="24"/>
        </w:rPr>
        <w:t>,</w:t>
      </w:r>
      <w:r w:rsidR="00222825" w:rsidRPr="00B329AB">
        <w:rPr>
          <w:color w:val="000000"/>
          <w:szCs w:val="24"/>
        </w:rPr>
        <w:t xml:space="preserve"> </w:t>
      </w:r>
      <w:r w:rsidR="00404EE8" w:rsidRPr="00B329AB">
        <w:rPr>
          <w:color w:val="000000"/>
          <w:szCs w:val="24"/>
        </w:rPr>
        <w:t>geralmente</w:t>
      </w:r>
      <w:r w:rsidR="00230514" w:rsidRPr="00B329AB">
        <w:rPr>
          <w:color w:val="000000"/>
          <w:szCs w:val="24"/>
        </w:rPr>
        <w:t xml:space="preserve"> </w:t>
      </w:r>
      <w:r>
        <w:rPr>
          <w:color w:val="000000"/>
          <w:szCs w:val="24"/>
        </w:rPr>
        <w:t xml:space="preserve">elas </w:t>
      </w:r>
      <w:r w:rsidR="00230514" w:rsidRPr="00B329AB">
        <w:rPr>
          <w:color w:val="000000"/>
          <w:szCs w:val="24"/>
        </w:rPr>
        <w:t>trabalham em conjunto com bombas centr</w:t>
      </w:r>
      <w:r>
        <w:rPr>
          <w:color w:val="000000"/>
          <w:szCs w:val="24"/>
        </w:rPr>
        <w:t>í</w:t>
      </w:r>
      <w:r w:rsidR="00230514" w:rsidRPr="00B329AB">
        <w:rPr>
          <w:color w:val="000000"/>
          <w:szCs w:val="24"/>
        </w:rPr>
        <w:t>fugas</w:t>
      </w:r>
      <w:r w:rsidR="007F63BE">
        <w:rPr>
          <w:color w:val="000000"/>
          <w:szCs w:val="24"/>
        </w:rPr>
        <w:t>,</w:t>
      </w:r>
      <w:r w:rsidR="00404EE8" w:rsidRPr="00B329AB">
        <w:rPr>
          <w:color w:val="000000"/>
          <w:szCs w:val="24"/>
        </w:rPr>
        <w:t xml:space="preserve"> que fornece</w:t>
      </w:r>
      <w:r>
        <w:rPr>
          <w:color w:val="000000"/>
          <w:szCs w:val="24"/>
        </w:rPr>
        <w:t>m</w:t>
      </w:r>
      <w:r w:rsidR="00404EE8" w:rsidRPr="00B329AB">
        <w:rPr>
          <w:color w:val="000000"/>
          <w:szCs w:val="24"/>
        </w:rPr>
        <w:t xml:space="preserve"> o fluxo de alta pre</w:t>
      </w:r>
      <w:r w:rsidR="007F63BE">
        <w:rPr>
          <w:color w:val="000000"/>
          <w:szCs w:val="24"/>
        </w:rPr>
        <w:t>ss</w:t>
      </w:r>
      <w:r w:rsidR="00404EE8" w:rsidRPr="00B329AB">
        <w:rPr>
          <w:color w:val="000000"/>
          <w:szCs w:val="24"/>
        </w:rPr>
        <w:t>ão</w:t>
      </w:r>
      <w:r w:rsidR="00AC7EC3" w:rsidRPr="00B329AB">
        <w:rPr>
          <w:color w:val="000000"/>
          <w:szCs w:val="24"/>
        </w:rPr>
        <w:t>.</w:t>
      </w:r>
    </w:p>
    <w:p w14:paraId="74539910" w14:textId="77777777" w:rsidR="008F67C2" w:rsidRPr="00B329AB" w:rsidRDefault="008F67C2" w:rsidP="00703B1E">
      <w:pPr>
        <w:spacing w:after="0" w:line="360" w:lineRule="auto"/>
        <w:ind w:firstLine="708"/>
        <w:jc w:val="both"/>
        <w:rPr>
          <w:color w:val="000000"/>
          <w:szCs w:val="24"/>
        </w:rPr>
      </w:pPr>
    </w:p>
    <w:p w14:paraId="7606B997" w14:textId="0CBAAEDF" w:rsidR="00AD5796" w:rsidRPr="00B329AB" w:rsidRDefault="21BB03E7" w:rsidP="00703B1E">
      <w:pPr>
        <w:pStyle w:val="Ttulo1"/>
        <w:spacing w:before="0" w:line="360" w:lineRule="auto"/>
        <w:ind w:left="360"/>
        <w:rPr>
          <w:rFonts w:cs="Times New Roman"/>
          <w:sz w:val="24"/>
          <w:szCs w:val="24"/>
        </w:rPr>
      </w:pPr>
      <w:bookmarkStart w:id="49" w:name="_Toc280052842"/>
      <w:bookmarkStart w:id="50" w:name="_Toc105181199"/>
      <w:r w:rsidRPr="21BB03E7">
        <w:rPr>
          <w:rFonts w:cs="Times New Roman"/>
          <w:sz w:val="24"/>
          <w:szCs w:val="24"/>
        </w:rPr>
        <w:t>3.2.4 Carneiro Mecânico</w:t>
      </w:r>
      <w:bookmarkEnd w:id="49"/>
      <w:bookmarkEnd w:id="50"/>
    </w:p>
    <w:p w14:paraId="5A7E0CF2" w14:textId="77777777" w:rsidR="00AD5796" w:rsidRPr="00B329AB" w:rsidRDefault="00AD5796" w:rsidP="00703B1E">
      <w:pPr>
        <w:spacing w:after="0" w:line="360" w:lineRule="auto"/>
        <w:jc w:val="both"/>
        <w:rPr>
          <w:szCs w:val="24"/>
        </w:rPr>
      </w:pPr>
    </w:p>
    <w:p w14:paraId="17F0B4E5" w14:textId="7E88050E" w:rsidR="00AD5796" w:rsidRPr="00B329AB" w:rsidRDefault="00DB73D3" w:rsidP="00703B1E">
      <w:pPr>
        <w:spacing w:after="0" w:line="360" w:lineRule="auto"/>
        <w:ind w:firstLine="708"/>
        <w:jc w:val="both"/>
        <w:rPr>
          <w:szCs w:val="24"/>
        </w:rPr>
      </w:pPr>
      <w:r>
        <w:rPr>
          <w:color w:val="000000"/>
          <w:szCs w:val="24"/>
        </w:rPr>
        <w:t>Carneiro mecânico é</w:t>
      </w:r>
      <w:r w:rsidR="00AD5796" w:rsidRPr="00B329AB">
        <w:rPr>
          <w:color w:val="000000"/>
          <w:szCs w:val="24"/>
        </w:rPr>
        <w:t xml:space="preserve"> um tipo </w:t>
      </w:r>
      <w:r w:rsidR="007F63BE">
        <w:rPr>
          <w:color w:val="000000"/>
          <w:szCs w:val="24"/>
        </w:rPr>
        <w:t xml:space="preserve">de equipamento </w:t>
      </w:r>
      <w:r w:rsidR="00AD5796" w:rsidRPr="00B329AB">
        <w:rPr>
          <w:color w:val="000000"/>
          <w:szCs w:val="24"/>
        </w:rPr>
        <w:t>que não se enquadra em nenhuma dessas categorias, porém teve seu grande papel no desenvolvimento uma com sua distribuição de água para nosso meio rural ou urbano.</w:t>
      </w:r>
    </w:p>
    <w:p w14:paraId="3A1FBF59" w14:textId="77777777" w:rsidR="007F63BE" w:rsidRDefault="00AD5796" w:rsidP="00703B1E">
      <w:pPr>
        <w:spacing w:after="0" w:line="360" w:lineRule="auto"/>
        <w:ind w:firstLine="708"/>
        <w:jc w:val="both"/>
        <w:rPr>
          <w:color w:val="000000"/>
          <w:szCs w:val="24"/>
        </w:rPr>
      </w:pPr>
      <w:r w:rsidRPr="00B329AB">
        <w:rPr>
          <w:color w:val="000000"/>
          <w:szCs w:val="24"/>
        </w:rPr>
        <w:t xml:space="preserve">Segundo </w:t>
      </w:r>
      <w:proofErr w:type="spellStart"/>
      <w:r w:rsidRPr="00B329AB">
        <w:rPr>
          <w:color w:val="000000"/>
          <w:szCs w:val="24"/>
        </w:rPr>
        <w:t>Tallis</w:t>
      </w:r>
      <w:proofErr w:type="spellEnd"/>
      <w:r w:rsidRPr="00B329AB">
        <w:rPr>
          <w:color w:val="000000"/>
          <w:szCs w:val="24"/>
        </w:rPr>
        <w:t xml:space="preserve"> José Cardos de Oliveira, </w:t>
      </w:r>
      <w:r w:rsidR="007F63BE">
        <w:rPr>
          <w:color w:val="000000"/>
          <w:szCs w:val="24"/>
        </w:rPr>
        <w:t xml:space="preserve">da </w:t>
      </w:r>
      <w:r w:rsidRPr="00B329AB">
        <w:rPr>
          <w:color w:val="000000"/>
          <w:szCs w:val="24"/>
        </w:rPr>
        <w:t xml:space="preserve">UNESP, </w:t>
      </w:r>
      <w:r w:rsidR="007F63BE">
        <w:rPr>
          <w:color w:val="000000"/>
          <w:szCs w:val="24"/>
        </w:rPr>
        <w:t>o</w:t>
      </w:r>
      <w:r w:rsidRPr="00B329AB">
        <w:rPr>
          <w:color w:val="000000"/>
          <w:szCs w:val="24"/>
        </w:rPr>
        <w:t xml:space="preserve"> carneiro hidráulico ou bomba de aríete é um equipamento utilizado para bombear água sem a necessidade de energia elétrica, ou outras fontes de energias fósseis</w:t>
      </w:r>
      <w:r w:rsidR="007F63BE">
        <w:rPr>
          <w:color w:val="000000"/>
          <w:szCs w:val="24"/>
        </w:rPr>
        <w:t>. Tal carneiro hidráulico</w:t>
      </w:r>
      <w:r w:rsidRPr="00B329AB">
        <w:rPr>
          <w:color w:val="000000"/>
          <w:szCs w:val="24"/>
        </w:rPr>
        <w:t xml:space="preserve"> funciona de forma automática com aproveitamento do golpe de aríete</w:t>
      </w:r>
      <w:r w:rsidR="007F63BE">
        <w:rPr>
          <w:color w:val="000000"/>
          <w:szCs w:val="24"/>
        </w:rPr>
        <w:t>,</w:t>
      </w:r>
      <w:r w:rsidRPr="00B329AB">
        <w:rPr>
          <w:color w:val="000000"/>
          <w:szCs w:val="24"/>
        </w:rPr>
        <w:t xml:space="preserve"> resultante do fechamento abrupto da válvula de impulso. Seu uso é destinado a locais onde exista uma quantidade de água suficiente para fazê-lo funcionar e que possa ser consumida, seja para irrigação ou para consumo humano. </w:t>
      </w:r>
    </w:p>
    <w:p w14:paraId="4070E5BC" w14:textId="71736C7A" w:rsidR="00AD5796" w:rsidRPr="00B329AB" w:rsidRDefault="00AD5796" w:rsidP="00703B1E">
      <w:pPr>
        <w:spacing w:after="0" w:line="360" w:lineRule="auto"/>
        <w:ind w:firstLine="708"/>
        <w:jc w:val="both"/>
        <w:rPr>
          <w:color w:val="000000"/>
          <w:szCs w:val="24"/>
        </w:rPr>
      </w:pPr>
      <w:r w:rsidRPr="00B329AB">
        <w:rPr>
          <w:color w:val="000000"/>
          <w:szCs w:val="24"/>
        </w:rPr>
        <w:lastRenderedPageBreak/>
        <w:t>Por ser uma máquina muito simples</w:t>
      </w:r>
      <w:r w:rsidR="007F63BE">
        <w:rPr>
          <w:color w:val="000000"/>
          <w:szCs w:val="24"/>
        </w:rPr>
        <w:t xml:space="preserve">, </w:t>
      </w:r>
      <w:r w:rsidR="00347A3E">
        <w:rPr>
          <w:color w:val="000000"/>
          <w:szCs w:val="24"/>
        </w:rPr>
        <w:t xml:space="preserve">o carneiro mecânico </w:t>
      </w:r>
      <w:r w:rsidRPr="00B329AB">
        <w:rPr>
          <w:color w:val="000000"/>
          <w:szCs w:val="24"/>
        </w:rPr>
        <w:t>pode ser adquirid</w:t>
      </w:r>
      <w:r w:rsidR="00347A3E">
        <w:rPr>
          <w:color w:val="000000"/>
          <w:szCs w:val="24"/>
        </w:rPr>
        <w:t>o</w:t>
      </w:r>
      <w:r w:rsidRPr="00B329AB">
        <w:rPr>
          <w:color w:val="000000"/>
          <w:szCs w:val="24"/>
        </w:rPr>
        <w:t xml:space="preserve"> no mercado</w:t>
      </w:r>
      <w:r w:rsidR="007F63BE">
        <w:rPr>
          <w:color w:val="000000"/>
          <w:szCs w:val="24"/>
        </w:rPr>
        <w:t xml:space="preserve"> comum</w:t>
      </w:r>
      <w:r w:rsidRPr="00B329AB">
        <w:rPr>
          <w:color w:val="000000"/>
          <w:szCs w:val="24"/>
        </w:rPr>
        <w:t xml:space="preserve"> ou pode ser construíd</w:t>
      </w:r>
      <w:r w:rsidR="00347A3E">
        <w:rPr>
          <w:color w:val="000000"/>
          <w:szCs w:val="24"/>
        </w:rPr>
        <w:t>o</w:t>
      </w:r>
      <w:r w:rsidRPr="00B329AB">
        <w:rPr>
          <w:color w:val="000000"/>
          <w:szCs w:val="24"/>
        </w:rPr>
        <w:t xml:space="preserve"> de forma artesanal</w:t>
      </w:r>
      <w:r w:rsidR="007F63BE">
        <w:rPr>
          <w:color w:val="000000"/>
          <w:szCs w:val="24"/>
        </w:rPr>
        <w:t xml:space="preserve">. </w:t>
      </w:r>
      <w:r w:rsidRPr="00B329AB">
        <w:rPr>
          <w:color w:val="000000"/>
          <w:szCs w:val="24"/>
        </w:rPr>
        <w:t xml:space="preserve"> </w:t>
      </w:r>
      <w:r w:rsidR="007F63BE">
        <w:rPr>
          <w:color w:val="000000"/>
          <w:szCs w:val="24"/>
        </w:rPr>
        <w:t>El</w:t>
      </w:r>
      <w:r w:rsidR="00347A3E">
        <w:rPr>
          <w:color w:val="000000"/>
          <w:szCs w:val="24"/>
        </w:rPr>
        <w:t>e</w:t>
      </w:r>
      <w:r w:rsidR="007F63BE">
        <w:rPr>
          <w:color w:val="000000"/>
          <w:szCs w:val="24"/>
        </w:rPr>
        <w:t xml:space="preserve"> </w:t>
      </w:r>
      <w:r w:rsidRPr="00B329AB">
        <w:rPr>
          <w:color w:val="000000"/>
          <w:szCs w:val="24"/>
        </w:rPr>
        <w:t>consiste em um tubo de escoamento e alimentação, uma válvula de impulso, uma válvula de recalque, uma câmara de ar e um tubo de recalque no qual a água é direcionada ao reservatório de consumo.</w:t>
      </w:r>
    </w:p>
    <w:p w14:paraId="774AF2BF" w14:textId="643B6622" w:rsidR="00A17D46" w:rsidRDefault="007F63BE" w:rsidP="00703B1E">
      <w:pPr>
        <w:spacing w:after="0" w:line="360" w:lineRule="auto"/>
        <w:ind w:firstLine="708"/>
        <w:jc w:val="both"/>
        <w:rPr>
          <w:color w:val="000000" w:themeColor="text1"/>
        </w:rPr>
      </w:pPr>
      <w:r>
        <w:rPr>
          <w:color w:val="000000" w:themeColor="text1"/>
        </w:rPr>
        <w:t xml:space="preserve">Na </w:t>
      </w:r>
      <w:r w:rsidR="21BB03E7" w:rsidRPr="21BB03E7">
        <w:rPr>
          <w:color w:val="000000" w:themeColor="text1"/>
        </w:rPr>
        <w:t>figura 0</w:t>
      </w:r>
      <w:r w:rsidR="003F1A06">
        <w:rPr>
          <w:color w:val="000000" w:themeColor="text1"/>
        </w:rPr>
        <w:t>9</w:t>
      </w:r>
      <w:r w:rsidR="21BB03E7" w:rsidRPr="21BB03E7">
        <w:rPr>
          <w:color w:val="000000" w:themeColor="text1"/>
        </w:rPr>
        <w:t xml:space="preserve"> temos um exemplo de um carneiro mecânico</w:t>
      </w:r>
      <w:r w:rsidR="00347A3E">
        <w:rPr>
          <w:color w:val="000000" w:themeColor="text1"/>
        </w:rPr>
        <w:t>, também conhecido e chamado</w:t>
      </w:r>
      <w:r w:rsidR="21BB03E7" w:rsidRPr="21BB03E7">
        <w:rPr>
          <w:color w:val="000000" w:themeColor="text1"/>
        </w:rPr>
        <w:t xml:space="preserve"> de carneiro hidráulico.</w:t>
      </w:r>
    </w:p>
    <w:p w14:paraId="7A292896" w14:textId="77777777" w:rsidR="000D3105" w:rsidRPr="00B329AB" w:rsidRDefault="000D3105" w:rsidP="00703B1E">
      <w:pPr>
        <w:spacing w:after="0" w:line="360" w:lineRule="auto"/>
        <w:jc w:val="both"/>
        <w:rPr>
          <w:color w:val="000000"/>
          <w:szCs w:val="24"/>
        </w:rPr>
      </w:pPr>
    </w:p>
    <w:p w14:paraId="4652331C" w14:textId="6CF7280F" w:rsidR="00AD5796" w:rsidRPr="005B535F" w:rsidRDefault="004A3094" w:rsidP="00703B1E">
      <w:pPr>
        <w:spacing w:after="0" w:line="360" w:lineRule="auto"/>
        <w:ind w:left="1416" w:firstLine="708"/>
        <w:rPr>
          <w:sz w:val="20"/>
          <w:szCs w:val="20"/>
        </w:rPr>
      </w:pPr>
      <w:r>
        <w:rPr>
          <w:szCs w:val="24"/>
        </w:rPr>
        <w:t xml:space="preserve">           </w:t>
      </w:r>
      <w:r w:rsidR="00DF659D">
        <w:rPr>
          <w:szCs w:val="24"/>
        </w:rPr>
        <w:tab/>
        <w:t xml:space="preserve">   </w:t>
      </w:r>
      <w:r w:rsidR="00AD5796" w:rsidRPr="005B535F">
        <w:rPr>
          <w:sz w:val="20"/>
          <w:szCs w:val="20"/>
        </w:rPr>
        <w:t>Figura 0</w:t>
      </w:r>
      <w:r w:rsidR="00654CF1" w:rsidRPr="005B535F">
        <w:rPr>
          <w:sz w:val="20"/>
          <w:szCs w:val="20"/>
        </w:rPr>
        <w:t>9</w:t>
      </w:r>
      <w:r w:rsidR="00DF659D" w:rsidRPr="005B535F">
        <w:rPr>
          <w:sz w:val="20"/>
          <w:szCs w:val="20"/>
        </w:rPr>
        <w:t>:</w:t>
      </w:r>
      <w:r w:rsidR="00AD5796" w:rsidRPr="005B535F">
        <w:rPr>
          <w:sz w:val="20"/>
          <w:szCs w:val="20"/>
        </w:rPr>
        <w:t xml:space="preserve"> Carneiro Mecânico</w:t>
      </w:r>
      <w:r w:rsidR="00DF659D" w:rsidRPr="005B535F">
        <w:rPr>
          <w:sz w:val="20"/>
          <w:szCs w:val="20"/>
        </w:rPr>
        <w:t>.</w:t>
      </w:r>
    </w:p>
    <w:tbl>
      <w:tblPr>
        <w:tblStyle w:val="Tabelacomgrade"/>
        <w:tblW w:w="0" w:type="auto"/>
        <w:jc w:val="center"/>
        <w:tblLook w:val="04A0" w:firstRow="1" w:lastRow="0" w:firstColumn="1" w:lastColumn="0" w:noHBand="0" w:noVBand="1"/>
      </w:tblPr>
      <w:tblGrid>
        <w:gridCol w:w="3445"/>
      </w:tblGrid>
      <w:tr w:rsidR="00AD5796" w:rsidRPr="00B329AB" w14:paraId="2191599E" w14:textId="77777777" w:rsidTr="00B329AB">
        <w:trPr>
          <w:trHeight w:val="3216"/>
          <w:jc w:val="center"/>
        </w:trPr>
        <w:tc>
          <w:tcPr>
            <w:tcW w:w="3445" w:type="dxa"/>
          </w:tcPr>
          <w:p w14:paraId="7673E5AE" w14:textId="77777777" w:rsidR="00AD5796" w:rsidRPr="00B329AB" w:rsidRDefault="00AD5796" w:rsidP="00703B1E">
            <w:pPr>
              <w:spacing w:after="0" w:line="360" w:lineRule="auto"/>
              <w:jc w:val="right"/>
              <w:rPr>
                <w:color w:val="000000"/>
                <w:szCs w:val="24"/>
              </w:rPr>
            </w:pPr>
            <w:r w:rsidRPr="00B329AB">
              <w:rPr>
                <w:noProof/>
                <w:szCs w:val="24"/>
              </w:rPr>
              <w:drawing>
                <wp:inline distT="0" distB="0" distL="0" distR="0" wp14:anchorId="12DB4330" wp14:editId="764DB3B9">
                  <wp:extent cx="2047026" cy="2053086"/>
                  <wp:effectExtent l="0" t="0" r="0" b="444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pic:nvPicPr>
                        <pic:blipFill>
                          <a:blip r:embed="rId21">
                            <a:extLst>
                              <a:ext uri="{28A0092B-C50C-407E-A947-70E740481C1C}">
                                <a14:useLocalDpi xmlns:a14="http://schemas.microsoft.com/office/drawing/2010/main" val="0"/>
                              </a:ext>
                            </a:extLst>
                          </a:blip>
                          <a:stretch>
                            <a:fillRect/>
                          </a:stretch>
                        </pic:blipFill>
                        <pic:spPr>
                          <a:xfrm>
                            <a:off x="0" y="0"/>
                            <a:ext cx="2101297" cy="2107518"/>
                          </a:xfrm>
                          <a:prstGeom prst="rect">
                            <a:avLst/>
                          </a:prstGeom>
                        </pic:spPr>
                      </pic:pic>
                    </a:graphicData>
                  </a:graphic>
                </wp:inline>
              </w:drawing>
            </w:r>
          </w:p>
        </w:tc>
      </w:tr>
    </w:tbl>
    <w:p w14:paraId="710FEB1C" w14:textId="2D9A6357" w:rsidR="00CE1745" w:rsidRPr="005B535F" w:rsidRDefault="00DF659D" w:rsidP="00DF659D">
      <w:pPr>
        <w:spacing w:after="0" w:line="360" w:lineRule="auto"/>
        <w:ind w:left="2832"/>
        <w:rPr>
          <w:noProof/>
          <w:color w:val="000000"/>
          <w:sz w:val="20"/>
          <w:szCs w:val="20"/>
          <w:bdr w:val="none" w:sz="0" w:space="0" w:color="auto" w:frame="1"/>
        </w:rPr>
      </w:pPr>
      <w:r w:rsidRPr="005B535F">
        <w:rPr>
          <w:noProof/>
          <w:color w:val="000000"/>
          <w:sz w:val="20"/>
          <w:szCs w:val="20"/>
          <w:bdr w:val="none" w:sz="0" w:space="0" w:color="auto" w:frame="1"/>
        </w:rPr>
        <w:t xml:space="preserve">  </w:t>
      </w:r>
      <w:r w:rsidR="00AD5796" w:rsidRPr="005B535F">
        <w:rPr>
          <w:noProof/>
          <w:color w:val="000000"/>
          <w:sz w:val="20"/>
          <w:szCs w:val="20"/>
          <w:bdr w:val="none" w:sz="0" w:space="0" w:color="auto" w:frame="1"/>
        </w:rPr>
        <w:t>Fonte:</w:t>
      </w:r>
      <w:r w:rsidR="00C60228">
        <w:rPr>
          <w:noProof/>
          <w:color w:val="000000"/>
          <w:sz w:val="20"/>
          <w:szCs w:val="20"/>
          <w:bdr w:val="none" w:sz="0" w:space="0" w:color="auto" w:frame="1"/>
        </w:rPr>
        <w:t xml:space="preserve"> Carrér</w:t>
      </w:r>
      <w:r w:rsidR="00AD5796" w:rsidRPr="005B535F">
        <w:rPr>
          <w:noProof/>
          <w:color w:val="000000"/>
          <w:sz w:val="20"/>
          <w:szCs w:val="20"/>
          <w:bdr w:val="none" w:sz="0" w:space="0" w:color="auto" w:frame="1"/>
        </w:rPr>
        <w:t xml:space="preserve"> </w:t>
      </w:r>
      <w:r w:rsidRPr="005B535F">
        <w:rPr>
          <w:noProof/>
          <w:color w:val="000000"/>
          <w:sz w:val="20"/>
          <w:szCs w:val="20"/>
          <w:bdr w:val="none" w:sz="0" w:space="0" w:color="auto" w:frame="1"/>
        </w:rPr>
        <w:t>(</w:t>
      </w:r>
      <w:r w:rsidR="00AD5796" w:rsidRPr="005B535F">
        <w:rPr>
          <w:noProof/>
          <w:color w:val="000000"/>
          <w:sz w:val="20"/>
          <w:szCs w:val="20"/>
          <w:bdr w:val="none" w:sz="0" w:space="0" w:color="auto" w:frame="1"/>
        </w:rPr>
        <w:t>202</w:t>
      </w:r>
      <w:r w:rsidR="00C60228">
        <w:rPr>
          <w:noProof/>
          <w:color w:val="000000"/>
          <w:sz w:val="20"/>
          <w:szCs w:val="20"/>
          <w:bdr w:val="none" w:sz="0" w:space="0" w:color="auto" w:frame="1"/>
        </w:rPr>
        <w:t>2</w:t>
      </w:r>
      <w:r w:rsidRPr="005B535F">
        <w:rPr>
          <w:noProof/>
          <w:color w:val="000000"/>
          <w:sz w:val="20"/>
          <w:szCs w:val="20"/>
          <w:bdr w:val="none" w:sz="0" w:space="0" w:color="auto" w:frame="1"/>
        </w:rPr>
        <w:t>)</w:t>
      </w:r>
    </w:p>
    <w:p w14:paraId="041D98D7" w14:textId="77777777" w:rsidR="00A562E6" w:rsidRPr="00B329AB" w:rsidRDefault="00A562E6" w:rsidP="00703B1E">
      <w:pPr>
        <w:spacing w:after="0" w:line="360" w:lineRule="auto"/>
        <w:ind w:left="2124" w:firstLine="708"/>
        <w:rPr>
          <w:noProof/>
          <w:color w:val="000000"/>
          <w:szCs w:val="24"/>
          <w:bdr w:val="none" w:sz="0" w:space="0" w:color="auto" w:frame="1"/>
        </w:rPr>
      </w:pPr>
    </w:p>
    <w:p w14:paraId="018E670B" w14:textId="4F1DB916" w:rsidR="00462ABE" w:rsidRPr="00B329AB" w:rsidRDefault="00AD5796" w:rsidP="00703B1E">
      <w:pPr>
        <w:spacing w:after="0" w:line="360" w:lineRule="auto"/>
        <w:ind w:firstLine="708"/>
        <w:jc w:val="both"/>
        <w:rPr>
          <w:noProof/>
          <w:color w:val="000000"/>
          <w:bdr w:val="none" w:sz="0" w:space="0" w:color="auto" w:frame="1"/>
        </w:rPr>
      </w:pPr>
      <w:r w:rsidRPr="21BB03E7">
        <w:rPr>
          <w:noProof/>
          <w:color w:val="000000"/>
          <w:bdr w:val="none" w:sz="0" w:space="0" w:color="auto" w:frame="1"/>
        </w:rPr>
        <w:t xml:space="preserve">A </w:t>
      </w:r>
      <w:r w:rsidR="008C5CFA" w:rsidRPr="21BB03E7">
        <w:rPr>
          <w:noProof/>
          <w:color w:val="000000"/>
          <w:bdr w:val="none" w:sz="0" w:space="0" w:color="auto" w:frame="1"/>
        </w:rPr>
        <w:t>figura</w:t>
      </w:r>
      <w:r w:rsidRPr="21BB03E7">
        <w:rPr>
          <w:noProof/>
          <w:color w:val="000000"/>
          <w:bdr w:val="none" w:sz="0" w:space="0" w:color="auto" w:frame="1"/>
        </w:rPr>
        <w:t xml:space="preserve"> </w:t>
      </w:r>
      <w:r w:rsidR="003F1A06">
        <w:rPr>
          <w:noProof/>
          <w:color w:val="000000"/>
          <w:bdr w:val="none" w:sz="0" w:space="0" w:color="auto" w:frame="1"/>
        </w:rPr>
        <w:t>10</w:t>
      </w:r>
      <w:r w:rsidR="00347A3E">
        <w:rPr>
          <w:noProof/>
          <w:color w:val="000000"/>
          <w:bdr w:val="none" w:sz="0" w:space="0" w:color="auto" w:frame="1"/>
        </w:rPr>
        <w:t>,</w:t>
      </w:r>
      <w:r w:rsidRPr="21BB03E7">
        <w:rPr>
          <w:noProof/>
          <w:color w:val="000000"/>
          <w:bdr w:val="none" w:sz="0" w:space="0" w:color="auto" w:frame="1"/>
        </w:rPr>
        <w:t xml:space="preserve"> a seguir</w:t>
      </w:r>
      <w:r w:rsidR="00347A3E">
        <w:rPr>
          <w:noProof/>
          <w:color w:val="000000"/>
          <w:bdr w:val="none" w:sz="0" w:space="0" w:color="auto" w:frame="1"/>
        </w:rPr>
        <w:t>,</w:t>
      </w:r>
      <w:r w:rsidRPr="21BB03E7">
        <w:rPr>
          <w:noProof/>
          <w:color w:val="000000"/>
          <w:bdr w:val="none" w:sz="0" w:space="0" w:color="auto" w:frame="1"/>
        </w:rPr>
        <w:t xml:space="preserve"> trata</w:t>
      </w:r>
      <w:r w:rsidR="00347A3E">
        <w:rPr>
          <w:noProof/>
          <w:color w:val="000000"/>
          <w:bdr w:val="none" w:sz="0" w:space="0" w:color="auto" w:frame="1"/>
        </w:rPr>
        <w:t>-se</w:t>
      </w:r>
      <w:r w:rsidRPr="21BB03E7">
        <w:rPr>
          <w:noProof/>
          <w:color w:val="000000"/>
          <w:bdr w:val="none" w:sz="0" w:space="0" w:color="auto" w:frame="1"/>
        </w:rPr>
        <w:t xml:space="preserve"> de um diagrama de como e composto um carneiro mecanico, suas peças basicas que são utilizado no seu trabalho.</w:t>
      </w:r>
    </w:p>
    <w:p w14:paraId="755C7CD6" w14:textId="77777777" w:rsidR="00724582" w:rsidRPr="005B535F" w:rsidRDefault="00724582" w:rsidP="00703B1E">
      <w:pPr>
        <w:spacing w:after="0" w:line="360" w:lineRule="auto"/>
        <w:jc w:val="both"/>
        <w:rPr>
          <w:noProof/>
          <w:color w:val="000000" w:themeColor="text1"/>
          <w:sz w:val="20"/>
          <w:szCs w:val="20"/>
        </w:rPr>
      </w:pPr>
    </w:p>
    <w:p w14:paraId="6FD50F3D" w14:textId="572F0ECE" w:rsidR="00AD5796" w:rsidRPr="005B535F" w:rsidRDefault="00AD5796" w:rsidP="009D5168">
      <w:pPr>
        <w:spacing w:after="0" w:line="360" w:lineRule="auto"/>
        <w:ind w:left="1416" w:firstLine="708"/>
        <w:jc w:val="both"/>
        <w:rPr>
          <w:noProof/>
          <w:color w:val="000000"/>
          <w:sz w:val="20"/>
          <w:szCs w:val="20"/>
          <w:bdr w:val="none" w:sz="0" w:space="0" w:color="auto" w:frame="1"/>
        </w:rPr>
      </w:pPr>
      <w:r w:rsidRPr="005B535F">
        <w:rPr>
          <w:noProof/>
          <w:color w:val="000000"/>
          <w:sz w:val="20"/>
          <w:szCs w:val="20"/>
          <w:bdr w:val="none" w:sz="0" w:space="0" w:color="auto" w:frame="1"/>
        </w:rPr>
        <w:t xml:space="preserve">Figura </w:t>
      </w:r>
      <w:r w:rsidR="00654CF1" w:rsidRPr="005B535F">
        <w:rPr>
          <w:noProof/>
          <w:color w:val="000000"/>
          <w:sz w:val="20"/>
          <w:szCs w:val="20"/>
          <w:bdr w:val="none" w:sz="0" w:space="0" w:color="auto" w:frame="1"/>
        </w:rPr>
        <w:t>10</w:t>
      </w:r>
      <w:r w:rsidR="00DF659D" w:rsidRPr="005B535F">
        <w:rPr>
          <w:noProof/>
          <w:color w:val="000000"/>
          <w:sz w:val="20"/>
          <w:szCs w:val="20"/>
          <w:bdr w:val="none" w:sz="0" w:space="0" w:color="auto" w:frame="1"/>
        </w:rPr>
        <w:t>:</w:t>
      </w:r>
      <w:r w:rsidRPr="005B535F">
        <w:rPr>
          <w:noProof/>
          <w:color w:val="000000"/>
          <w:sz w:val="20"/>
          <w:szCs w:val="20"/>
          <w:bdr w:val="none" w:sz="0" w:space="0" w:color="auto" w:frame="1"/>
        </w:rPr>
        <w:t xml:space="preserve"> </w:t>
      </w:r>
      <w:bookmarkStart w:id="51" w:name="_Hlk88005108"/>
      <w:r w:rsidRPr="005B535F">
        <w:rPr>
          <w:noProof/>
          <w:color w:val="000000"/>
          <w:sz w:val="20"/>
          <w:szCs w:val="20"/>
          <w:bdr w:val="none" w:sz="0" w:space="0" w:color="auto" w:frame="1"/>
        </w:rPr>
        <w:t>Diagrama de peças de Carneiro Mecanico</w:t>
      </w:r>
      <w:bookmarkEnd w:id="51"/>
      <w:r w:rsidR="00DF659D" w:rsidRPr="005B535F">
        <w:rPr>
          <w:noProof/>
          <w:color w:val="000000"/>
          <w:sz w:val="20"/>
          <w:szCs w:val="20"/>
          <w:bdr w:val="none" w:sz="0" w:space="0" w:color="auto" w:frame="1"/>
        </w:rPr>
        <w:t>.</w:t>
      </w:r>
    </w:p>
    <w:p w14:paraId="1C2776EB" w14:textId="77777777" w:rsidR="00AD5796" w:rsidRPr="00B329AB" w:rsidRDefault="00AD5796" w:rsidP="00703B1E">
      <w:pPr>
        <w:spacing w:after="0" w:line="360" w:lineRule="auto"/>
        <w:jc w:val="center"/>
        <w:rPr>
          <w:color w:val="000000"/>
          <w:szCs w:val="24"/>
        </w:rPr>
      </w:pPr>
      <w:r w:rsidRPr="00B329AB">
        <w:rPr>
          <w:noProof/>
          <w:szCs w:val="24"/>
        </w:rPr>
        <w:drawing>
          <wp:inline distT="0" distB="0" distL="0" distR="0" wp14:anchorId="5E8AFA77" wp14:editId="2F93F348">
            <wp:extent cx="5112546" cy="270869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pic:nvPicPr>
                  <pic:blipFill>
                    <a:blip r:embed="rId22">
                      <a:extLst>
                        <a:ext uri="{28A0092B-C50C-407E-A947-70E740481C1C}">
                          <a14:useLocalDpi xmlns:a14="http://schemas.microsoft.com/office/drawing/2010/main" val="0"/>
                        </a:ext>
                      </a:extLst>
                    </a:blip>
                    <a:stretch>
                      <a:fillRect/>
                    </a:stretch>
                  </pic:blipFill>
                  <pic:spPr>
                    <a:xfrm>
                      <a:off x="0" y="0"/>
                      <a:ext cx="5341949" cy="2830235"/>
                    </a:xfrm>
                    <a:prstGeom prst="rect">
                      <a:avLst/>
                    </a:prstGeom>
                  </pic:spPr>
                </pic:pic>
              </a:graphicData>
            </a:graphic>
          </wp:inline>
        </w:drawing>
      </w:r>
    </w:p>
    <w:p w14:paraId="15342E60" w14:textId="28784D24" w:rsidR="00C66A1A" w:rsidRPr="005B535F" w:rsidRDefault="00AD5796" w:rsidP="005B535F">
      <w:pPr>
        <w:spacing w:after="0" w:line="360" w:lineRule="auto"/>
        <w:ind w:left="1416" w:firstLine="708"/>
        <w:rPr>
          <w:color w:val="000000"/>
          <w:sz w:val="20"/>
          <w:szCs w:val="20"/>
        </w:rPr>
      </w:pPr>
      <w:r w:rsidRPr="005B535F">
        <w:rPr>
          <w:color w:val="000000"/>
          <w:sz w:val="20"/>
          <w:szCs w:val="20"/>
        </w:rPr>
        <w:t xml:space="preserve">Fonte: </w:t>
      </w:r>
      <w:proofErr w:type="spellStart"/>
      <w:r w:rsidR="0015474E" w:rsidRPr="0015474E">
        <w:rPr>
          <w:color w:val="000000"/>
          <w:sz w:val="20"/>
          <w:szCs w:val="20"/>
        </w:rPr>
        <w:t>C</w:t>
      </w:r>
      <w:r w:rsidR="00C60228">
        <w:rPr>
          <w:color w:val="000000"/>
          <w:sz w:val="20"/>
          <w:szCs w:val="20"/>
        </w:rPr>
        <w:t>arrér</w:t>
      </w:r>
      <w:proofErr w:type="spellEnd"/>
      <w:r w:rsidRPr="005B535F">
        <w:rPr>
          <w:color w:val="000000"/>
          <w:sz w:val="20"/>
          <w:szCs w:val="20"/>
        </w:rPr>
        <w:t xml:space="preserve"> </w:t>
      </w:r>
      <w:r w:rsidR="00DF659D" w:rsidRPr="005B535F">
        <w:rPr>
          <w:color w:val="000000"/>
          <w:sz w:val="20"/>
          <w:szCs w:val="20"/>
        </w:rPr>
        <w:t>(</w:t>
      </w:r>
      <w:r w:rsidRPr="005B535F">
        <w:rPr>
          <w:color w:val="000000"/>
          <w:sz w:val="20"/>
          <w:szCs w:val="20"/>
        </w:rPr>
        <w:t>202</w:t>
      </w:r>
      <w:r w:rsidR="0015474E">
        <w:rPr>
          <w:color w:val="000000"/>
          <w:sz w:val="20"/>
          <w:szCs w:val="20"/>
        </w:rPr>
        <w:t>2</w:t>
      </w:r>
      <w:r w:rsidR="00DF659D" w:rsidRPr="005B535F">
        <w:rPr>
          <w:color w:val="000000"/>
          <w:sz w:val="20"/>
          <w:szCs w:val="20"/>
        </w:rPr>
        <w:t>).</w:t>
      </w:r>
    </w:p>
    <w:p w14:paraId="795F7463" w14:textId="2A2089B7" w:rsidR="00AD5796" w:rsidRPr="00B329AB" w:rsidRDefault="21BB03E7" w:rsidP="00703B1E">
      <w:pPr>
        <w:pStyle w:val="Ttulo2"/>
        <w:spacing w:before="0" w:line="360" w:lineRule="auto"/>
        <w:ind w:left="360"/>
        <w:rPr>
          <w:rFonts w:cs="Times New Roman"/>
        </w:rPr>
      </w:pPr>
      <w:bookmarkStart w:id="52" w:name="_Toc1731148943"/>
      <w:bookmarkStart w:id="53" w:name="_Toc105181200"/>
      <w:r w:rsidRPr="21BB03E7">
        <w:rPr>
          <w:rFonts w:cs="Times New Roman"/>
        </w:rPr>
        <w:lastRenderedPageBreak/>
        <w:t>3.2.5 Componentes de uma bomba centrífuga de multe estágio</w:t>
      </w:r>
      <w:bookmarkEnd w:id="52"/>
      <w:bookmarkEnd w:id="53"/>
    </w:p>
    <w:p w14:paraId="5EB89DE8" w14:textId="77777777" w:rsidR="003C5AEE" w:rsidRPr="00B329AB" w:rsidRDefault="003C5AEE" w:rsidP="00703B1E">
      <w:pPr>
        <w:pStyle w:val="PargrafodaLista"/>
        <w:spacing w:after="0" w:line="360" w:lineRule="auto"/>
        <w:ind w:left="1440"/>
        <w:rPr>
          <w:szCs w:val="24"/>
        </w:rPr>
      </w:pPr>
    </w:p>
    <w:p w14:paraId="2C9AB9BF" w14:textId="5E6350DE" w:rsidR="00AD5796" w:rsidRPr="00B329AB" w:rsidRDefault="00AD5796" w:rsidP="00703B1E">
      <w:pPr>
        <w:spacing w:after="0" w:line="360" w:lineRule="auto"/>
        <w:ind w:firstLine="708"/>
        <w:jc w:val="both"/>
        <w:rPr>
          <w:szCs w:val="24"/>
          <w:shd w:val="clear" w:color="auto" w:fill="FFFFFF"/>
        </w:rPr>
      </w:pPr>
      <w:r w:rsidRPr="00B329AB">
        <w:rPr>
          <w:szCs w:val="24"/>
          <w:shd w:val="clear" w:color="auto" w:fill="FFFFFF"/>
        </w:rPr>
        <w:t xml:space="preserve">Canais de retorno externos e internos de bombas multe estágio a </w:t>
      </w:r>
      <w:r w:rsidR="00347A3E">
        <w:rPr>
          <w:szCs w:val="24"/>
          <w:shd w:val="clear" w:color="auto" w:fill="FFFFFF"/>
        </w:rPr>
        <w:t xml:space="preserve">uma </w:t>
      </w:r>
      <w:r w:rsidRPr="00B329AB">
        <w:rPr>
          <w:szCs w:val="24"/>
          <w:shd w:val="clear" w:color="auto" w:fill="FFFFFF"/>
        </w:rPr>
        <w:t>seção transversal de uma bomba de água de alimentação de dois estágios de 1,5cv</w:t>
      </w:r>
      <w:r w:rsidR="00347A3E">
        <w:rPr>
          <w:szCs w:val="24"/>
          <w:shd w:val="clear" w:color="auto" w:fill="FFFFFF"/>
        </w:rPr>
        <w:t>. A</w:t>
      </w:r>
      <w:r w:rsidRPr="00B329AB">
        <w:rPr>
          <w:szCs w:val="24"/>
          <w:shd w:val="clear" w:color="auto" w:fill="FFFFFF"/>
        </w:rPr>
        <w:t>limenta um circuito de banho para gados leiteiro</w:t>
      </w:r>
      <w:r w:rsidR="00347A3E">
        <w:rPr>
          <w:szCs w:val="24"/>
          <w:shd w:val="clear" w:color="auto" w:fill="FFFFFF"/>
        </w:rPr>
        <w:t>,</w:t>
      </w:r>
      <w:r w:rsidRPr="00B329AB">
        <w:rPr>
          <w:szCs w:val="24"/>
          <w:shd w:val="clear" w:color="auto" w:fill="FFFFFF"/>
        </w:rPr>
        <w:t xml:space="preserve"> </w:t>
      </w:r>
      <w:r w:rsidR="00347A3E">
        <w:rPr>
          <w:szCs w:val="24"/>
          <w:shd w:val="clear" w:color="auto" w:fill="FFFFFF"/>
        </w:rPr>
        <w:t xml:space="preserve">conforme </w:t>
      </w:r>
      <w:r w:rsidRPr="00B329AB">
        <w:rPr>
          <w:szCs w:val="24"/>
          <w:shd w:val="clear" w:color="auto" w:fill="FFFFFF"/>
        </w:rPr>
        <w:t>ilustrada logo abaixo.</w:t>
      </w:r>
    </w:p>
    <w:p w14:paraId="7D62D461" w14:textId="77777777" w:rsidR="004F62E4" w:rsidRPr="005B535F" w:rsidRDefault="004F62E4" w:rsidP="00703B1E">
      <w:pPr>
        <w:spacing w:after="0" w:line="360" w:lineRule="auto"/>
        <w:ind w:firstLine="708"/>
        <w:jc w:val="both"/>
        <w:rPr>
          <w:sz w:val="20"/>
          <w:szCs w:val="20"/>
        </w:rPr>
      </w:pPr>
    </w:p>
    <w:p w14:paraId="57356A7C" w14:textId="094D9D47" w:rsidR="00AD5796" w:rsidRPr="005B535F" w:rsidRDefault="00F17FA8" w:rsidP="00703B1E">
      <w:pPr>
        <w:spacing w:after="0" w:line="360" w:lineRule="auto"/>
        <w:ind w:left="1416"/>
        <w:rPr>
          <w:sz w:val="20"/>
          <w:szCs w:val="20"/>
        </w:rPr>
      </w:pPr>
      <w:bookmarkStart w:id="54" w:name="_Hlk87817430"/>
      <w:r w:rsidRPr="005B535F">
        <w:rPr>
          <w:sz w:val="20"/>
          <w:szCs w:val="20"/>
        </w:rPr>
        <w:t xml:space="preserve">                    </w:t>
      </w:r>
      <w:r w:rsidR="00DF659D" w:rsidRPr="005B535F">
        <w:rPr>
          <w:sz w:val="20"/>
          <w:szCs w:val="20"/>
        </w:rPr>
        <w:tab/>
      </w:r>
      <w:r w:rsidR="00DF659D" w:rsidRPr="005B535F">
        <w:rPr>
          <w:sz w:val="20"/>
          <w:szCs w:val="20"/>
        </w:rPr>
        <w:tab/>
      </w:r>
      <w:r w:rsidR="00AD5796" w:rsidRPr="005B535F">
        <w:rPr>
          <w:sz w:val="20"/>
          <w:szCs w:val="20"/>
        </w:rPr>
        <w:t>Figura</w:t>
      </w:r>
      <w:r w:rsidR="00687465" w:rsidRPr="005B535F">
        <w:rPr>
          <w:sz w:val="20"/>
          <w:szCs w:val="20"/>
        </w:rPr>
        <w:t>11</w:t>
      </w:r>
      <w:r w:rsidR="00DF659D" w:rsidRPr="005B535F">
        <w:rPr>
          <w:sz w:val="20"/>
          <w:szCs w:val="20"/>
        </w:rPr>
        <w:t>:</w:t>
      </w:r>
      <w:r w:rsidR="00AD5796" w:rsidRPr="005B535F">
        <w:rPr>
          <w:sz w:val="20"/>
          <w:szCs w:val="20"/>
        </w:rPr>
        <w:t xml:space="preserve"> Bomba Multe Estágio</w:t>
      </w:r>
      <w:r w:rsidR="00DF659D" w:rsidRPr="005B535F">
        <w:rPr>
          <w:sz w:val="20"/>
          <w:szCs w:val="20"/>
        </w:rPr>
        <w:t>.</w:t>
      </w:r>
    </w:p>
    <w:p w14:paraId="078B034E" w14:textId="77777777" w:rsidR="00AD5796" w:rsidRPr="005B535F" w:rsidRDefault="00AD5796" w:rsidP="00703B1E">
      <w:pPr>
        <w:pStyle w:val="PargrafodaLista"/>
        <w:spacing w:after="0" w:line="360" w:lineRule="auto"/>
        <w:ind w:left="360"/>
        <w:jc w:val="center"/>
        <w:rPr>
          <w:sz w:val="20"/>
          <w:szCs w:val="20"/>
        </w:rPr>
      </w:pPr>
      <w:r w:rsidRPr="005B535F">
        <w:rPr>
          <w:noProof/>
          <w:sz w:val="20"/>
          <w:szCs w:val="20"/>
        </w:rPr>
        <w:drawing>
          <wp:inline distT="0" distB="0" distL="0" distR="0" wp14:anchorId="0E42767A" wp14:editId="07777777">
            <wp:extent cx="2661311" cy="1561513"/>
            <wp:effectExtent l="0" t="0" r="5715"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pic:nvPicPr>
                  <pic:blipFill>
                    <a:blip r:embed="rId23">
                      <a:extLst>
                        <a:ext uri="{28A0092B-C50C-407E-A947-70E740481C1C}">
                          <a14:useLocalDpi xmlns:a14="http://schemas.microsoft.com/office/drawing/2010/main" val="0"/>
                        </a:ext>
                      </a:extLst>
                    </a:blip>
                    <a:stretch>
                      <a:fillRect/>
                    </a:stretch>
                  </pic:blipFill>
                  <pic:spPr>
                    <a:xfrm>
                      <a:off x="0" y="0"/>
                      <a:ext cx="2661311" cy="1561513"/>
                    </a:xfrm>
                    <a:prstGeom prst="rect">
                      <a:avLst/>
                    </a:prstGeom>
                  </pic:spPr>
                </pic:pic>
              </a:graphicData>
            </a:graphic>
          </wp:inline>
        </w:drawing>
      </w:r>
    </w:p>
    <w:p w14:paraId="5C6A14E4" w14:textId="13547BC7" w:rsidR="00AD5796" w:rsidRPr="005B535F" w:rsidRDefault="004A3094" w:rsidP="00703B1E">
      <w:pPr>
        <w:spacing w:after="0" w:line="360" w:lineRule="auto"/>
        <w:ind w:left="12" w:firstLine="708"/>
        <w:rPr>
          <w:sz w:val="20"/>
          <w:szCs w:val="20"/>
        </w:rPr>
      </w:pPr>
      <w:r w:rsidRPr="005B535F">
        <w:rPr>
          <w:sz w:val="20"/>
          <w:szCs w:val="20"/>
        </w:rPr>
        <w:t xml:space="preserve">                              </w:t>
      </w:r>
      <w:r w:rsidR="00DF659D" w:rsidRPr="005B535F">
        <w:rPr>
          <w:sz w:val="20"/>
          <w:szCs w:val="20"/>
        </w:rPr>
        <w:tab/>
      </w:r>
      <w:r w:rsidR="00DF659D" w:rsidRPr="005B535F">
        <w:rPr>
          <w:sz w:val="20"/>
          <w:szCs w:val="20"/>
        </w:rPr>
        <w:tab/>
      </w:r>
      <w:r w:rsidR="00F17FA8" w:rsidRPr="005B535F">
        <w:rPr>
          <w:sz w:val="20"/>
          <w:szCs w:val="20"/>
        </w:rPr>
        <w:t xml:space="preserve"> </w:t>
      </w:r>
      <w:r w:rsidR="00AD5796" w:rsidRPr="005B535F">
        <w:rPr>
          <w:sz w:val="20"/>
          <w:szCs w:val="20"/>
        </w:rPr>
        <w:t>Fonte</w:t>
      </w:r>
      <w:r w:rsidR="00DF659D" w:rsidRPr="005B535F">
        <w:rPr>
          <w:sz w:val="20"/>
          <w:szCs w:val="20"/>
        </w:rPr>
        <w:t>:</w:t>
      </w:r>
      <w:r w:rsidR="009D7DE7" w:rsidRPr="005B535F">
        <w:rPr>
          <w:sz w:val="20"/>
          <w:szCs w:val="20"/>
        </w:rPr>
        <w:t xml:space="preserve"> O</w:t>
      </w:r>
      <w:r w:rsidR="00AD5796" w:rsidRPr="005B535F">
        <w:rPr>
          <w:sz w:val="20"/>
          <w:szCs w:val="20"/>
        </w:rPr>
        <w:t xml:space="preserve"> </w:t>
      </w:r>
      <w:r w:rsidR="009D7DE7" w:rsidRPr="005B535F">
        <w:rPr>
          <w:sz w:val="20"/>
          <w:szCs w:val="20"/>
        </w:rPr>
        <w:t>a</w:t>
      </w:r>
      <w:r w:rsidR="00AD5796" w:rsidRPr="005B535F">
        <w:rPr>
          <w:sz w:val="20"/>
          <w:szCs w:val="20"/>
        </w:rPr>
        <w:t>utor</w:t>
      </w:r>
      <w:r w:rsidR="00DF659D" w:rsidRPr="005B535F">
        <w:rPr>
          <w:sz w:val="20"/>
          <w:szCs w:val="20"/>
        </w:rPr>
        <w:t>.</w:t>
      </w:r>
    </w:p>
    <w:bookmarkEnd w:id="54"/>
    <w:p w14:paraId="492506DD" w14:textId="77777777" w:rsidR="003C5AEE" w:rsidRPr="00B329AB" w:rsidRDefault="003C5AEE" w:rsidP="00703B1E">
      <w:pPr>
        <w:spacing w:after="0" w:line="360" w:lineRule="auto"/>
        <w:ind w:left="12" w:firstLine="708"/>
        <w:rPr>
          <w:szCs w:val="24"/>
        </w:rPr>
      </w:pPr>
    </w:p>
    <w:p w14:paraId="6FB7DA96" w14:textId="77777777" w:rsidR="00AD5796" w:rsidRPr="00B329AB" w:rsidRDefault="00AD5796" w:rsidP="00703B1E">
      <w:pPr>
        <w:shd w:val="clear" w:color="auto" w:fill="FFFFFF"/>
        <w:spacing w:after="0" w:line="360" w:lineRule="auto"/>
        <w:ind w:left="12" w:firstLine="708"/>
        <w:jc w:val="both"/>
        <w:rPr>
          <w:szCs w:val="24"/>
        </w:rPr>
      </w:pPr>
      <w:r w:rsidRPr="00B329AB">
        <w:rPr>
          <w:color w:val="000000"/>
          <w:szCs w:val="24"/>
        </w:rPr>
        <w:t>A passagem do líquido em cada rotor e difusor constitui um estágio na operação de bombeamento. Se o difusor de pás guias está entre dois rotores consecutivos, denomina-se então distribuidor da bomba.</w:t>
      </w:r>
    </w:p>
    <w:p w14:paraId="1B196B7A" w14:textId="77777777" w:rsidR="00AD5796" w:rsidRPr="00B329AB" w:rsidRDefault="00AD5796" w:rsidP="00703B1E">
      <w:pPr>
        <w:shd w:val="clear" w:color="auto" w:fill="FFFFFF"/>
        <w:spacing w:after="0" w:line="360" w:lineRule="auto"/>
        <w:ind w:firstLine="708"/>
        <w:jc w:val="both"/>
        <w:rPr>
          <w:szCs w:val="24"/>
        </w:rPr>
      </w:pPr>
      <w:r w:rsidRPr="00B329AB">
        <w:rPr>
          <w:color w:val="000000"/>
          <w:szCs w:val="24"/>
        </w:rPr>
        <w:t>As pás do distribuidor são fundidas ou fixadas à carcaça ou ainda podem ser adaptáveis à carcaça. O eixo pode ser horizontal ou vertical.</w:t>
      </w:r>
    </w:p>
    <w:p w14:paraId="52B4B122" w14:textId="3A2B7DFB" w:rsidR="00AD5796" w:rsidRPr="00B329AB" w:rsidRDefault="00AD5796" w:rsidP="00703B1E">
      <w:pPr>
        <w:shd w:val="clear" w:color="auto" w:fill="FFFFFF"/>
        <w:spacing w:after="0" w:line="360" w:lineRule="auto"/>
        <w:ind w:firstLine="708"/>
        <w:jc w:val="both"/>
        <w:rPr>
          <w:color w:val="000000"/>
          <w:szCs w:val="24"/>
        </w:rPr>
      </w:pPr>
      <w:r w:rsidRPr="00B329AB">
        <w:rPr>
          <w:color w:val="000000"/>
          <w:szCs w:val="24"/>
        </w:rPr>
        <w:t>As bombas de múltiplos estágios são próprias para instalações de alta pressão, pois a altura total a que a bomba recalca o líquido é, não considerando as perdas, teoricamente igual à soma das alturas parciais</w:t>
      </w:r>
      <w:r w:rsidR="00E144CA">
        <w:rPr>
          <w:color w:val="000000"/>
          <w:szCs w:val="24"/>
        </w:rPr>
        <w:t>,</w:t>
      </w:r>
      <w:r w:rsidRPr="00B329AB">
        <w:rPr>
          <w:color w:val="000000"/>
          <w:szCs w:val="24"/>
        </w:rPr>
        <w:t xml:space="preserve"> que seriam alcançadas por meio de cada um dos rotores componentes.</w:t>
      </w:r>
    </w:p>
    <w:p w14:paraId="242EA61B" w14:textId="0563ED61" w:rsidR="00546FA1" w:rsidRPr="00546FA1" w:rsidRDefault="21BB03E7" w:rsidP="00546FA1">
      <w:pPr>
        <w:shd w:val="clear" w:color="auto" w:fill="FFFFFF" w:themeFill="background1"/>
        <w:spacing w:after="0" w:line="360" w:lineRule="auto"/>
        <w:ind w:firstLine="708"/>
        <w:jc w:val="both"/>
        <w:rPr>
          <w:color w:val="000000" w:themeColor="text1"/>
        </w:rPr>
      </w:pPr>
      <w:bookmarkStart w:id="55" w:name="_Hlk72182864"/>
      <w:r w:rsidRPr="21BB03E7">
        <w:rPr>
          <w:color w:val="000000" w:themeColor="text1"/>
        </w:rPr>
        <w:t xml:space="preserve">A figura </w:t>
      </w:r>
      <w:r w:rsidR="0060729A">
        <w:rPr>
          <w:color w:val="000000" w:themeColor="text1"/>
        </w:rPr>
        <w:t>12</w:t>
      </w:r>
      <w:r w:rsidRPr="21BB03E7">
        <w:rPr>
          <w:color w:val="000000" w:themeColor="text1"/>
        </w:rPr>
        <w:t>, demonstra o modo esquemático de como uma bomba centr</w:t>
      </w:r>
      <w:r w:rsidR="00E144CA">
        <w:rPr>
          <w:color w:val="000000" w:themeColor="text1"/>
        </w:rPr>
        <w:t>í</w:t>
      </w:r>
      <w:r w:rsidRPr="21BB03E7">
        <w:rPr>
          <w:color w:val="000000" w:themeColor="text1"/>
        </w:rPr>
        <w:t>fuga simples montada.</w:t>
      </w:r>
      <w:bookmarkEnd w:id="55"/>
    </w:p>
    <w:p w14:paraId="53BA7CFC" w14:textId="73DAA2C1" w:rsidR="00127F52" w:rsidRPr="00546FA1" w:rsidRDefault="006A7676" w:rsidP="00703B1E">
      <w:pPr>
        <w:shd w:val="clear" w:color="auto" w:fill="FFFFFF" w:themeFill="background1"/>
        <w:spacing w:after="0" w:line="360" w:lineRule="auto"/>
        <w:ind w:firstLine="708"/>
        <w:jc w:val="both"/>
        <w:rPr>
          <w:color w:val="000000" w:themeColor="text1"/>
          <w:sz w:val="20"/>
          <w:szCs w:val="20"/>
        </w:rPr>
      </w:pPr>
      <w:r>
        <w:t xml:space="preserve">                            </w:t>
      </w:r>
      <w:r w:rsidR="00546FA1">
        <w:tab/>
      </w:r>
      <w:r w:rsidR="00F17FA8">
        <w:t xml:space="preserve"> </w:t>
      </w:r>
      <w:r w:rsidR="00AD5796" w:rsidRPr="00546FA1">
        <w:rPr>
          <w:sz w:val="20"/>
          <w:szCs w:val="20"/>
        </w:rPr>
        <w:t>Figura</w:t>
      </w:r>
      <w:r w:rsidR="00654CF1" w:rsidRPr="00546FA1">
        <w:rPr>
          <w:sz w:val="20"/>
          <w:szCs w:val="20"/>
        </w:rPr>
        <w:t>12</w:t>
      </w:r>
      <w:r w:rsidR="00DF659D" w:rsidRPr="00546FA1">
        <w:rPr>
          <w:sz w:val="20"/>
          <w:szCs w:val="20"/>
        </w:rPr>
        <w:t>:</w:t>
      </w:r>
      <w:r w:rsidR="00AD5796" w:rsidRPr="00546FA1">
        <w:rPr>
          <w:sz w:val="20"/>
          <w:szCs w:val="20"/>
        </w:rPr>
        <w:t xml:space="preserve"> Esquema de Montagem</w:t>
      </w:r>
      <w:r w:rsidR="00DF659D" w:rsidRPr="00546FA1">
        <w:rPr>
          <w:sz w:val="20"/>
          <w:szCs w:val="20"/>
        </w:rPr>
        <w:t>.</w:t>
      </w:r>
    </w:p>
    <w:tbl>
      <w:tblPr>
        <w:tblStyle w:val="Tabelacomgrade"/>
        <w:tblW w:w="0" w:type="auto"/>
        <w:jc w:val="center"/>
        <w:tblLook w:val="04A0" w:firstRow="1" w:lastRow="0" w:firstColumn="1" w:lastColumn="0" w:noHBand="0" w:noVBand="1"/>
      </w:tblPr>
      <w:tblGrid>
        <w:gridCol w:w="4015"/>
      </w:tblGrid>
      <w:tr w:rsidR="00AD5796" w:rsidRPr="00B329AB" w14:paraId="63966B72" w14:textId="77777777" w:rsidTr="00546FA1">
        <w:trPr>
          <w:trHeight w:val="2728"/>
          <w:jc w:val="center"/>
        </w:trPr>
        <w:tc>
          <w:tcPr>
            <w:tcW w:w="4015" w:type="dxa"/>
          </w:tcPr>
          <w:p w14:paraId="23536548" w14:textId="77777777" w:rsidR="00AD5796" w:rsidRPr="00B329AB" w:rsidRDefault="00AD5796" w:rsidP="00703B1E">
            <w:pPr>
              <w:spacing w:after="0" w:line="360" w:lineRule="auto"/>
              <w:rPr>
                <w:szCs w:val="24"/>
              </w:rPr>
            </w:pPr>
            <w:r w:rsidRPr="00B329AB">
              <w:rPr>
                <w:noProof/>
                <w:szCs w:val="24"/>
              </w:rPr>
              <w:drawing>
                <wp:inline distT="0" distB="0" distL="0" distR="0" wp14:anchorId="553DCBA3" wp14:editId="11B38A5D">
                  <wp:extent cx="2365321" cy="1653871"/>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pic:nvPicPr>
                        <pic:blipFill>
                          <a:blip r:embed="rId24">
                            <a:extLst>
                              <a:ext uri="{28A0092B-C50C-407E-A947-70E740481C1C}">
                                <a14:useLocalDpi xmlns:a14="http://schemas.microsoft.com/office/drawing/2010/main" val="0"/>
                              </a:ext>
                            </a:extLst>
                          </a:blip>
                          <a:stretch>
                            <a:fillRect/>
                          </a:stretch>
                        </pic:blipFill>
                        <pic:spPr>
                          <a:xfrm>
                            <a:off x="0" y="0"/>
                            <a:ext cx="2371885" cy="1658460"/>
                          </a:xfrm>
                          <a:prstGeom prst="rect">
                            <a:avLst/>
                          </a:prstGeom>
                        </pic:spPr>
                      </pic:pic>
                    </a:graphicData>
                  </a:graphic>
                </wp:inline>
              </w:drawing>
            </w:r>
          </w:p>
        </w:tc>
      </w:tr>
    </w:tbl>
    <w:p w14:paraId="271AE1F2" w14:textId="4314FD72" w:rsidR="00AD5796" w:rsidRPr="00546FA1" w:rsidRDefault="00F17FA8" w:rsidP="00546FA1">
      <w:pPr>
        <w:spacing w:after="0" w:line="360" w:lineRule="auto"/>
        <w:ind w:left="2124"/>
        <w:rPr>
          <w:sz w:val="20"/>
          <w:szCs w:val="20"/>
        </w:rPr>
      </w:pPr>
      <w:r>
        <w:rPr>
          <w:szCs w:val="24"/>
        </w:rPr>
        <w:t xml:space="preserve">       </w:t>
      </w:r>
      <w:r w:rsidR="00DF659D">
        <w:rPr>
          <w:szCs w:val="24"/>
        </w:rPr>
        <w:tab/>
      </w:r>
      <w:r w:rsidR="00AD5796" w:rsidRPr="00546FA1">
        <w:rPr>
          <w:sz w:val="20"/>
          <w:szCs w:val="20"/>
        </w:rPr>
        <w:t xml:space="preserve">Fonte: </w:t>
      </w:r>
      <w:proofErr w:type="spellStart"/>
      <w:r w:rsidR="00AD5796" w:rsidRPr="00546FA1">
        <w:rPr>
          <w:sz w:val="20"/>
          <w:szCs w:val="20"/>
        </w:rPr>
        <w:t>Eicos</w:t>
      </w:r>
      <w:proofErr w:type="spellEnd"/>
      <w:r w:rsidR="00AD5796" w:rsidRPr="00546FA1">
        <w:rPr>
          <w:sz w:val="20"/>
          <w:szCs w:val="20"/>
        </w:rPr>
        <w:t xml:space="preserve"> </w:t>
      </w:r>
      <w:r w:rsidR="00DF659D" w:rsidRPr="00546FA1">
        <w:rPr>
          <w:sz w:val="20"/>
          <w:szCs w:val="20"/>
        </w:rPr>
        <w:t>(</w:t>
      </w:r>
      <w:r w:rsidR="00AD5796" w:rsidRPr="00546FA1">
        <w:rPr>
          <w:sz w:val="20"/>
          <w:szCs w:val="20"/>
        </w:rPr>
        <w:t>2021</w:t>
      </w:r>
      <w:r w:rsidR="00DF659D" w:rsidRPr="00546FA1">
        <w:rPr>
          <w:sz w:val="20"/>
          <w:szCs w:val="20"/>
        </w:rPr>
        <w:t>)</w:t>
      </w:r>
    </w:p>
    <w:p w14:paraId="2C890853" w14:textId="0375969F" w:rsidR="00AD5796" w:rsidRPr="00B329AB" w:rsidRDefault="00AD5796" w:rsidP="00703B1E">
      <w:pPr>
        <w:spacing w:after="0" w:line="360" w:lineRule="auto"/>
        <w:ind w:firstLine="708"/>
        <w:jc w:val="both"/>
        <w:rPr>
          <w:color w:val="000000"/>
          <w:szCs w:val="24"/>
        </w:rPr>
      </w:pPr>
      <w:r w:rsidRPr="00B329AB">
        <w:rPr>
          <w:szCs w:val="24"/>
        </w:rPr>
        <w:lastRenderedPageBreak/>
        <w:t xml:space="preserve">Muitas das vezes esses equipamentos são utilizados </w:t>
      </w:r>
      <w:r w:rsidR="00624B3A" w:rsidRPr="00B329AB">
        <w:rPr>
          <w:szCs w:val="24"/>
        </w:rPr>
        <w:t>em abastecimento</w:t>
      </w:r>
      <w:r w:rsidRPr="00B329AB">
        <w:rPr>
          <w:color w:val="000000"/>
          <w:szCs w:val="24"/>
        </w:rPr>
        <w:t xml:space="preserve"> predial</w:t>
      </w:r>
      <w:r w:rsidR="00E144CA">
        <w:rPr>
          <w:color w:val="000000"/>
          <w:szCs w:val="24"/>
        </w:rPr>
        <w:t>, em</w:t>
      </w:r>
      <w:r w:rsidRPr="00B329AB">
        <w:rPr>
          <w:color w:val="000000"/>
          <w:szCs w:val="24"/>
        </w:rPr>
        <w:t> irrigação</w:t>
      </w:r>
      <w:r w:rsidR="00E144CA">
        <w:rPr>
          <w:color w:val="000000"/>
          <w:szCs w:val="24"/>
        </w:rPr>
        <w:t>,</w:t>
      </w:r>
      <w:r w:rsidRPr="00B329AB">
        <w:rPr>
          <w:color w:val="000000"/>
          <w:szCs w:val="24"/>
        </w:rPr>
        <w:t> </w:t>
      </w:r>
      <w:r w:rsidR="00E144CA">
        <w:rPr>
          <w:color w:val="000000"/>
          <w:szCs w:val="24"/>
        </w:rPr>
        <w:t xml:space="preserve">na </w:t>
      </w:r>
      <w:r w:rsidRPr="00B329AB">
        <w:rPr>
          <w:color w:val="000000"/>
          <w:szCs w:val="24"/>
        </w:rPr>
        <w:t>lavação de ambientes,</w:t>
      </w:r>
      <w:r w:rsidR="00E144CA">
        <w:rPr>
          <w:color w:val="000000"/>
          <w:szCs w:val="24"/>
        </w:rPr>
        <w:t xml:space="preserve"> </w:t>
      </w:r>
      <w:r w:rsidRPr="00B329AB">
        <w:rPr>
          <w:color w:val="000000"/>
          <w:szCs w:val="24"/>
        </w:rPr>
        <w:t>veículos e</w:t>
      </w:r>
      <w:r w:rsidR="00E144CA">
        <w:rPr>
          <w:color w:val="000000"/>
          <w:szCs w:val="24"/>
        </w:rPr>
        <w:t xml:space="preserve"> </w:t>
      </w:r>
      <w:r w:rsidRPr="00B329AB">
        <w:rPr>
          <w:color w:val="000000"/>
          <w:szCs w:val="24"/>
        </w:rPr>
        <w:t>máquinas</w:t>
      </w:r>
      <w:r w:rsidRPr="00B329AB">
        <w:rPr>
          <w:szCs w:val="24"/>
        </w:rPr>
        <w:t xml:space="preserve">, </w:t>
      </w:r>
      <w:r w:rsidR="00E144CA">
        <w:rPr>
          <w:szCs w:val="24"/>
        </w:rPr>
        <w:t xml:space="preserve">na </w:t>
      </w:r>
      <w:r w:rsidRPr="00B329AB">
        <w:rPr>
          <w:color w:val="000000"/>
          <w:szCs w:val="24"/>
        </w:rPr>
        <w:t>alimentação de caldeiras</w:t>
      </w:r>
      <w:r w:rsidRPr="00B329AB">
        <w:rPr>
          <w:szCs w:val="24"/>
        </w:rPr>
        <w:t>,</w:t>
      </w:r>
      <w:r w:rsidR="00E144CA">
        <w:rPr>
          <w:szCs w:val="24"/>
        </w:rPr>
        <w:t xml:space="preserve"> no</w:t>
      </w:r>
      <w:r w:rsidRPr="00B329AB">
        <w:rPr>
          <w:szCs w:val="24"/>
        </w:rPr>
        <w:t xml:space="preserve"> </w:t>
      </w:r>
      <w:r w:rsidRPr="00B329AB">
        <w:rPr>
          <w:color w:val="000000"/>
          <w:szCs w:val="24"/>
        </w:rPr>
        <w:t>transporte de água a longa distância</w:t>
      </w:r>
      <w:r w:rsidRPr="00B329AB">
        <w:rPr>
          <w:szCs w:val="24"/>
        </w:rPr>
        <w:t xml:space="preserve">, </w:t>
      </w:r>
      <w:r w:rsidR="00E144CA">
        <w:rPr>
          <w:szCs w:val="24"/>
        </w:rPr>
        <w:t xml:space="preserve">na </w:t>
      </w:r>
      <w:r w:rsidRPr="00B329AB">
        <w:rPr>
          <w:color w:val="000000"/>
          <w:szCs w:val="24"/>
        </w:rPr>
        <w:t>nebulização em aviários e</w:t>
      </w:r>
      <w:r w:rsidR="00E144CA">
        <w:rPr>
          <w:color w:val="000000"/>
          <w:szCs w:val="24"/>
        </w:rPr>
        <w:t xml:space="preserve"> nas </w:t>
      </w:r>
      <w:r w:rsidRPr="00B329AB">
        <w:rPr>
          <w:color w:val="000000"/>
          <w:szCs w:val="24"/>
        </w:rPr>
        <w:t>estufas.</w:t>
      </w:r>
    </w:p>
    <w:p w14:paraId="4AE5B7AF" w14:textId="77777777" w:rsidR="00582D70" w:rsidRPr="00B329AB" w:rsidRDefault="00582D70" w:rsidP="00703B1E">
      <w:pPr>
        <w:spacing w:after="0" w:line="360" w:lineRule="auto"/>
        <w:ind w:firstLine="708"/>
        <w:jc w:val="both"/>
        <w:rPr>
          <w:color w:val="000000"/>
          <w:szCs w:val="24"/>
        </w:rPr>
      </w:pPr>
    </w:p>
    <w:p w14:paraId="7D26521B" w14:textId="5DDED244" w:rsidR="009864F5" w:rsidRPr="00B329AB" w:rsidRDefault="00E144CA" w:rsidP="00E144CA">
      <w:pPr>
        <w:pStyle w:val="Ttulo1"/>
        <w:spacing w:before="0" w:line="360" w:lineRule="auto"/>
        <w:jc w:val="both"/>
        <w:rPr>
          <w:rFonts w:cs="Times New Roman"/>
          <w:sz w:val="24"/>
          <w:szCs w:val="24"/>
        </w:rPr>
      </w:pPr>
      <w:bookmarkStart w:id="56" w:name="_Toc72794351"/>
      <w:bookmarkStart w:id="57" w:name="_Toc1769608859"/>
      <w:bookmarkStart w:id="58" w:name="_Toc105181201"/>
      <w:r>
        <w:rPr>
          <w:rFonts w:cs="Times New Roman"/>
          <w:sz w:val="24"/>
          <w:szCs w:val="24"/>
        </w:rPr>
        <w:t xml:space="preserve">4 </w:t>
      </w:r>
      <w:r w:rsidR="21BB03E7" w:rsidRPr="21BB03E7">
        <w:rPr>
          <w:rFonts w:cs="Times New Roman"/>
          <w:sz w:val="24"/>
          <w:szCs w:val="24"/>
        </w:rPr>
        <w:t>METODOLOGIA</w:t>
      </w:r>
      <w:bookmarkEnd w:id="56"/>
      <w:bookmarkEnd w:id="57"/>
      <w:bookmarkEnd w:id="58"/>
    </w:p>
    <w:p w14:paraId="3955E093" w14:textId="77777777" w:rsidR="00817303" w:rsidRPr="00B329AB" w:rsidRDefault="00817303" w:rsidP="00703B1E">
      <w:pPr>
        <w:pStyle w:val="PargrafodaLista"/>
        <w:spacing w:after="0" w:line="360" w:lineRule="auto"/>
        <w:jc w:val="both"/>
        <w:rPr>
          <w:b/>
          <w:bCs/>
          <w:color w:val="000000"/>
          <w:szCs w:val="24"/>
        </w:rPr>
      </w:pPr>
    </w:p>
    <w:p w14:paraId="69D3FDA3" w14:textId="1D5FBAF8" w:rsidR="007624FA" w:rsidRPr="00B329AB" w:rsidRDefault="00E144CA" w:rsidP="00703B1E">
      <w:pPr>
        <w:spacing w:after="0" w:line="360" w:lineRule="auto"/>
        <w:ind w:firstLine="708"/>
        <w:jc w:val="both"/>
      </w:pPr>
      <w:r>
        <w:rPr>
          <w:color w:val="000000"/>
          <w:shd w:val="clear" w:color="auto" w:fill="FFFFFF"/>
        </w:rPr>
        <w:t xml:space="preserve">Este </w:t>
      </w:r>
      <w:r w:rsidR="00817303" w:rsidRPr="21BB03E7">
        <w:rPr>
          <w:color w:val="000000"/>
          <w:shd w:val="clear" w:color="auto" w:fill="FFFFFF"/>
        </w:rPr>
        <w:t xml:space="preserve">trabalho é </w:t>
      </w:r>
      <w:r>
        <w:rPr>
          <w:color w:val="000000"/>
          <w:shd w:val="clear" w:color="auto" w:fill="FFFFFF"/>
        </w:rPr>
        <w:t xml:space="preserve">desenvolvido e </w:t>
      </w:r>
      <w:r w:rsidR="00817303" w:rsidRPr="21BB03E7">
        <w:rPr>
          <w:color w:val="000000"/>
          <w:shd w:val="clear" w:color="auto" w:fill="FFFFFF"/>
        </w:rPr>
        <w:t xml:space="preserve">fundamentado em pesquisa </w:t>
      </w:r>
      <w:r w:rsidR="00457429" w:rsidRPr="21BB03E7">
        <w:rPr>
          <w:color w:val="000000"/>
          <w:shd w:val="clear" w:color="auto" w:fill="FFFFFF"/>
        </w:rPr>
        <w:t>bibliográfica ligada</w:t>
      </w:r>
      <w:r w:rsidR="00817303" w:rsidRPr="21BB03E7">
        <w:rPr>
          <w:color w:val="000000"/>
          <w:shd w:val="clear" w:color="auto" w:fill="FFFFFF"/>
        </w:rPr>
        <w:t xml:space="preserve"> </w:t>
      </w:r>
      <w:r>
        <w:rPr>
          <w:color w:val="000000"/>
          <w:shd w:val="clear" w:color="auto" w:fill="FFFFFF"/>
        </w:rPr>
        <w:t>à</w:t>
      </w:r>
      <w:r w:rsidR="00817303" w:rsidRPr="21BB03E7">
        <w:rPr>
          <w:color w:val="000000"/>
          <w:shd w:val="clear" w:color="auto" w:fill="FFFFFF"/>
        </w:rPr>
        <w:t xml:space="preserve">s </w:t>
      </w:r>
      <w:r w:rsidR="00391EAA" w:rsidRPr="21BB03E7">
        <w:rPr>
          <w:color w:val="000000"/>
          <w:shd w:val="clear" w:color="auto" w:fill="FFFFFF"/>
        </w:rPr>
        <w:t xml:space="preserve">técnicas, </w:t>
      </w:r>
      <w:r>
        <w:rPr>
          <w:color w:val="000000"/>
          <w:shd w:val="clear" w:color="auto" w:fill="FFFFFF"/>
        </w:rPr>
        <w:t xml:space="preserve">às </w:t>
      </w:r>
      <w:r w:rsidR="00391EAA" w:rsidRPr="21BB03E7">
        <w:rPr>
          <w:color w:val="000000"/>
          <w:shd w:val="clear" w:color="auto" w:fill="FFFFFF"/>
        </w:rPr>
        <w:t>análises</w:t>
      </w:r>
      <w:r w:rsidR="004216F7" w:rsidRPr="21BB03E7">
        <w:rPr>
          <w:color w:val="000000"/>
          <w:shd w:val="clear" w:color="auto" w:fill="FFFFFF"/>
        </w:rPr>
        <w:t xml:space="preserve"> e</w:t>
      </w:r>
      <w:r w:rsidR="00817303" w:rsidRPr="21BB03E7">
        <w:rPr>
          <w:color w:val="000000"/>
          <w:shd w:val="clear" w:color="auto" w:fill="FFFFFF"/>
        </w:rPr>
        <w:t xml:space="preserve"> </w:t>
      </w:r>
      <w:r>
        <w:rPr>
          <w:color w:val="000000"/>
          <w:shd w:val="clear" w:color="auto" w:fill="FFFFFF"/>
        </w:rPr>
        <w:t xml:space="preserve">às </w:t>
      </w:r>
      <w:r w:rsidR="00817303" w:rsidRPr="21BB03E7">
        <w:rPr>
          <w:color w:val="000000"/>
          <w:shd w:val="clear" w:color="auto" w:fill="FFFFFF"/>
        </w:rPr>
        <w:t>aplicaç</w:t>
      </w:r>
      <w:r>
        <w:rPr>
          <w:color w:val="000000"/>
          <w:shd w:val="clear" w:color="auto" w:fill="FFFFFF"/>
        </w:rPr>
        <w:t xml:space="preserve">ões </w:t>
      </w:r>
      <w:r w:rsidR="00817303" w:rsidRPr="21BB03E7">
        <w:rPr>
          <w:color w:val="000000"/>
          <w:shd w:val="clear" w:color="auto" w:fill="FFFFFF"/>
        </w:rPr>
        <w:t>práticas</w:t>
      </w:r>
      <w:r w:rsidR="007624FA" w:rsidRPr="21BB03E7">
        <w:t xml:space="preserve"> </w:t>
      </w:r>
      <w:r>
        <w:t xml:space="preserve">e </w:t>
      </w:r>
      <w:r w:rsidR="00DB73D3">
        <w:t xml:space="preserve">também aquelas </w:t>
      </w:r>
      <w:r>
        <w:t xml:space="preserve">ligadas às </w:t>
      </w:r>
      <w:r w:rsidR="007624FA" w:rsidRPr="21BB03E7">
        <w:t>ferramentas utilizadas para a realização do estudo.</w:t>
      </w:r>
    </w:p>
    <w:p w14:paraId="6C84D444" w14:textId="4D41630B" w:rsidR="007624FA" w:rsidRPr="00B329AB" w:rsidRDefault="0038223D" w:rsidP="00703B1E">
      <w:pPr>
        <w:spacing w:after="0" w:line="360" w:lineRule="auto"/>
        <w:ind w:firstLine="708"/>
        <w:jc w:val="both"/>
      </w:pPr>
      <w:r w:rsidRPr="0038223D">
        <w:t>A partir disso</w:t>
      </w:r>
      <w:r>
        <w:t>,</w:t>
      </w:r>
      <w:r w:rsidRPr="0038223D">
        <w:t xml:space="preserve"> elabora-se um levantamento de dados das principais causas de defeitos em bombas centrifugas elaborando levantamentos dos principais defeitos e </w:t>
      </w:r>
      <w:r w:rsidR="21BB03E7">
        <w:t xml:space="preserve">busca identificar no equipamento </w:t>
      </w:r>
      <w:r w:rsidR="009A7297">
        <w:t xml:space="preserve">os </w:t>
      </w:r>
      <w:r w:rsidR="21BB03E7">
        <w:t>pontos que geram desgaste</w:t>
      </w:r>
      <w:r w:rsidR="009A7297">
        <w:t>s e</w:t>
      </w:r>
      <w:r w:rsidR="21BB03E7">
        <w:t xml:space="preserve"> que estão associados a operação, manutenção do equipamento</w:t>
      </w:r>
      <w:r w:rsidR="009A7297">
        <w:t>,</w:t>
      </w:r>
      <w:r w:rsidR="21BB03E7">
        <w:t xml:space="preserve"> segundo</w:t>
      </w:r>
      <w:r w:rsidR="21BB03E7" w:rsidRPr="21BB03E7">
        <w:rPr>
          <w:color w:val="000000" w:themeColor="text1"/>
        </w:rPr>
        <w:t xml:space="preserve"> ISO 5199 e</w:t>
      </w:r>
      <w:r w:rsidR="00546FA1">
        <w:rPr>
          <w:color w:val="000000" w:themeColor="text1"/>
        </w:rPr>
        <w:t xml:space="preserve"> </w:t>
      </w:r>
      <w:r w:rsidR="21BB03E7" w:rsidRPr="21BB03E7">
        <w:rPr>
          <w:color w:val="000000" w:themeColor="text1"/>
        </w:rPr>
        <w:t>NBR 5462</w:t>
      </w:r>
      <w:r w:rsidR="21BB03E7">
        <w:t>.</w:t>
      </w:r>
    </w:p>
    <w:p w14:paraId="076C2AFC" w14:textId="3680A492" w:rsidR="006E1AD3" w:rsidRPr="00B329AB" w:rsidRDefault="21BB03E7" w:rsidP="00703B1E">
      <w:pPr>
        <w:spacing w:after="0" w:line="360" w:lineRule="auto"/>
        <w:ind w:firstLine="708"/>
        <w:jc w:val="both"/>
      </w:pPr>
      <w:r>
        <w:t xml:space="preserve">Seguindo a proposta com base nas informações desenvolvidas pela análise das </w:t>
      </w:r>
      <w:r w:rsidR="009A7297">
        <w:t>b</w:t>
      </w:r>
      <w:r>
        <w:t>omba</w:t>
      </w:r>
      <w:r w:rsidR="009A7297">
        <w:t>s</w:t>
      </w:r>
      <w:r>
        <w:t xml:space="preserve"> centr</w:t>
      </w:r>
      <w:r w:rsidR="009A7297">
        <w:t>í</w:t>
      </w:r>
      <w:r>
        <w:t>fuga</w:t>
      </w:r>
      <w:r w:rsidR="009A7297">
        <w:t>s</w:t>
      </w:r>
      <w:r>
        <w:t xml:space="preserve"> e o modelo escolhido</w:t>
      </w:r>
      <w:r w:rsidR="009A7297">
        <w:t>,</w:t>
      </w:r>
      <w:r>
        <w:t xml:space="preserve"> intervenções necessárias</w:t>
      </w:r>
      <w:r w:rsidR="009A7297">
        <w:t xml:space="preserve"> serão encontras, para </w:t>
      </w:r>
      <w:r>
        <w:t>tornar o equipamento seguro e eficiente</w:t>
      </w:r>
      <w:r w:rsidR="009A7297">
        <w:t xml:space="preserve">, </w:t>
      </w:r>
      <w:r>
        <w:t>sem quebras prematuras seu histórico.</w:t>
      </w:r>
    </w:p>
    <w:p w14:paraId="12347F90" w14:textId="730D895C" w:rsidR="006936E1" w:rsidRPr="00B329AB" w:rsidRDefault="21BB03E7" w:rsidP="00703B1E">
      <w:pPr>
        <w:spacing w:after="0" w:line="360" w:lineRule="auto"/>
        <w:ind w:firstLine="708"/>
        <w:jc w:val="both"/>
      </w:pPr>
      <w:r>
        <w:t>D</w:t>
      </w:r>
      <w:r w:rsidR="00DB73D3">
        <w:t>essa maneira, d</w:t>
      </w:r>
      <w:r>
        <w:t>urante o monitoramento da bomba centr</w:t>
      </w:r>
      <w:r w:rsidR="009A7297">
        <w:t>í</w:t>
      </w:r>
      <w:r>
        <w:t>fuga, observa</w:t>
      </w:r>
      <w:r w:rsidR="009A7297">
        <w:t xml:space="preserve">mos </w:t>
      </w:r>
      <w:r>
        <w:t xml:space="preserve">os desgastes </w:t>
      </w:r>
      <w:r w:rsidR="009A7297">
        <w:t xml:space="preserve">já </w:t>
      </w:r>
      <w:r>
        <w:t xml:space="preserve">ocorridos, com o objetivo de </w:t>
      </w:r>
      <w:r w:rsidR="009A7297">
        <w:t>analisar</w:t>
      </w:r>
      <w:r>
        <w:t xml:space="preserve"> a </w:t>
      </w:r>
      <w:r w:rsidR="009A7297">
        <w:t xml:space="preserve">sua </w:t>
      </w:r>
      <w:r>
        <w:t xml:space="preserve">eficiência. Após </w:t>
      </w:r>
      <w:r w:rsidR="009A7297">
        <w:t xml:space="preserve">a </w:t>
      </w:r>
      <w:r>
        <w:t>realiza</w:t>
      </w:r>
      <w:r w:rsidR="009A7297">
        <w:t xml:space="preserve">ção da </w:t>
      </w:r>
      <w:r>
        <w:t xml:space="preserve">coleta de dados do equipamento e monitoramento, </w:t>
      </w:r>
      <w:r w:rsidR="009A7297">
        <w:t xml:space="preserve">eles </w:t>
      </w:r>
      <w:r>
        <w:t>foram confrontados com as normas vigentes para evidenciar se não há necessidade de adequação da manutenção ou mesmo oferecer riscos de segurança.</w:t>
      </w:r>
    </w:p>
    <w:p w14:paraId="12C42424" w14:textId="77777777" w:rsidR="00746276" w:rsidRPr="00B329AB" w:rsidRDefault="00746276" w:rsidP="00703B1E">
      <w:pPr>
        <w:spacing w:after="0" w:line="360" w:lineRule="auto"/>
        <w:ind w:firstLine="708"/>
        <w:jc w:val="both"/>
        <w:rPr>
          <w:szCs w:val="24"/>
        </w:rPr>
      </w:pPr>
    </w:p>
    <w:p w14:paraId="41F7E60C" w14:textId="7F5A887A" w:rsidR="00B20B12" w:rsidRPr="00B329AB" w:rsidRDefault="21BB03E7" w:rsidP="00703B1E">
      <w:pPr>
        <w:pStyle w:val="Ttulo1"/>
        <w:spacing w:before="0" w:line="360" w:lineRule="auto"/>
        <w:rPr>
          <w:rFonts w:cs="Times New Roman"/>
          <w:sz w:val="24"/>
          <w:szCs w:val="24"/>
        </w:rPr>
      </w:pPr>
      <w:bookmarkStart w:id="59" w:name="_Toc602115231"/>
      <w:bookmarkStart w:id="60" w:name="_Toc105181202"/>
      <w:r w:rsidRPr="21BB03E7">
        <w:rPr>
          <w:rFonts w:cs="Times New Roman"/>
          <w:sz w:val="24"/>
          <w:szCs w:val="24"/>
        </w:rPr>
        <w:t>5 RESULTADOS E DISCUSSÕES</w:t>
      </w:r>
      <w:bookmarkEnd w:id="59"/>
      <w:bookmarkEnd w:id="60"/>
    </w:p>
    <w:p w14:paraId="379CA55B" w14:textId="77777777" w:rsidR="00702B57" w:rsidRPr="00B329AB" w:rsidRDefault="00702B57" w:rsidP="00703B1E">
      <w:pPr>
        <w:spacing w:after="0" w:line="360" w:lineRule="auto"/>
        <w:ind w:firstLine="708"/>
        <w:jc w:val="both"/>
        <w:rPr>
          <w:szCs w:val="24"/>
        </w:rPr>
      </w:pPr>
    </w:p>
    <w:p w14:paraId="71132507" w14:textId="24E29F3B" w:rsidR="006E1574" w:rsidRPr="00B329AB" w:rsidRDefault="21BB03E7" w:rsidP="00703B1E">
      <w:pPr>
        <w:pStyle w:val="Ttulo2"/>
        <w:spacing w:before="0" w:line="360" w:lineRule="auto"/>
        <w:rPr>
          <w:rFonts w:cs="Times New Roman"/>
        </w:rPr>
      </w:pPr>
      <w:bookmarkStart w:id="61" w:name="_Toc1890586517"/>
      <w:bookmarkStart w:id="62" w:name="_Toc105181203"/>
      <w:r w:rsidRPr="21BB03E7">
        <w:rPr>
          <w:rFonts w:cs="Times New Roman"/>
        </w:rPr>
        <w:t xml:space="preserve">5.1 Problemas </w:t>
      </w:r>
      <w:r w:rsidR="009A7297">
        <w:rPr>
          <w:rFonts w:cs="Times New Roman"/>
        </w:rPr>
        <w:t>e</w:t>
      </w:r>
      <w:r w:rsidRPr="21BB03E7">
        <w:rPr>
          <w:rFonts w:cs="Times New Roman"/>
        </w:rPr>
        <w:t>ncontrados em bombas centr</w:t>
      </w:r>
      <w:r w:rsidR="009A7297">
        <w:rPr>
          <w:rFonts w:cs="Times New Roman"/>
        </w:rPr>
        <w:t>í</w:t>
      </w:r>
      <w:r w:rsidRPr="21BB03E7">
        <w:rPr>
          <w:rFonts w:cs="Times New Roman"/>
        </w:rPr>
        <w:t xml:space="preserve">fugas </w:t>
      </w:r>
      <w:r w:rsidR="00546FA1" w:rsidRPr="21BB03E7">
        <w:rPr>
          <w:rFonts w:cs="Times New Roman"/>
        </w:rPr>
        <w:t>análise</w:t>
      </w:r>
      <w:r w:rsidRPr="21BB03E7">
        <w:rPr>
          <w:rFonts w:cs="Times New Roman"/>
        </w:rPr>
        <w:t>:</w:t>
      </w:r>
      <w:bookmarkEnd w:id="61"/>
      <w:bookmarkEnd w:id="62"/>
    </w:p>
    <w:p w14:paraId="5ABF93C4" w14:textId="77777777" w:rsidR="00592EEE" w:rsidRPr="00B329AB" w:rsidRDefault="00592EEE" w:rsidP="00703B1E">
      <w:pPr>
        <w:spacing w:after="0" w:line="360" w:lineRule="auto"/>
        <w:rPr>
          <w:szCs w:val="24"/>
        </w:rPr>
      </w:pPr>
    </w:p>
    <w:p w14:paraId="7DC13487" w14:textId="676EABA5" w:rsidR="00AA1B99" w:rsidRPr="00B329AB" w:rsidRDefault="00592EEE" w:rsidP="00055549">
      <w:pPr>
        <w:spacing w:after="0" w:line="360" w:lineRule="auto"/>
        <w:jc w:val="both"/>
        <w:rPr>
          <w:rFonts w:eastAsia="Arial"/>
        </w:rPr>
      </w:pPr>
      <w:r w:rsidRPr="00B329AB">
        <w:rPr>
          <w:szCs w:val="24"/>
        </w:rPr>
        <w:tab/>
      </w:r>
      <w:r w:rsidR="00344863" w:rsidRPr="21BB03E7">
        <w:rPr>
          <w:rFonts w:eastAsia="Arial"/>
        </w:rPr>
        <w:t xml:space="preserve">A primeira verificação em campo foi identificar se a </w:t>
      </w:r>
      <w:r w:rsidR="00D555C3" w:rsidRPr="21BB03E7">
        <w:rPr>
          <w:rFonts w:eastAsia="Arial"/>
        </w:rPr>
        <w:t xml:space="preserve">bomba estava </w:t>
      </w:r>
      <w:r w:rsidR="002423C5" w:rsidRPr="21BB03E7">
        <w:rPr>
          <w:rFonts w:eastAsia="Arial"/>
        </w:rPr>
        <w:t>submetida</w:t>
      </w:r>
      <w:r w:rsidR="00344863" w:rsidRPr="21BB03E7">
        <w:rPr>
          <w:rFonts w:eastAsia="Arial"/>
        </w:rPr>
        <w:t xml:space="preserve"> a </w:t>
      </w:r>
      <w:r w:rsidR="00AE760C" w:rsidRPr="21BB03E7">
        <w:rPr>
          <w:rFonts w:eastAsia="Arial"/>
        </w:rPr>
        <w:t>algumas inspeções periódicas</w:t>
      </w:r>
      <w:r w:rsidR="00344863" w:rsidRPr="21BB03E7">
        <w:rPr>
          <w:rFonts w:eastAsia="Arial"/>
        </w:rPr>
        <w:t>,</w:t>
      </w:r>
      <w:r w:rsidR="001861AC" w:rsidRPr="21BB03E7">
        <w:rPr>
          <w:rFonts w:eastAsia="Arial"/>
        </w:rPr>
        <w:t xml:space="preserve"> se </w:t>
      </w:r>
      <w:r w:rsidR="009A7297">
        <w:rPr>
          <w:rFonts w:eastAsia="Arial"/>
        </w:rPr>
        <w:t>havia</w:t>
      </w:r>
      <w:r w:rsidR="001861AC" w:rsidRPr="21BB03E7">
        <w:rPr>
          <w:rFonts w:eastAsia="Arial"/>
        </w:rPr>
        <w:t xml:space="preserve"> algum tipo de manutenção</w:t>
      </w:r>
      <w:r w:rsidR="009A7297">
        <w:rPr>
          <w:rFonts w:eastAsia="Arial"/>
        </w:rPr>
        <w:t xml:space="preserve"> a</w:t>
      </w:r>
      <w:r w:rsidR="001861AC" w:rsidRPr="21BB03E7">
        <w:rPr>
          <w:rFonts w:eastAsia="Arial"/>
        </w:rPr>
        <w:t xml:space="preserve"> </w:t>
      </w:r>
      <w:r w:rsidR="007D63EF" w:rsidRPr="21BB03E7">
        <w:rPr>
          <w:rFonts w:eastAsia="Arial"/>
        </w:rPr>
        <w:t>verificar</w:t>
      </w:r>
      <w:r w:rsidR="009A7297">
        <w:rPr>
          <w:rFonts w:eastAsia="Arial"/>
        </w:rPr>
        <w:t xml:space="preserve"> e</w:t>
      </w:r>
      <w:r w:rsidR="007D63EF" w:rsidRPr="21BB03E7">
        <w:rPr>
          <w:rFonts w:eastAsia="Arial"/>
        </w:rPr>
        <w:t xml:space="preserve"> o estado de funcionamento do equipamento</w:t>
      </w:r>
      <w:r w:rsidR="009A7297">
        <w:rPr>
          <w:rFonts w:eastAsia="Arial"/>
        </w:rPr>
        <w:t>. Além disso, identific</w:t>
      </w:r>
      <w:r w:rsidR="00435B29">
        <w:rPr>
          <w:rFonts w:eastAsia="Arial"/>
        </w:rPr>
        <w:t xml:space="preserve">ou-se </w:t>
      </w:r>
      <w:r w:rsidR="009A7297">
        <w:rPr>
          <w:rFonts w:eastAsia="Arial"/>
        </w:rPr>
        <w:t>a</w:t>
      </w:r>
      <w:r w:rsidR="001F3332" w:rsidRPr="21BB03E7">
        <w:rPr>
          <w:rFonts w:eastAsia="Arial"/>
        </w:rPr>
        <w:t xml:space="preserve"> carga que o equipamento exercia </w:t>
      </w:r>
      <w:r w:rsidR="008E5065" w:rsidRPr="21BB03E7">
        <w:rPr>
          <w:rFonts w:eastAsia="Arial"/>
        </w:rPr>
        <w:t>para que p</w:t>
      </w:r>
      <w:r w:rsidR="00435B29">
        <w:rPr>
          <w:rFonts w:eastAsia="Arial"/>
        </w:rPr>
        <w:t xml:space="preserve">udesse </w:t>
      </w:r>
      <w:r w:rsidR="008E5065" w:rsidRPr="21BB03E7">
        <w:rPr>
          <w:rFonts w:eastAsia="Arial"/>
        </w:rPr>
        <w:t xml:space="preserve">mapear </w:t>
      </w:r>
      <w:r w:rsidR="002423C5" w:rsidRPr="21BB03E7">
        <w:rPr>
          <w:rFonts w:eastAsia="Arial"/>
        </w:rPr>
        <w:t>as variáveis de suas possíveis quebras decorrente do mau uso</w:t>
      </w:r>
      <w:r w:rsidR="0025195A" w:rsidRPr="21BB03E7">
        <w:rPr>
          <w:rFonts w:eastAsia="Arial"/>
        </w:rPr>
        <w:t xml:space="preserve"> e </w:t>
      </w:r>
      <w:r w:rsidR="00435B29">
        <w:rPr>
          <w:rFonts w:eastAsia="Arial"/>
        </w:rPr>
        <w:t xml:space="preserve">do </w:t>
      </w:r>
      <w:r w:rsidR="0025195A" w:rsidRPr="21BB03E7">
        <w:rPr>
          <w:rFonts w:eastAsia="Arial"/>
        </w:rPr>
        <w:t>mapeam</w:t>
      </w:r>
      <w:r w:rsidR="00AE760C" w:rsidRPr="21BB03E7">
        <w:rPr>
          <w:rFonts w:eastAsia="Arial"/>
        </w:rPr>
        <w:t>ento de plano de manutenção mais adequado.</w:t>
      </w:r>
    </w:p>
    <w:p w14:paraId="082C48EB" w14:textId="2277009B" w:rsidR="00BD239C" w:rsidRPr="00B329AB" w:rsidRDefault="00435B29" w:rsidP="00A77054">
      <w:pPr>
        <w:spacing w:after="0" w:line="360" w:lineRule="auto"/>
        <w:ind w:firstLine="708"/>
        <w:jc w:val="both"/>
        <w:rPr>
          <w:rFonts w:eastAsia="Arial"/>
          <w:szCs w:val="24"/>
        </w:rPr>
      </w:pPr>
      <w:r w:rsidRPr="00DB73D3">
        <w:rPr>
          <w:rFonts w:eastAsia="Arial"/>
          <w:szCs w:val="24"/>
        </w:rPr>
        <w:t>Vale ressaltar que, a</w:t>
      </w:r>
      <w:r w:rsidR="004F3987" w:rsidRPr="00DB73D3">
        <w:rPr>
          <w:rFonts w:eastAsia="Arial"/>
          <w:szCs w:val="24"/>
        </w:rPr>
        <w:t xml:space="preserve"> maneira pela qual um sistema de bombeamento é estabelecido e as qualificações de</w:t>
      </w:r>
      <w:r w:rsidR="007B33D8" w:rsidRPr="00DB73D3">
        <w:rPr>
          <w:rFonts w:eastAsia="Arial"/>
          <w:szCs w:val="24"/>
        </w:rPr>
        <w:t xml:space="preserve"> </w:t>
      </w:r>
      <w:r w:rsidR="004F3987" w:rsidRPr="00DB73D3">
        <w:rPr>
          <w:rFonts w:eastAsia="Arial"/>
          <w:szCs w:val="24"/>
        </w:rPr>
        <w:t xml:space="preserve">as pessoas ativas na produção, instalação, teste e </w:t>
      </w:r>
      <w:r w:rsidR="00AC5416" w:rsidRPr="00DB73D3">
        <w:rPr>
          <w:rFonts w:eastAsia="Arial"/>
          <w:szCs w:val="24"/>
        </w:rPr>
        <w:t>manutenção das</w:t>
      </w:r>
      <w:r w:rsidR="004F3987" w:rsidRPr="00DB73D3">
        <w:rPr>
          <w:rFonts w:eastAsia="Arial"/>
          <w:szCs w:val="24"/>
        </w:rPr>
        <w:t xml:space="preserve"> unidades de bombeamento</w:t>
      </w:r>
      <w:r w:rsidRPr="00DB73D3">
        <w:rPr>
          <w:rFonts w:eastAsia="Arial"/>
          <w:szCs w:val="24"/>
        </w:rPr>
        <w:t>,</w:t>
      </w:r>
      <w:r w:rsidR="004F3987" w:rsidRPr="00DB73D3">
        <w:rPr>
          <w:rFonts w:eastAsia="Arial"/>
          <w:szCs w:val="24"/>
        </w:rPr>
        <w:t xml:space="preserve"> afeta</w:t>
      </w:r>
      <w:r w:rsidRPr="00DB73D3">
        <w:rPr>
          <w:rFonts w:eastAsia="Arial"/>
          <w:szCs w:val="24"/>
        </w:rPr>
        <w:t>m</w:t>
      </w:r>
      <w:r w:rsidR="004F3987" w:rsidRPr="00DB73D3">
        <w:rPr>
          <w:rFonts w:eastAsia="Arial"/>
          <w:szCs w:val="24"/>
        </w:rPr>
        <w:t xml:space="preserve"> a operação da bomba. </w:t>
      </w:r>
    </w:p>
    <w:p w14:paraId="61459ED2" w14:textId="25192066" w:rsidR="003A33C1" w:rsidRPr="00546FA1" w:rsidRDefault="005758B0" w:rsidP="00703B1E">
      <w:pPr>
        <w:spacing w:after="0" w:line="360" w:lineRule="auto"/>
        <w:ind w:left="1416"/>
        <w:rPr>
          <w:sz w:val="20"/>
          <w:szCs w:val="20"/>
        </w:rPr>
      </w:pPr>
      <w:r>
        <w:rPr>
          <w:szCs w:val="24"/>
        </w:rPr>
        <w:lastRenderedPageBreak/>
        <w:t xml:space="preserve">                   </w:t>
      </w:r>
      <w:r w:rsidR="00DF659D">
        <w:rPr>
          <w:szCs w:val="24"/>
        </w:rPr>
        <w:tab/>
      </w:r>
      <w:r w:rsidRPr="00546FA1">
        <w:rPr>
          <w:sz w:val="20"/>
          <w:szCs w:val="20"/>
        </w:rPr>
        <w:t xml:space="preserve"> </w:t>
      </w:r>
      <w:r w:rsidR="003A33C1" w:rsidRPr="00546FA1">
        <w:rPr>
          <w:sz w:val="20"/>
          <w:szCs w:val="20"/>
        </w:rPr>
        <w:t xml:space="preserve">Figura </w:t>
      </w:r>
      <w:r w:rsidR="00654CF1" w:rsidRPr="00546FA1">
        <w:rPr>
          <w:sz w:val="20"/>
          <w:szCs w:val="20"/>
        </w:rPr>
        <w:t>1</w:t>
      </w:r>
      <w:r w:rsidR="00725B3D" w:rsidRPr="00546FA1">
        <w:rPr>
          <w:sz w:val="20"/>
          <w:szCs w:val="20"/>
        </w:rPr>
        <w:t>3</w:t>
      </w:r>
      <w:r w:rsidR="00DF659D" w:rsidRPr="00546FA1">
        <w:rPr>
          <w:sz w:val="20"/>
          <w:szCs w:val="20"/>
        </w:rPr>
        <w:t>:</w:t>
      </w:r>
      <w:r w:rsidR="003A33C1" w:rsidRPr="00546FA1">
        <w:rPr>
          <w:sz w:val="20"/>
          <w:szCs w:val="20"/>
        </w:rPr>
        <w:t xml:space="preserve"> Bomba Multe Estágio</w:t>
      </w:r>
      <w:r w:rsidR="00DF659D" w:rsidRPr="00546FA1">
        <w:rPr>
          <w:sz w:val="20"/>
          <w:szCs w:val="20"/>
        </w:rPr>
        <w:t>.</w:t>
      </w:r>
    </w:p>
    <w:p w14:paraId="2677290C" w14:textId="77777777" w:rsidR="003A33C1" w:rsidRPr="00546FA1" w:rsidRDefault="003A33C1" w:rsidP="00703B1E">
      <w:pPr>
        <w:pStyle w:val="PargrafodaLista"/>
        <w:spacing w:after="0" w:line="360" w:lineRule="auto"/>
        <w:ind w:left="360"/>
        <w:jc w:val="center"/>
        <w:rPr>
          <w:sz w:val="20"/>
          <w:szCs w:val="20"/>
        </w:rPr>
      </w:pPr>
      <w:r w:rsidRPr="00546FA1">
        <w:rPr>
          <w:noProof/>
          <w:sz w:val="20"/>
          <w:szCs w:val="20"/>
        </w:rPr>
        <w:drawing>
          <wp:inline distT="0" distB="0" distL="0" distR="0" wp14:anchorId="412BF8DB" wp14:editId="07777777">
            <wp:extent cx="2661311" cy="1561513"/>
            <wp:effectExtent l="0" t="0" r="5715" b="635"/>
            <wp:docPr id="12" name="Imagem 12" descr="Uma imagem contendo ao ar livre, velho, água, caminhã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Uma imagem contendo ao ar livre, velho, água, caminhão&#10;&#10;Descrição gerada automaticamente"/>
                    <pic:cNvPicPr/>
                  </pic:nvPicPr>
                  <pic:blipFill>
                    <a:blip r:embed="rId23">
                      <a:extLst>
                        <a:ext uri="{28A0092B-C50C-407E-A947-70E740481C1C}">
                          <a14:useLocalDpi xmlns:a14="http://schemas.microsoft.com/office/drawing/2010/main" val="0"/>
                        </a:ext>
                      </a:extLst>
                    </a:blip>
                    <a:stretch>
                      <a:fillRect/>
                    </a:stretch>
                  </pic:blipFill>
                  <pic:spPr>
                    <a:xfrm>
                      <a:off x="0" y="0"/>
                      <a:ext cx="2661311" cy="1561513"/>
                    </a:xfrm>
                    <a:prstGeom prst="rect">
                      <a:avLst/>
                    </a:prstGeom>
                  </pic:spPr>
                </pic:pic>
              </a:graphicData>
            </a:graphic>
          </wp:inline>
        </w:drawing>
      </w:r>
    </w:p>
    <w:p w14:paraId="36B2FFB6" w14:textId="64E6E566" w:rsidR="003A33C1" w:rsidRPr="00546FA1" w:rsidRDefault="005758B0" w:rsidP="00703B1E">
      <w:pPr>
        <w:spacing w:after="0" w:line="360" w:lineRule="auto"/>
        <w:ind w:left="12" w:firstLine="708"/>
        <w:rPr>
          <w:sz w:val="20"/>
          <w:szCs w:val="20"/>
        </w:rPr>
      </w:pPr>
      <w:bookmarkStart w:id="63" w:name="_Hlk87991636"/>
      <w:r w:rsidRPr="00546FA1">
        <w:rPr>
          <w:sz w:val="20"/>
          <w:szCs w:val="20"/>
        </w:rPr>
        <w:t xml:space="preserve">                               </w:t>
      </w:r>
      <w:r w:rsidR="00DF659D" w:rsidRPr="00546FA1">
        <w:rPr>
          <w:sz w:val="20"/>
          <w:szCs w:val="20"/>
        </w:rPr>
        <w:tab/>
      </w:r>
      <w:r w:rsidR="003A33C1" w:rsidRPr="00546FA1">
        <w:rPr>
          <w:sz w:val="20"/>
          <w:szCs w:val="20"/>
        </w:rPr>
        <w:t>Fonte</w:t>
      </w:r>
      <w:r w:rsidR="00DF659D" w:rsidRPr="00546FA1">
        <w:rPr>
          <w:sz w:val="20"/>
          <w:szCs w:val="20"/>
        </w:rPr>
        <w:t>:</w:t>
      </w:r>
      <w:r w:rsidR="009D7DE7" w:rsidRPr="00546FA1">
        <w:rPr>
          <w:sz w:val="20"/>
          <w:szCs w:val="20"/>
        </w:rPr>
        <w:t xml:space="preserve"> O</w:t>
      </w:r>
      <w:r w:rsidR="003A33C1" w:rsidRPr="00546FA1">
        <w:rPr>
          <w:sz w:val="20"/>
          <w:szCs w:val="20"/>
        </w:rPr>
        <w:t xml:space="preserve"> </w:t>
      </w:r>
      <w:r w:rsidR="009D7DE7" w:rsidRPr="00546FA1">
        <w:rPr>
          <w:sz w:val="20"/>
          <w:szCs w:val="20"/>
        </w:rPr>
        <w:t>a</w:t>
      </w:r>
      <w:r w:rsidR="003A33C1" w:rsidRPr="00546FA1">
        <w:rPr>
          <w:sz w:val="20"/>
          <w:szCs w:val="20"/>
        </w:rPr>
        <w:t>utor</w:t>
      </w:r>
      <w:bookmarkEnd w:id="63"/>
      <w:r w:rsidR="00DF659D" w:rsidRPr="00546FA1">
        <w:rPr>
          <w:sz w:val="20"/>
          <w:szCs w:val="20"/>
        </w:rPr>
        <w:t>.</w:t>
      </w:r>
    </w:p>
    <w:p w14:paraId="249BF8C6" w14:textId="77777777" w:rsidR="005C271D" w:rsidRPr="00B329AB" w:rsidRDefault="005C271D" w:rsidP="00703B1E">
      <w:pPr>
        <w:spacing w:after="0" w:line="360" w:lineRule="auto"/>
        <w:ind w:firstLine="708"/>
        <w:rPr>
          <w:rFonts w:eastAsia="Arial"/>
          <w:szCs w:val="24"/>
          <w:highlight w:val="yellow"/>
        </w:rPr>
      </w:pPr>
    </w:p>
    <w:p w14:paraId="455E691D" w14:textId="67473BDF" w:rsidR="005C271D" w:rsidRPr="00B329AB" w:rsidRDefault="005C271D" w:rsidP="00703B1E">
      <w:pPr>
        <w:spacing w:after="0" w:line="360" w:lineRule="auto"/>
        <w:ind w:firstLine="709"/>
        <w:jc w:val="both"/>
        <w:rPr>
          <w:rFonts w:eastAsia="Arial"/>
          <w:szCs w:val="24"/>
        </w:rPr>
      </w:pPr>
      <w:r w:rsidRPr="00B329AB">
        <w:rPr>
          <w:rFonts w:eastAsia="Arial"/>
          <w:szCs w:val="24"/>
        </w:rPr>
        <w:t>1. Problemas relacionados ao desempenho hidráulico de uma bomba</w:t>
      </w:r>
      <w:r w:rsidR="00435B29">
        <w:rPr>
          <w:rFonts w:eastAsia="Arial"/>
          <w:szCs w:val="24"/>
        </w:rPr>
        <w:t xml:space="preserve"> são: as </w:t>
      </w:r>
      <w:r w:rsidRPr="00B329AB">
        <w:rPr>
          <w:rFonts w:eastAsia="Arial"/>
          <w:szCs w:val="24"/>
        </w:rPr>
        <w:t xml:space="preserve">diferenças </w:t>
      </w:r>
      <w:r w:rsidR="005758B0" w:rsidRPr="00B329AB">
        <w:rPr>
          <w:rFonts w:eastAsia="Arial"/>
          <w:szCs w:val="24"/>
        </w:rPr>
        <w:t>entre</w:t>
      </w:r>
      <w:r w:rsidRPr="00B329AB">
        <w:rPr>
          <w:rFonts w:eastAsia="Arial"/>
          <w:szCs w:val="24"/>
        </w:rPr>
        <w:t xml:space="preserve"> curva de desempenho nominal e testada</w:t>
      </w:r>
      <w:r w:rsidR="00435B29">
        <w:rPr>
          <w:rFonts w:eastAsia="Arial"/>
          <w:szCs w:val="24"/>
        </w:rPr>
        <w:t>;</w:t>
      </w:r>
      <w:r w:rsidRPr="00B329AB">
        <w:rPr>
          <w:rFonts w:eastAsia="Arial"/>
          <w:szCs w:val="24"/>
        </w:rPr>
        <w:t xml:space="preserve"> cavitação em NPSH superior ao </w:t>
      </w:r>
      <w:r w:rsidR="005758B0" w:rsidRPr="00B329AB">
        <w:rPr>
          <w:rFonts w:eastAsia="Arial"/>
          <w:szCs w:val="24"/>
        </w:rPr>
        <w:t>especificado requisitos</w:t>
      </w:r>
      <w:r w:rsidR="00435B29">
        <w:rPr>
          <w:rFonts w:eastAsia="Arial"/>
          <w:szCs w:val="24"/>
        </w:rPr>
        <w:t>;</w:t>
      </w:r>
      <w:r w:rsidRPr="00B329AB">
        <w:rPr>
          <w:rFonts w:eastAsia="Arial"/>
          <w:szCs w:val="24"/>
        </w:rPr>
        <w:t xml:space="preserve"> e consumo de energia maior do que o especificado (ou seja, menor do que o </w:t>
      </w:r>
      <w:r w:rsidR="000251E2" w:rsidRPr="00B329AB">
        <w:rPr>
          <w:rFonts w:eastAsia="Arial"/>
          <w:szCs w:val="24"/>
        </w:rPr>
        <w:t>especificado eficiências</w:t>
      </w:r>
      <w:r w:rsidRPr="00B329AB">
        <w:rPr>
          <w:rFonts w:eastAsia="Arial"/>
          <w:szCs w:val="24"/>
        </w:rPr>
        <w:t>)</w:t>
      </w:r>
      <w:r w:rsidR="0083576C">
        <w:rPr>
          <w:rFonts w:eastAsia="Arial"/>
          <w:szCs w:val="24"/>
        </w:rPr>
        <w:t>.</w:t>
      </w:r>
    </w:p>
    <w:p w14:paraId="077BCFA4" w14:textId="2C22C443" w:rsidR="005C271D" w:rsidRPr="00B329AB" w:rsidRDefault="005C271D" w:rsidP="00703B1E">
      <w:pPr>
        <w:spacing w:after="0" w:line="360" w:lineRule="auto"/>
        <w:ind w:firstLine="708"/>
        <w:jc w:val="both"/>
        <w:rPr>
          <w:rFonts w:eastAsia="Arial"/>
          <w:szCs w:val="24"/>
        </w:rPr>
      </w:pPr>
      <w:r w:rsidRPr="00B329AB">
        <w:rPr>
          <w:rFonts w:eastAsia="Arial"/>
          <w:szCs w:val="24"/>
        </w:rPr>
        <w:t>2. Problemas de natureza mecânica</w:t>
      </w:r>
      <w:r w:rsidR="00435B29">
        <w:rPr>
          <w:rFonts w:eastAsia="Arial"/>
          <w:szCs w:val="24"/>
        </w:rPr>
        <w:t xml:space="preserve"> são dois: um é a </w:t>
      </w:r>
      <w:r w:rsidRPr="00B329AB">
        <w:rPr>
          <w:rFonts w:eastAsia="Arial"/>
          <w:szCs w:val="24"/>
        </w:rPr>
        <w:t xml:space="preserve">operação com ruído </w:t>
      </w:r>
      <w:r w:rsidR="005758B0">
        <w:rPr>
          <w:rFonts w:eastAsia="Arial"/>
          <w:szCs w:val="24"/>
        </w:rPr>
        <w:t>e</w:t>
      </w:r>
      <w:r w:rsidRPr="00B329AB">
        <w:rPr>
          <w:rFonts w:eastAsia="Arial"/>
          <w:szCs w:val="24"/>
        </w:rPr>
        <w:t xml:space="preserve"> ou </w:t>
      </w:r>
      <w:r w:rsidR="005758B0" w:rsidRPr="00B329AB">
        <w:rPr>
          <w:rFonts w:eastAsia="Arial"/>
          <w:szCs w:val="24"/>
        </w:rPr>
        <w:t>vibrações superaquecimento</w:t>
      </w:r>
      <w:r w:rsidRPr="00B329AB">
        <w:rPr>
          <w:rFonts w:eastAsia="Arial"/>
          <w:szCs w:val="24"/>
        </w:rPr>
        <w:t xml:space="preserve"> de rolamentos ou outras peças da bomba</w:t>
      </w:r>
      <w:r w:rsidR="00435B29">
        <w:rPr>
          <w:rFonts w:eastAsia="Arial"/>
          <w:szCs w:val="24"/>
        </w:rPr>
        <w:t>;</w:t>
      </w:r>
      <w:r w:rsidRPr="00B329AB">
        <w:rPr>
          <w:rFonts w:eastAsia="Arial"/>
          <w:szCs w:val="24"/>
        </w:rPr>
        <w:t xml:space="preserve"> </w:t>
      </w:r>
      <w:r w:rsidR="00435B29">
        <w:rPr>
          <w:rFonts w:eastAsia="Arial"/>
          <w:szCs w:val="24"/>
        </w:rPr>
        <w:t>outro são as a</w:t>
      </w:r>
      <w:r w:rsidRPr="00B329AB">
        <w:rPr>
          <w:rFonts w:eastAsia="Arial"/>
          <w:szCs w:val="24"/>
        </w:rPr>
        <w:t xml:space="preserve">varias frequentes de </w:t>
      </w:r>
      <w:r w:rsidR="005758B0" w:rsidRPr="00B329AB">
        <w:rPr>
          <w:rFonts w:eastAsia="Arial"/>
          <w:szCs w:val="24"/>
        </w:rPr>
        <w:t>vári</w:t>
      </w:r>
      <w:r w:rsidR="005758B0">
        <w:rPr>
          <w:rFonts w:eastAsia="Arial"/>
          <w:szCs w:val="24"/>
        </w:rPr>
        <w:t>a</w:t>
      </w:r>
      <w:r w:rsidR="005758B0" w:rsidRPr="00B329AB">
        <w:rPr>
          <w:rFonts w:eastAsia="Arial"/>
          <w:szCs w:val="24"/>
        </w:rPr>
        <w:t>s peças</w:t>
      </w:r>
      <w:r w:rsidRPr="00B329AB">
        <w:rPr>
          <w:rFonts w:eastAsia="Arial"/>
          <w:szCs w:val="24"/>
        </w:rPr>
        <w:t xml:space="preserve"> da </w:t>
      </w:r>
      <w:r w:rsidR="007B33D8" w:rsidRPr="00B329AB">
        <w:rPr>
          <w:rFonts w:eastAsia="Arial"/>
          <w:szCs w:val="24"/>
        </w:rPr>
        <w:t>bomba na</w:t>
      </w:r>
      <w:r w:rsidRPr="00B329AB">
        <w:rPr>
          <w:rFonts w:eastAsia="Arial"/>
          <w:szCs w:val="24"/>
        </w:rPr>
        <w:t xml:space="preserve"> realidade. </w:t>
      </w:r>
      <w:r w:rsidR="00435B29">
        <w:rPr>
          <w:rFonts w:eastAsia="Arial"/>
          <w:szCs w:val="24"/>
        </w:rPr>
        <w:t>T</w:t>
      </w:r>
      <w:r w:rsidRPr="00B329AB">
        <w:rPr>
          <w:rFonts w:eastAsia="Arial"/>
          <w:szCs w:val="24"/>
        </w:rPr>
        <w:t xml:space="preserve">odos esses </w:t>
      </w:r>
      <w:r w:rsidR="00435B29">
        <w:rPr>
          <w:rFonts w:eastAsia="Arial"/>
          <w:szCs w:val="24"/>
        </w:rPr>
        <w:t>d</w:t>
      </w:r>
      <w:r w:rsidRPr="00B329AB">
        <w:rPr>
          <w:rFonts w:eastAsia="Arial"/>
          <w:szCs w:val="24"/>
        </w:rPr>
        <w:t>efeitos estão tão intimamente ligados</w:t>
      </w:r>
      <w:r w:rsidR="00435B29">
        <w:rPr>
          <w:rFonts w:eastAsia="Arial"/>
          <w:szCs w:val="24"/>
        </w:rPr>
        <w:t>. M</w:t>
      </w:r>
      <w:r w:rsidRPr="00B329AB">
        <w:rPr>
          <w:rFonts w:eastAsia="Arial"/>
          <w:szCs w:val="24"/>
        </w:rPr>
        <w:t xml:space="preserve">uitas vezes é </w:t>
      </w:r>
      <w:r w:rsidR="00CC0CDC" w:rsidRPr="00B329AB">
        <w:rPr>
          <w:rFonts w:eastAsia="Arial"/>
          <w:szCs w:val="24"/>
        </w:rPr>
        <w:t>impossível distinguir</w:t>
      </w:r>
      <w:r w:rsidRPr="00B329AB">
        <w:rPr>
          <w:rFonts w:eastAsia="Arial"/>
          <w:szCs w:val="24"/>
        </w:rPr>
        <w:t xml:space="preserve"> entre essas duas classes de problemas.</w:t>
      </w:r>
    </w:p>
    <w:p w14:paraId="0711612D" w14:textId="615AF8C3" w:rsidR="00DD61C2" w:rsidRPr="00B329AB" w:rsidRDefault="00DB73D3" w:rsidP="00703B1E">
      <w:pPr>
        <w:spacing w:after="0" w:line="360" w:lineRule="auto"/>
        <w:ind w:firstLine="708"/>
        <w:jc w:val="both"/>
        <w:rPr>
          <w:rFonts w:eastAsia="Arial"/>
          <w:szCs w:val="24"/>
        </w:rPr>
      </w:pPr>
      <w:r>
        <w:rPr>
          <w:rFonts w:eastAsia="Arial"/>
          <w:szCs w:val="24"/>
        </w:rPr>
        <w:t>Assim, u</w:t>
      </w:r>
      <w:r w:rsidR="00DD61C2" w:rsidRPr="00B329AB">
        <w:rPr>
          <w:rFonts w:eastAsia="Arial"/>
          <w:szCs w:val="24"/>
        </w:rPr>
        <w:t xml:space="preserve">ma reação em cadeia análoga é iniciada por fatores que causam aquecimento da bomba peças, </w:t>
      </w:r>
      <w:r w:rsidR="00C63926">
        <w:rPr>
          <w:rFonts w:eastAsia="Arial"/>
          <w:szCs w:val="24"/>
        </w:rPr>
        <w:t xml:space="preserve">tais </w:t>
      </w:r>
      <w:r w:rsidR="00DD61C2" w:rsidRPr="00B329AB">
        <w:rPr>
          <w:rFonts w:eastAsia="Arial"/>
          <w:szCs w:val="24"/>
        </w:rPr>
        <w:t>como</w:t>
      </w:r>
      <w:r w:rsidR="00C63926">
        <w:rPr>
          <w:rFonts w:eastAsia="Arial"/>
          <w:szCs w:val="24"/>
        </w:rPr>
        <w:t>:</w:t>
      </w:r>
      <w:r w:rsidR="00DD61C2" w:rsidRPr="00B329AB">
        <w:rPr>
          <w:rFonts w:eastAsia="Arial"/>
          <w:szCs w:val="24"/>
        </w:rPr>
        <w:t xml:space="preserve"> rolamentos montados incorretamente ou lubrificados de forma inadequada</w:t>
      </w:r>
      <w:r w:rsidR="00535B58">
        <w:rPr>
          <w:rFonts w:eastAsia="Arial"/>
          <w:szCs w:val="24"/>
        </w:rPr>
        <w:t>;</w:t>
      </w:r>
      <w:r w:rsidR="00DD61C2" w:rsidRPr="00B329AB">
        <w:rPr>
          <w:rFonts w:eastAsia="Arial"/>
          <w:szCs w:val="24"/>
        </w:rPr>
        <w:t xml:space="preserve"> embalando o caixa de vedação</w:t>
      </w:r>
      <w:r w:rsidR="00535B58">
        <w:rPr>
          <w:rFonts w:eastAsia="Arial"/>
          <w:szCs w:val="24"/>
        </w:rPr>
        <w:t>;</w:t>
      </w:r>
      <w:r w:rsidR="00DD61C2" w:rsidRPr="00B329AB">
        <w:rPr>
          <w:rFonts w:eastAsia="Arial"/>
          <w:szCs w:val="24"/>
        </w:rPr>
        <w:t xml:space="preserve"> um selo mecânico muito apertado</w:t>
      </w:r>
      <w:r w:rsidR="00535B58">
        <w:rPr>
          <w:rFonts w:eastAsia="Arial"/>
          <w:szCs w:val="24"/>
        </w:rPr>
        <w:t>, etc.</w:t>
      </w:r>
      <w:r w:rsidR="00DD61C2" w:rsidRPr="00B329AB">
        <w:rPr>
          <w:rFonts w:eastAsia="Arial"/>
          <w:szCs w:val="24"/>
        </w:rPr>
        <w:t xml:space="preserve"> </w:t>
      </w:r>
    </w:p>
    <w:p w14:paraId="63B37C75" w14:textId="77777777" w:rsidR="00535B58" w:rsidRDefault="00DD61C2" w:rsidP="00703B1E">
      <w:pPr>
        <w:spacing w:after="0" w:line="360" w:lineRule="auto"/>
        <w:ind w:firstLine="708"/>
        <w:jc w:val="both"/>
        <w:rPr>
          <w:rFonts w:eastAsia="Arial"/>
          <w:szCs w:val="24"/>
        </w:rPr>
      </w:pPr>
      <w:r w:rsidRPr="00B329AB">
        <w:rPr>
          <w:rFonts w:eastAsia="Arial"/>
          <w:szCs w:val="24"/>
        </w:rPr>
        <w:t xml:space="preserve">As vibrações também podem afrouxar os parafusos entre uma unidade de bombeamento e as fundações e os parafusos que prendem as diferentes partes da bomba juntas. </w:t>
      </w:r>
      <w:r w:rsidR="00535B58">
        <w:rPr>
          <w:rFonts w:eastAsia="Arial"/>
          <w:szCs w:val="24"/>
        </w:rPr>
        <w:t xml:space="preserve">Elas também ocorrem com </w:t>
      </w:r>
      <w:r w:rsidRPr="00B329AB">
        <w:rPr>
          <w:rFonts w:eastAsia="Arial"/>
          <w:szCs w:val="24"/>
        </w:rPr>
        <w:t>lubrificante insuficiente ou insuficiente resfriamento da caixa de gaxeta ou selo</w:t>
      </w:r>
      <w:r w:rsidR="00535B58">
        <w:rPr>
          <w:rFonts w:eastAsia="Arial"/>
          <w:szCs w:val="24"/>
        </w:rPr>
        <w:t xml:space="preserve">. As vibrações podem advir do </w:t>
      </w:r>
      <w:r w:rsidRPr="00B329AB">
        <w:rPr>
          <w:rFonts w:eastAsia="Arial"/>
          <w:szCs w:val="24"/>
        </w:rPr>
        <w:t>tipo incorreto de embalagem ou selo mecânico, excessivo graxa nos mancais e</w:t>
      </w:r>
      <w:r w:rsidR="00535B58">
        <w:rPr>
          <w:rFonts w:eastAsia="Arial"/>
          <w:szCs w:val="24"/>
        </w:rPr>
        <w:t xml:space="preserve"> por uso de</w:t>
      </w:r>
      <w:r w:rsidRPr="00B329AB">
        <w:rPr>
          <w:rFonts w:eastAsia="Arial"/>
          <w:szCs w:val="24"/>
        </w:rPr>
        <w:t xml:space="preserve"> lubrificantes incorretos. </w:t>
      </w:r>
    </w:p>
    <w:p w14:paraId="56F355B0" w14:textId="4F3DCA03" w:rsidR="00DD61C2" w:rsidRPr="00B329AB" w:rsidRDefault="00535B58" w:rsidP="00703B1E">
      <w:pPr>
        <w:spacing w:after="0" w:line="360" w:lineRule="auto"/>
        <w:ind w:firstLine="708"/>
        <w:jc w:val="both"/>
        <w:rPr>
          <w:rFonts w:eastAsia="Arial"/>
          <w:szCs w:val="24"/>
        </w:rPr>
      </w:pPr>
      <w:r>
        <w:rPr>
          <w:rFonts w:eastAsia="Arial"/>
          <w:szCs w:val="24"/>
        </w:rPr>
        <w:t>Dessa forma, q</w:t>
      </w:r>
      <w:r w:rsidR="00DD61C2" w:rsidRPr="00B329AB">
        <w:rPr>
          <w:rFonts w:eastAsia="Arial"/>
          <w:szCs w:val="24"/>
        </w:rPr>
        <w:t>ualquer uma dessas falhas pode causar aquecimento excessivo de certas partes do bombeamento unidade. O aquecimento excessivo de certas peças da bomba também causa uma expansão desigual. Isso pode destruir o lubrificante, causando ainda mais aquecimento,</w:t>
      </w:r>
      <w:r>
        <w:rPr>
          <w:rFonts w:eastAsia="Arial"/>
          <w:szCs w:val="24"/>
        </w:rPr>
        <w:t xml:space="preserve"> </w:t>
      </w:r>
      <w:r w:rsidR="00DD61C2" w:rsidRPr="00B329AB">
        <w:rPr>
          <w:rFonts w:eastAsia="Arial"/>
          <w:szCs w:val="24"/>
        </w:rPr>
        <w:t>resulta</w:t>
      </w:r>
      <w:r>
        <w:rPr>
          <w:rFonts w:eastAsia="Arial"/>
          <w:szCs w:val="24"/>
        </w:rPr>
        <w:t>n</w:t>
      </w:r>
      <w:r w:rsidR="00DD61C2" w:rsidRPr="00B329AB">
        <w:rPr>
          <w:rFonts w:eastAsia="Arial"/>
          <w:szCs w:val="24"/>
        </w:rPr>
        <w:t>do</w:t>
      </w:r>
      <w:r>
        <w:rPr>
          <w:rFonts w:eastAsia="Arial"/>
          <w:szCs w:val="24"/>
        </w:rPr>
        <w:t xml:space="preserve"> em</w:t>
      </w:r>
      <w:r w:rsidR="00DD61C2" w:rsidRPr="00B329AB">
        <w:rPr>
          <w:rFonts w:eastAsia="Arial"/>
          <w:szCs w:val="24"/>
        </w:rPr>
        <w:t xml:space="preserve"> apreensão e queima de partes diferentes. </w:t>
      </w:r>
    </w:p>
    <w:p w14:paraId="7F76A962" w14:textId="77777777" w:rsidR="00933D18" w:rsidRDefault="21BB03E7" w:rsidP="00703B1E">
      <w:pPr>
        <w:spacing w:after="0" w:line="360" w:lineRule="auto"/>
        <w:ind w:firstLine="708"/>
        <w:jc w:val="both"/>
        <w:rPr>
          <w:rFonts w:eastAsia="Arial"/>
        </w:rPr>
      </w:pPr>
      <w:r w:rsidRPr="21BB03E7">
        <w:rPr>
          <w:rFonts w:eastAsia="Arial"/>
        </w:rPr>
        <w:t xml:space="preserve">Muitas vezes, apenas </w:t>
      </w:r>
      <w:r w:rsidR="00BE76D6">
        <w:rPr>
          <w:rFonts w:eastAsia="Arial"/>
        </w:rPr>
        <w:t xml:space="preserve">com </w:t>
      </w:r>
      <w:r w:rsidRPr="21BB03E7">
        <w:rPr>
          <w:rFonts w:eastAsia="Arial"/>
        </w:rPr>
        <w:t xml:space="preserve">um conhecimento profundo e </w:t>
      </w:r>
      <w:r w:rsidR="00535B58">
        <w:rPr>
          <w:rFonts w:eastAsia="Arial"/>
        </w:rPr>
        <w:t xml:space="preserve">a devida </w:t>
      </w:r>
      <w:r w:rsidRPr="21BB03E7">
        <w:rPr>
          <w:rFonts w:eastAsia="Arial"/>
        </w:rPr>
        <w:t xml:space="preserve">compreensão dos fatores que afetam </w:t>
      </w:r>
      <w:r w:rsidR="00535B58">
        <w:rPr>
          <w:rFonts w:eastAsia="Arial"/>
        </w:rPr>
        <w:t>o desempenho d</w:t>
      </w:r>
      <w:r w:rsidRPr="21BB03E7">
        <w:rPr>
          <w:rFonts w:eastAsia="Arial"/>
        </w:rPr>
        <w:t>a bomba</w:t>
      </w:r>
      <w:r w:rsidR="00535B58">
        <w:rPr>
          <w:rFonts w:eastAsia="Arial"/>
        </w:rPr>
        <w:t>,</w:t>
      </w:r>
      <w:r w:rsidRPr="21BB03E7">
        <w:rPr>
          <w:rFonts w:eastAsia="Arial"/>
        </w:rPr>
        <w:t xml:space="preserve"> pode</w:t>
      </w:r>
      <w:r w:rsidR="00535B58">
        <w:rPr>
          <w:rFonts w:eastAsia="Arial"/>
        </w:rPr>
        <w:t>m</w:t>
      </w:r>
      <w:r w:rsidRPr="21BB03E7">
        <w:rPr>
          <w:rFonts w:eastAsia="Arial"/>
        </w:rPr>
        <w:t xml:space="preserve"> ajudar a resolver um problema específico. Isso, por sua vez, agrava o desalinhamento de partes diferentes, dando origem a outros distúrbios</w:t>
      </w:r>
      <w:r w:rsidR="00BE76D6">
        <w:rPr>
          <w:rFonts w:eastAsia="Arial"/>
        </w:rPr>
        <w:t>. Como é o caso da</w:t>
      </w:r>
      <w:r w:rsidRPr="21BB03E7">
        <w:rPr>
          <w:rFonts w:eastAsia="Arial"/>
        </w:rPr>
        <w:t xml:space="preserve"> falta de equilíbrio das partes rotativas</w:t>
      </w:r>
      <w:r w:rsidR="00BE76D6">
        <w:rPr>
          <w:rFonts w:eastAsia="Arial"/>
        </w:rPr>
        <w:t>, que se dá</w:t>
      </w:r>
      <w:r w:rsidRPr="21BB03E7">
        <w:rPr>
          <w:rFonts w:eastAsia="Arial"/>
        </w:rPr>
        <w:t xml:space="preserve"> porque </w:t>
      </w:r>
      <w:r w:rsidR="00BE76D6">
        <w:rPr>
          <w:rFonts w:eastAsia="Arial"/>
        </w:rPr>
        <w:t xml:space="preserve">a </w:t>
      </w:r>
      <w:r w:rsidRPr="21BB03E7">
        <w:rPr>
          <w:rFonts w:eastAsia="Arial"/>
        </w:rPr>
        <w:t>matéria sólida está obstruindo um dos impulsores</w:t>
      </w:r>
      <w:r w:rsidR="00BE76D6">
        <w:rPr>
          <w:rFonts w:eastAsia="Arial"/>
        </w:rPr>
        <w:t xml:space="preserve">. </w:t>
      </w:r>
    </w:p>
    <w:p w14:paraId="100C9A57" w14:textId="7A80643D" w:rsidR="005C271D" w:rsidRDefault="00BE76D6" w:rsidP="00703B1E">
      <w:pPr>
        <w:spacing w:after="0" w:line="360" w:lineRule="auto"/>
        <w:ind w:firstLine="708"/>
        <w:jc w:val="both"/>
        <w:rPr>
          <w:rFonts w:eastAsia="Arial"/>
        </w:rPr>
      </w:pPr>
      <w:r>
        <w:rPr>
          <w:rFonts w:eastAsia="Arial"/>
        </w:rPr>
        <w:lastRenderedPageBreak/>
        <w:t>De maneira semelhante, são os p</w:t>
      </w:r>
      <w:r w:rsidR="21BB03E7" w:rsidRPr="21BB03E7">
        <w:rPr>
          <w:rFonts w:eastAsia="Arial"/>
        </w:rPr>
        <w:t>roblemas encontrados com bombas centrífugas</w:t>
      </w:r>
      <w:r>
        <w:rPr>
          <w:rFonts w:eastAsia="Arial"/>
        </w:rPr>
        <w:t xml:space="preserve"> de</w:t>
      </w:r>
      <w:r w:rsidR="21BB03E7" w:rsidRPr="21BB03E7">
        <w:rPr>
          <w:rFonts w:eastAsia="Arial"/>
        </w:rPr>
        <w:t xml:space="preserve"> passagens. Além disso, esfregar as peças umedecidas pelo bombea</w:t>
      </w:r>
      <w:r>
        <w:rPr>
          <w:rFonts w:eastAsia="Arial"/>
        </w:rPr>
        <w:t>n</w:t>
      </w:r>
      <w:r w:rsidR="21BB03E7" w:rsidRPr="21BB03E7">
        <w:rPr>
          <w:rFonts w:eastAsia="Arial"/>
        </w:rPr>
        <w:t>do o líquido pode causar cavitação devido a altas temperaturas. Em cada caso, a unidade vibra e as peças estacionárias e rotativas frequentemente esfregam junt</w:t>
      </w:r>
      <w:r>
        <w:rPr>
          <w:rFonts w:eastAsia="Arial"/>
        </w:rPr>
        <w:t>a</w:t>
      </w:r>
      <w:r w:rsidR="21BB03E7" w:rsidRPr="21BB03E7">
        <w:rPr>
          <w:rFonts w:eastAsia="Arial"/>
        </w:rPr>
        <w:t xml:space="preserve">s. Para piorar a situação, uma bomba pode </w:t>
      </w:r>
      <w:r>
        <w:rPr>
          <w:rFonts w:eastAsia="Arial"/>
        </w:rPr>
        <w:t>t</w:t>
      </w:r>
      <w:r w:rsidR="21BB03E7" w:rsidRPr="21BB03E7">
        <w:rPr>
          <w:rFonts w:eastAsia="Arial"/>
        </w:rPr>
        <w:t xml:space="preserve">er </w:t>
      </w:r>
      <w:r>
        <w:rPr>
          <w:rFonts w:eastAsia="Arial"/>
        </w:rPr>
        <w:t>seu funcionamento c</w:t>
      </w:r>
      <w:r w:rsidR="21BB03E7" w:rsidRPr="21BB03E7">
        <w:rPr>
          <w:rFonts w:eastAsia="Arial"/>
        </w:rPr>
        <w:t>onsiderad</w:t>
      </w:r>
      <w:r>
        <w:rPr>
          <w:rFonts w:eastAsia="Arial"/>
        </w:rPr>
        <w:t>o</w:t>
      </w:r>
      <w:r w:rsidR="21BB03E7" w:rsidRPr="21BB03E7">
        <w:rPr>
          <w:rFonts w:eastAsia="Arial"/>
        </w:rPr>
        <w:t xml:space="preserve"> insatisfatório, embora, na realidade, não haja nada de errado com seu desempenho. </w:t>
      </w:r>
      <w:r w:rsidR="00933D18">
        <w:rPr>
          <w:rFonts w:eastAsia="Arial"/>
        </w:rPr>
        <w:t>Outros e</w:t>
      </w:r>
      <w:r w:rsidR="21BB03E7" w:rsidRPr="21BB03E7">
        <w:rPr>
          <w:rFonts w:eastAsia="Arial"/>
        </w:rPr>
        <w:t>xemplo</w:t>
      </w:r>
      <w:r w:rsidR="00933D18">
        <w:rPr>
          <w:rFonts w:eastAsia="Arial"/>
        </w:rPr>
        <w:t>s</w:t>
      </w:r>
      <w:r w:rsidR="21BB03E7" w:rsidRPr="21BB03E7">
        <w:rPr>
          <w:rFonts w:eastAsia="Arial"/>
        </w:rPr>
        <w:t xml:space="preserve"> incluem </w:t>
      </w:r>
      <w:r w:rsidR="00933D18">
        <w:rPr>
          <w:rFonts w:eastAsia="Arial"/>
        </w:rPr>
        <w:t xml:space="preserve">o </w:t>
      </w:r>
      <w:r w:rsidR="21BB03E7" w:rsidRPr="21BB03E7">
        <w:rPr>
          <w:rFonts w:eastAsia="Arial"/>
        </w:rPr>
        <w:t>desalinhamento da bomba e do acionador, tubulações que impõem tensão na carcaça</w:t>
      </w:r>
      <w:r w:rsidR="00933D18">
        <w:rPr>
          <w:rFonts w:eastAsia="Arial"/>
        </w:rPr>
        <w:t>,</w:t>
      </w:r>
      <w:r w:rsidR="21BB03E7" w:rsidRPr="21BB03E7">
        <w:rPr>
          <w:rFonts w:eastAsia="Arial"/>
        </w:rPr>
        <w:t xml:space="preserve"> pode</w:t>
      </w:r>
      <w:r w:rsidR="00933D18">
        <w:rPr>
          <w:rFonts w:eastAsia="Arial"/>
        </w:rPr>
        <w:t>ndo</w:t>
      </w:r>
      <w:r w:rsidR="21BB03E7" w:rsidRPr="21BB03E7">
        <w:rPr>
          <w:rFonts w:eastAsia="Arial"/>
        </w:rPr>
        <w:t xml:space="preserve"> arruinar o alinhamento das diferentes partes.</w:t>
      </w:r>
    </w:p>
    <w:p w14:paraId="65506857" w14:textId="0E242686" w:rsidR="21BB03E7" w:rsidRDefault="21BB03E7" w:rsidP="009D5168">
      <w:pPr>
        <w:spacing w:after="0" w:line="360" w:lineRule="auto"/>
        <w:jc w:val="both"/>
        <w:rPr>
          <w:szCs w:val="24"/>
        </w:rPr>
      </w:pPr>
    </w:p>
    <w:p w14:paraId="0D9B705A" w14:textId="107BA6D7" w:rsidR="00690FDC" w:rsidRPr="00B329AB" w:rsidRDefault="21BB03E7" w:rsidP="00703B1E">
      <w:pPr>
        <w:pStyle w:val="Ttulo2"/>
        <w:spacing w:before="0" w:line="360" w:lineRule="auto"/>
        <w:rPr>
          <w:rFonts w:cs="Times New Roman"/>
        </w:rPr>
      </w:pPr>
      <w:bookmarkStart w:id="64" w:name="_Toc2137056923"/>
      <w:bookmarkStart w:id="65" w:name="_Toc105181204"/>
      <w:r w:rsidRPr="21BB03E7">
        <w:rPr>
          <w:rFonts w:cs="Times New Roman"/>
        </w:rPr>
        <w:t>5.1.2</w:t>
      </w:r>
      <w:r w:rsidR="00535B58">
        <w:rPr>
          <w:rFonts w:cs="Times New Roman"/>
        </w:rPr>
        <w:t xml:space="preserve"> </w:t>
      </w:r>
      <w:r w:rsidRPr="21BB03E7">
        <w:rPr>
          <w:rFonts w:cs="Times New Roman"/>
        </w:rPr>
        <w:t>Cavitação em bombas</w:t>
      </w:r>
      <w:bookmarkEnd w:id="64"/>
      <w:bookmarkEnd w:id="65"/>
    </w:p>
    <w:p w14:paraId="0EF46479" w14:textId="77777777" w:rsidR="00DB6128" w:rsidRPr="00B329AB" w:rsidRDefault="00DB6128" w:rsidP="00703B1E">
      <w:pPr>
        <w:spacing w:after="0" w:line="360" w:lineRule="auto"/>
        <w:rPr>
          <w:rFonts w:eastAsia="Arial"/>
          <w:szCs w:val="24"/>
        </w:rPr>
      </w:pPr>
    </w:p>
    <w:p w14:paraId="5B8603F4" w14:textId="51BDD40E" w:rsidR="00124DAA" w:rsidRPr="00B329AB" w:rsidRDefault="00124DAA" w:rsidP="00703B1E">
      <w:pPr>
        <w:spacing w:after="0" w:line="360" w:lineRule="auto"/>
        <w:ind w:firstLine="708"/>
        <w:jc w:val="both"/>
        <w:rPr>
          <w:rFonts w:eastAsia="Arial"/>
          <w:b/>
          <w:bCs/>
          <w:szCs w:val="24"/>
        </w:rPr>
      </w:pPr>
      <w:r w:rsidRPr="00B329AB">
        <w:rPr>
          <w:rFonts w:eastAsia="Arial"/>
          <w:szCs w:val="24"/>
        </w:rPr>
        <w:t>A cavitação começa com a formação de bolsas de vapor ou cavidades (</w:t>
      </w:r>
      <w:r w:rsidR="00F17FA8" w:rsidRPr="00B329AB">
        <w:rPr>
          <w:rFonts w:eastAsia="Arial"/>
          <w:szCs w:val="24"/>
        </w:rPr>
        <w:t>vapor bolhas</w:t>
      </w:r>
      <w:r w:rsidRPr="00B329AB">
        <w:rPr>
          <w:rFonts w:eastAsia="Arial"/>
          <w:szCs w:val="24"/>
        </w:rPr>
        <w:t>) em qualquer líquido que flui</w:t>
      </w:r>
      <w:r w:rsidR="002F26A8">
        <w:rPr>
          <w:rFonts w:eastAsia="Arial"/>
          <w:szCs w:val="24"/>
        </w:rPr>
        <w:t>. Q</w:t>
      </w:r>
      <w:r w:rsidRPr="00B329AB">
        <w:rPr>
          <w:rFonts w:eastAsia="Arial"/>
          <w:szCs w:val="24"/>
        </w:rPr>
        <w:t xml:space="preserve">uando o líquido flui para um local </w:t>
      </w:r>
      <w:r w:rsidR="00F17FA8" w:rsidRPr="00B329AB">
        <w:rPr>
          <w:rFonts w:eastAsia="Arial"/>
          <w:szCs w:val="24"/>
        </w:rPr>
        <w:t>onde a</w:t>
      </w:r>
      <w:r w:rsidRPr="00B329AB">
        <w:rPr>
          <w:rFonts w:eastAsia="Arial"/>
          <w:szCs w:val="24"/>
        </w:rPr>
        <w:t xml:space="preserve"> pressão</w:t>
      </w:r>
      <w:r w:rsidR="002F26A8">
        <w:rPr>
          <w:rFonts w:eastAsia="Arial"/>
          <w:szCs w:val="24"/>
        </w:rPr>
        <w:t>,</w:t>
      </w:r>
      <w:r w:rsidRPr="00B329AB">
        <w:rPr>
          <w:rFonts w:eastAsia="Arial"/>
          <w:szCs w:val="24"/>
        </w:rPr>
        <w:t xml:space="preserve"> torna-se mais baixa que a pressão de vapor do líquido. Naturalmente </w:t>
      </w:r>
      <w:r w:rsidR="002F26A8">
        <w:rPr>
          <w:rFonts w:eastAsia="Arial"/>
          <w:szCs w:val="24"/>
        </w:rPr>
        <w:t>e</w:t>
      </w:r>
      <w:r w:rsidR="00F17FA8" w:rsidRPr="00B329AB">
        <w:rPr>
          <w:rFonts w:eastAsia="Arial"/>
          <w:szCs w:val="24"/>
        </w:rPr>
        <w:t>ss</w:t>
      </w:r>
      <w:r w:rsidR="002F26A8">
        <w:rPr>
          <w:rFonts w:eastAsia="Arial"/>
          <w:szCs w:val="24"/>
        </w:rPr>
        <w:t>e</w:t>
      </w:r>
      <w:r w:rsidR="00F17FA8" w:rsidRPr="00B329AB">
        <w:rPr>
          <w:rFonts w:eastAsia="Arial"/>
          <w:szCs w:val="24"/>
        </w:rPr>
        <w:t xml:space="preserve"> fenômeno</w:t>
      </w:r>
      <w:r w:rsidRPr="00B329AB">
        <w:rPr>
          <w:rFonts w:eastAsia="Arial"/>
          <w:szCs w:val="24"/>
        </w:rPr>
        <w:t xml:space="preserve"> fundamental não se restringe às bombas. Em bombas </w:t>
      </w:r>
      <w:r w:rsidR="0070795F" w:rsidRPr="00B329AB">
        <w:rPr>
          <w:rFonts w:eastAsia="Arial"/>
          <w:szCs w:val="24"/>
        </w:rPr>
        <w:t>centrífugas, a</w:t>
      </w:r>
      <w:r w:rsidRPr="00B329AB">
        <w:rPr>
          <w:rFonts w:eastAsia="Arial"/>
          <w:szCs w:val="24"/>
        </w:rPr>
        <w:t xml:space="preserve"> cavitação é mais provável de ocorrer na região de entrada (sucção) do impulsor</w:t>
      </w:r>
      <w:r w:rsidR="00DD4FA8" w:rsidRPr="00B329AB">
        <w:rPr>
          <w:rFonts w:eastAsia="Arial"/>
          <w:szCs w:val="24"/>
        </w:rPr>
        <w:t xml:space="preserve"> no </w:t>
      </w:r>
      <w:r w:rsidR="00F7374E" w:rsidRPr="00B329AB">
        <w:rPr>
          <w:rFonts w:eastAsia="Arial"/>
          <w:szCs w:val="24"/>
        </w:rPr>
        <w:t>lado de baixa pressão (à direita) das palhetas do impulsor</w:t>
      </w:r>
      <w:r w:rsidR="0083576C">
        <w:rPr>
          <w:rFonts w:eastAsia="Arial"/>
          <w:szCs w:val="24"/>
        </w:rPr>
        <w:t>.</w:t>
      </w:r>
    </w:p>
    <w:p w14:paraId="27939676" w14:textId="7418788A" w:rsidR="00B91106" w:rsidRDefault="4EACA764" w:rsidP="00703B1E">
      <w:pPr>
        <w:spacing w:after="0" w:line="360" w:lineRule="auto"/>
        <w:ind w:firstLine="708"/>
        <w:jc w:val="both"/>
        <w:rPr>
          <w:rFonts w:eastAsia="Arial"/>
        </w:rPr>
      </w:pPr>
      <w:r w:rsidRPr="4EACA764">
        <w:rPr>
          <w:rFonts w:eastAsia="Arial"/>
        </w:rPr>
        <w:t>Como es</w:t>
      </w:r>
      <w:r w:rsidR="002F26A8">
        <w:rPr>
          <w:rFonts w:eastAsia="Arial"/>
        </w:rPr>
        <w:t>s</w:t>
      </w:r>
      <w:r w:rsidRPr="4EACA764">
        <w:rPr>
          <w:rFonts w:eastAsia="Arial"/>
        </w:rPr>
        <w:t xml:space="preserve">es </w:t>
      </w:r>
      <w:r w:rsidR="00F17FA8" w:rsidRPr="4EACA764">
        <w:rPr>
          <w:rFonts w:eastAsia="Arial"/>
        </w:rPr>
        <w:t>vapores bolsões</w:t>
      </w:r>
      <w:r w:rsidRPr="4EACA764">
        <w:rPr>
          <w:rFonts w:eastAsia="Arial"/>
        </w:rPr>
        <w:t xml:space="preserve"> são varridos com o fluxo mais para dentro do impulsor, eles experimentam </w:t>
      </w:r>
      <w:r w:rsidR="00F17FA8" w:rsidRPr="4EACA764">
        <w:rPr>
          <w:rFonts w:eastAsia="Arial"/>
        </w:rPr>
        <w:t>aumento</w:t>
      </w:r>
      <w:r w:rsidRPr="4EACA764">
        <w:rPr>
          <w:rFonts w:eastAsia="Arial"/>
        </w:rPr>
        <w:t xml:space="preserve"> progressivo da pressão do líquido que o impulsor produz </w:t>
      </w:r>
      <w:r w:rsidR="00F17FA8" w:rsidRPr="4EACA764">
        <w:rPr>
          <w:rFonts w:eastAsia="Arial"/>
        </w:rPr>
        <w:t xml:space="preserve">naturalmente. </w:t>
      </w:r>
      <w:r w:rsidR="002F26A8">
        <w:rPr>
          <w:rFonts w:eastAsia="Arial"/>
        </w:rPr>
        <w:t>Assim, o</w:t>
      </w:r>
      <w:r w:rsidR="00F17FA8" w:rsidRPr="4EACA764">
        <w:rPr>
          <w:rFonts w:eastAsia="Arial"/>
        </w:rPr>
        <w:t>s</w:t>
      </w:r>
      <w:r w:rsidRPr="4EACA764">
        <w:rPr>
          <w:rFonts w:eastAsia="Arial"/>
        </w:rPr>
        <w:t xml:space="preserve"> bolsões de vapor entrarão em colapso dentro do impulsor. Mas </w:t>
      </w:r>
      <w:r w:rsidR="00F17FA8" w:rsidRPr="4EACA764">
        <w:rPr>
          <w:rFonts w:eastAsia="Arial"/>
        </w:rPr>
        <w:t>porque</w:t>
      </w:r>
      <w:r w:rsidRPr="4EACA764">
        <w:rPr>
          <w:rFonts w:eastAsia="Arial"/>
        </w:rPr>
        <w:t xml:space="preserve"> que não permanece o vapor de volta ao líquido</w:t>
      </w:r>
      <w:r w:rsidR="002F26A8">
        <w:rPr>
          <w:rFonts w:eastAsia="Arial"/>
        </w:rPr>
        <w:t xml:space="preserve">, o que </w:t>
      </w:r>
      <w:r w:rsidRPr="4EACA764">
        <w:rPr>
          <w:rFonts w:eastAsia="Arial"/>
        </w:rPr>
        <w:t xml:space="preserve">envolve calor </w:t>
      </w:r>
      <w:r w:rsidR="00F17FA8" w:rsidRPr="4EACA764">
        <w:rPr>
          <w:rFonts w:eastAsia="Arial"/>
        </w:rPr>
        <w:t>termodinâmico transferência</w:t>
      </w:r>
      <w:r w:rsidR="002F26A8">
        <w:rPr>
          <w:rFonts w:eastAsia="Arial"/>
        </w:rPr>
        <w:t xml:space="preserve">. O </w:t>
      </w:r>
      <w:r w:rsidRPr="4EACA764">
        <w:rPr>
          <w:rFonts w:eastAsia="Arial"/>
        </w:rPr>
        <w:t>colapso das bolsas de vapor não ocorre imediatamente</w:t>
      </w:r>
      <w:r w:rsidR="002F26A8">
        <w:rPr>
          <w:rFonts w:eastAsia="Arial"/>
        </w:rPr>
        <w:t xml:space="preserve">, mas </w:t>
      </w:r>
      <w:r w:rsidR="00F17FA8" w:rsidRPr="4EACA764">
        <w:rPr>
          <w:rFonts w:eastAsia="Arial"/>
        </w:rPr>
        <w:t>após experimenta</w:t>
      </w:r>
      <w:r w:rsidR="002F26A8">
        <w:rPr>
          <w:rFonts w:eastAsia="Arial"/>
        </w:rPr>
        <w:t xml:space="preserve">r </w:t>
      </w:r>
      <w:r w:rsidRPr="4EACA764">
        <w:rPr>
          <w:rFonts w:eastAsia="Arial"/>
        </w:rPr>
        <w:t>uma pressão que excede apenas a pressão de vapor</w:t>
      </w:r>
      <w:r w:rsidR="0083576C">
        <w:rPr>
          <w:rFonts w:eastAsia="Arial"/>
        </w:rPr>
        <w:t>.</w:t>
      </w:r>
    </w:p>
    <w:p w14:paraId="3C4A7342" w14:textId="77777777" w:rsidR="002F26A8" w:rsidRDefault="002F26A8" w:rsidP="00703B1E">
      <w:pPr>
        <w:spacing w:after="0" w:line="360" w:lineRule="auto"/>
        <w:ind w:firstLine="708"/>
        <w:jc w:val="both"/>
        <w:rPr>
          <w:rFonts w:eastAsia="Arial"/>
          <w:sz w:val="20"/>
          <w:szCs w:val="20"/>
        </w:rPr>
      </w:pPr>
    </w:p>
    <w:p w14:paraId="136A114D" w14:textId="36CB9CC8" w:rsidR="00281A5B" w:rsidRPr="00546FA1" w:rsidRDefault="4EACA764" w:rsidP="00703B1E">
      <w:pPr>
        <w:spacing w:after="0" w:line="360" w:lineRule="auto"/>
        <w:ind w:firstLine="708"/>
        <w:jc w:val="both"/>
        <w:rPr>
          <w:rFonts w:eastAsia="Arial"/>
          <w:sz w:val="20"/>
          <w:szCs w:val="20"/>
        </w:rPr>
      </w:pPr>
      <w:r w:rsidRPr="00546FA1">
        <w:rPr>
          <w:rFonts w:eastAsia="Arial"/>
          <w:sz w:val="20"/>
          <w:szCs w:val="20"/>
        </w:rPr>
        <w:t xml:space="preserve">                          </w:t>
      </w:r>
      <w:r w:rsidR="00A54161">
        <w:rPr>
          <w:rFonts w:eastAsia="Arial"/>
          <w:sz w:val="20"/>
          <w:szCs w:val="20"/>
        </w:rPr>
        <w:tab/>
      </w:r>
      <w:r w:rsidR="00A54161">
        <w:rPr>
          <w:rFonts w:eastAsia="Arial"/>
          <w:sz w:val="20"/>
          <w:szCs w:val="20"/>
        </w:rPr>
        <w:tab/>
      </w:r>
      <w:r w:rsidRPr="00546FA1">
        <w:rPr>
          <w:rFonts w:eastAsia="Arial"/>
          <w:sz w:val="20"/>
          <w:szCs w:val="20"/>
        </w:rPr>
        <w:t>Figura 1</w:t>
      </w:r>
      <w:r w:rsidR="00002AB0" w:rsidRPr="00546FA1">
        <w:rPr>
          <w:rFonts w:eastAsia="Arial"/>
          <w:sz w:val="20"/>
          <w:szCs w:val="20"/>
        </w:rPr>
        <w:t>4</w:t>
      </w:r>
      <w:r w:rsidR="00454CC1" w:rsidRPr="00546FA1">
        <w:rPr>
          <w:rFonts w:eastAsia="Arial"/>
          <w:sz w:val="20"/>
          <w:szCs w:val="20"/>
        </w:rPr>
        <w:t>:</w:t>
      </w:r>
      <w:r w:rsidRPr="00546FA1">
        <w:rPr>
          <w:rFonts w:eastAsia="Arial"/>
          <w:sz w:val="20"/>
          <w:szCs w:val="20"/>
        </w:rPr>
        <w:t xml:space="preserve"> </w:t>
      </w:r>
      <w:r w:rsidR="00546FA1" w:rsidRPr="00546FA1">
        <w:rPr>
          <w:rFonts w:eastAsia="Arial"/>
          <w:sz w:val="20"/>
          <w:szCs w:val="20"/>
        </w:rPr>
        <w:t>Estágio</w:t>
      </w:r>
      <w:r w:rsidRPr="00546FA1">
        <w:rPr>
          <w:rFonts w:eastAsia="Arial"/>
          <w:sz w:val="20"/>
          <w:szCs w:val="20"/>
        </w:rPr>
        <w:t xml:space="preserve"> 1uma cavitação nas bordas.</w:t>
      </w:r>
    </w:p>
    <w:p w14:paraId="3AB58C42" w14:textId="77777777" w:rsidR="000B4044" w:rsidRPr="00546FA1" w:rsidRDefault="00A924EA" w:rsidP="00A54161">
      <w:pPr>
        <w:spacing w:after="0" w:line="360" w:lineRule="auto"/>
        <w:jc w:val="center"/>
        <w:rPr>
          <w:rFonts w:eastAsia="Arial"/>
          <w:sz w:val="20"/>
          <w:szCs w:val="20"/>
        </w:rPr>
      </w:pPr>
      <w:r w:rsidRPr="00546FA1">
        <w:rPr>
          <w:rFonts w:eastAsia="Arial"/>
          <w:noProof/>
          <w:sz w:val="20"/>
          <w:szCs w:val="20"/>
        </w:rPr>
        <w:drawing>
          <wp:inline distT="0" distB="0" distL="0" distR="0" wp14:anchorId="229A4EB6" wp14:editId="5076EBFA">
            <wp:extent cx="2648310" cy="2225040"/>
            <wp:effectExtent l="0" t="0" r="0" b="381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8862" cy="2334726"/>
                    </a:xfrm>
                    <a:prstGeom prst="rect">
                      <a:avLst/>
                    </a:prstGeom>
                    <a:noFill/>
                  </pic:spPr>
                </pic:pic>
              </a:graphicData>
            </a:graphic>
          </wp:inline>
        </w:drawing>
      </w:r>
    </w:p>
    <w:p w14:paraId="6F89234E" w14:textId="1A9AF9F3" w:rsidR="00EE488E" w:rsidRDefault="4EACA764" w:rsidP="00703B1E">
      <w:pPr>
        <w:spacing w:after="0" w:line="360" w:lineRule="auto"/>
        <w:rPr>
          <w:rFonts w:eastAsia="Arial"/>
          <w:sz w:val="20"/>
          <w:szCs w:val="20"/>
        </w:rPr>
      </w:pPr>
      <w:r w:rsidRPr="00546FA1">
        <w:rPr>
          <w:rFonts w:eastAsia="Arial"/>
          <w:sz w:val="20"/>
          <w:szCs w:val="20"/>
        </w:rPr>
        <w:t xml:space="preserve">                                   </w:t>
      </w:r>
      <w:r w:rsidR="009D7DE7" w:rsidRPr="00546FA1">
        <w:rPr>
          <w:rFonts w:eastAsia="Arial"/>
          <w:sz w:val="20"/>
          <w:szCs w:val="20"/>
        </w:rPr>
        <w:tab/>
      </w:r>
      <w:r w:rsidR="009D7DE7" w:rsidRPr="00546FA1">
        <w:rPr>
          <w:rFonts w:eastAsia="Arial"/>
          <w:sz w:val="20"/>
          <w:szCs w:val="20"/>
        </w:rPr>
        <w:tab/>
      </w:r>
      <w:r w:rsidRPr="00546FA1">
        <w:rPr>
          <w:rFonts w:eastAsia="Arial"/>
          <w:sz w:val="20"/>
          <w:szCs w:val="20"/>
        </w:rPr>
        <w:t xml:space="preserve">  Fonte</w:t>
      </w:r>
      <w:r w:rsidR="00454CC1" w:rsidRPr="00546FA1">
        <w:rPr>
          <w:rFonts w:eastAsia="Arial"/>
          <w:sz w:val="20"/>
          <w:szCs w:val="20"/>
        </w:rPr>
        <w:t>:</w:t>
      </w:r>
      <w:r w:rsidR="009D7DE7" w:rsidRPr="00546FA1">
        <w:rPr>
          <w:rFonts w:eastAsia="Arial"/>
          <w:sz w:val="20"/>
          <w:szCs w:val="20"/>
        </w:rPr>
        <w:t xml:space="preserve"> </w:t>
      </w:r>
      <w:r w:rsidR="00BF3834" w:rsidRPr="00546FA1">
        <w:rPr>
          <w:rFonts w:eastAsia="Arial"/>
          <w:sz w:val="20"/>
          <w:szCs w:val="20"/>
        </w:rPr>
        <w:t>O</w:t>
      </w:r>
      <w:r w:rsidRPr="00546FA1">
        <w:rPr>
          <w:rFonts w:eastAsia="Arial"/>
          <w:sz w:val="20"/>
          <w:szCs w:val="20"/>
        </w:rPr>
        <w:t xml:space="preserve"> </w:t>
      </w:r>
      <w:r w:rsidR="009D7DE7" w:rsidRPr="00546FA1">
        <w:rPr>
          <w:rFonts w:eastAsia="Arial"/>
          <w:sz w:val="20"/>
          <w:szCs w:val="20"/>
        </w:rPr>
        <w:t>a</w:t>
      </w:r>
      <w:r w:rsidRPr="00546FA1">
        <w:rPr>
          <w:rFonts w:eastAsia="Arial"/>
          <w:sz w:val="20"/>
          <w:szCs w:val="20"/>
        </w:rPr>
        <w:t>utor</w:t>
      </w:r>
      <w:r w:rsidR="00454CC1" w:rsidRPr="00546FA1">
        <w:rPr>
          <w:rFonts w:eastAsia="Arial"/>
          <w:sz w:val="20"/>
          <w:szCs w:val="20"/>
        </w:rPr>
        <w:t>.</w:t>
      </w:r>
      <w:r w:rsidRPr="00546FA1">
        <w:rPr>
          <w:rFonts w:eastAsia="Arial"/>
          <w:sz w:val="20"/>
          <w:szCs w:val="20"/>
        </w:rPr>
        <w:t xml:space="preserve"> </w:t>
      </w:r>
    </w:p>
    <w:p w14:paraId="7E3D1373" w14:textId="77777777" w:rsidR="00677546" w:rsidRPr="00546FA1" w:rsidRDefault="00677546" w:rsidP="00703B1E">
      <w:pPr>
        <w:spacing w:after="0" w:line="360" w:lineRule="auto"/>
        <w:rPr>
          <w:rFonts w:eastAsia="Arial"/>
          <w:sz w:val="20"/>
          <w:szCs w:val="20"/>
        </w:rPr>
      </w:pPr>
    </w:p>
    <w:p w14:paraId="10413B6E" w14:textId="0B41AF70" w:rsidR="000B4044" w:rsidRPr="00B329AB" w:rsidRDefault="00AE0069" w:rsidP="00703B1E">
      <w:pPr>
        <w:pStyle w:val="Ttulo2"/>
        <w:spacing w:before="0" w:line="360" w:lineRule="auto"/>
        <w:rPr>
          <w:rFonts w:cs="Times New Roman"/>
        </w:rPr>
      </w:pPr>
      <w:bookmarkStart w:id="66" w:name="_Toc537748246"/>
      <w:bookmarkStart w:id="67" w:name="_Toc105181205"/>
      <w:r>
        <w:rPr>
          <w:rFonts w:cs="Times New Roman"/>
        </w:rPr>
        <w:lastRenderedPageBreak/>
        <w:t>5</w:t>
      </w:r>
      <w:r w:rsidR="21BB03E7" w:rsidRPr="21BB03E7">
        <w:rPr>
          <w:rFonts w:cs="Times New Roman"/>
        </w:rPr>
        <w:t>.1.3 Selo mecânico</w:t>
      </w:r>
      <w:bookmarkEnd w:id="66"/>
      <w:bookmarkEnd w:id="67"/>
    </w:p>
    <w:p w14:paraId="5D98A3F1" w14:textId="77777777" w:rsidR="00260F36" w:rsidRPr="00B329AB" w:rsidRDefault="00260F36" w:rsidP="00703B1E">
      <w:pPr>
        <w:spacing w:after="0" w:line="360" w:lineRule="auto"/>
        <w:jc w:val="both"/>
        <w:rPr>
          <w:rFonts w:eastAsia="Arial"/>
          <w:szCs w:val="24"/>
        </w:rPr>
      </w:pPr>
    </w:p>
    <w:p w14:paraId="163C82DA" w14:textId="2662E48B" w:rsidR="00260F36" w:rsidRPr="00B329AB" w:rsidRDefault="00260F36" w:rsidP="00703B1E">
      <w:pPr>
        <w:spacing w:after="0" w:line="360" w:lineRule="auto"/>
        <w:ind w:firstLine="708"/>
        <w:jc w:val="both"/>
        <w:rPr>
          <w:rFonts w:eastAsia="Arial"/>
          <w:szCs w:val="24"/>
        </w:rPr>
      </w:pPr>
      <w:r w:rsidRPr="00B329AB">
        <w:rPr>
          <w:rFonts w:eastAsia="Arial"/>
          <w:szCs w:val="24"/>
        </w:rPr>
        <w:t>Os problemas mais comuns com selos mecânicos são: vida curta</w:t>
      </w:r>
      <w:r w:rsidR="0071602C">
        <w:rPr>
          <w:rFonts w:eastAsia="Arial"/>
          <w:szCs w:val="24"/>
        </w:rPr>
        <w:t>;</w:t>
      </w:r>
      <w:r w:rsidRPr="00B329AB">
        <w:rPr>
          <w:rFonts w:eastAsia="Arial"/>
          <w:szCs w:val="24"/>
        </w:rPr>
        <w:t xml:space="preserve"> vazamento</w:t>
      </w:r>
      <w:r w:rsidR="0071602C">
        <w:rPr>
          <w:rFonts w:eastAsia="Arial"/>
          <w:szCs w:val="24"/>
        </w:rPr>
        <w:t>;</w:t>
      </w:r>
      <w:r w:rsidRPr="00B329AB">
        <w:rPr>
          <w:rFonts w:eastAsia="Arial"/>
          <w:szCs w:val="24"/>
        </w:rPr>
        <w:t xml:space="preserve"> superaquecimento</w:t>
      </w:r>
      <w:r w:rsidR="0071602C">
        <w:rPr>
          <w:rFonts w:eastAsia="Arial"/>
          <w:szCs w:val="24"/>
        </w:rPr>
        <w:t>;</w:t>
      </w:r>
      <w:r w:rsidRPr="00B329AB">
        <w:rPr>
          <w:rFonts w:eastAsia="Arial"/>
          <w:szCs w:val="24"/>
        </w:rPr>
        <w:t xml:space="preserve"> alto consumo de energia</w:t>
      </w:r>
      <w:r w:rsidR="0071602C">
        <w:rPr>
          <w:rFonts w:eastAsia="Arial"/>
          <w:szCs w:val="24"/>
        </w:rPr>
        <w:t>;</w:t>
      </w:r>
      <w:r w:rsidRPr="00B329AB">
        <w:rPr>
          <w:rFonts w:eastAsia="Arial"/>
          <w:szCs w:val="24"/>
        </w:rPr>
        <w:t xml:space="preserve"> e entrada</w:t>
      </w:r>
      <w:r w:rsidR="0071602C">
        <w:rPr>
          <w:rFonts w:eastAsia="Arial"/>
          <w:szCs w:val="24"/>
        </w:rPr>
        <w:t xml:space="preserve"> permitida</w:t>
      </w:r>
      <w:r w:rsidRPr="00B329AB">
        <w:rPr>
          <w:rFonts w:eastAsia="Arial"/>
          <w:szCs w:val="24"/>
        </w:rPr>
        <w:t xml:space="preserve"> de ar na bomba. </w:t>
      </w:r>
      <w:r w:rsidR="0071602C" w:rsidRPr="00B329AB">
        <w:rPr>
          <w:rFonts w:eastAsia="Arial"/>
          <w:szCs w:val="24"/>
        </w:rPr>
        <w:t xml:space="preserve">Alguns </w:t>
      </w:r>
      <w:r w:rsidR="0071602C">
        <w:rPr>
          <w:rFonts w:eastAsia="Arial"/>
          <w:szCs w:val="24"/>
        </w:rPr>
        <w:t xml:space="preserve">desses </w:t>
      </w:r>
      <w:r w:rsidR="0071602C" w:rsidRPr="00B329AB">
        <w:rPr>
          <w:rFonts w:eastAsia="Arial"/>
          <w:szCs w:val="24"/>
        </w:rPr>
        <w:t>problemas relacionam</w:t>
      </w:r>
      <w:r w:rsidR="0071602C">
        <w:rPr>
          <w:rFonts w:eastAsia="Arial"/>
          <w:szCs w:val="24"/>
        </w:rPr>
        <w:t>-se</w:t>
      </w:r>
      <w:r w:rsidR="0071602C" w:rsidRPr="00B329AB">
        <w:rPr>
          <w:rFonts w:eastAsia="Arial"/>
          <w:szCs w:val="24"/>
        </w:rPr>
        <w:t xml:space="preserve"> apenas com </w:t>
      </w:r>
      <w:r w:rsidR="0071602C">
        <w:rPr>
          <w:rFonts w:eastAsia="Arial"/>
          <w:szCs w:val="24"/>
        </w:rPr>
        <w:t xml:space="preserve">alguns </w:t>
      </w:r>
      <w:r w:rsidR="0071602C" w:rsidRPr="00B329AB">
        <w:rPr>
          <w:rFonts w:eastAsia="Arial"/>
          <w:szCs w:val="24"/>
        </w:rPr>
        <w:t>tipos ou marcas de selo.</w:t>
      </w:r>
      <w:r w:rsidR="0071602C">
        <w:rPr>
          <w:rFonts w:eastAsia="Arial"/>
          <w:szCs w:val="24"/>
        </w:rPr>
        <w:t xml:space="preserve"> E s</w:t>
      </w:r>
      <w:r w:rsidRPr="00B329AB">
        <w:rPr>
          <w:rFonts w:eastAsia="Arial"/>
          <w:szCs w:val="24"/>
        </w:rPr>
        <w:t xml:space="preserve">elos </w:t>
      </w:r>
      <w:r w:rsidR="00F17FA8" w:rsidRPr="00B329AB">
        <w:rPr>
          <w:rFonts w:eastAsia="Arial"/>
          <w:szCs w:val="24"/>
        </w:rPr>
        <w:t>são projetados</w:t>
      </w:r>
      <w:r w:rsidRPr="00B329AB">
        <w:rPr>
          <w:rFonts w:eastAsia="Arial"/>
          <w:szCs w:val="24"/>
        </w:rPr>
        <w:t xml:space="preserve"> em uma grande variedade de formas e tamanhos. Portanto, é melhor consultar o fabricante da bomba quando </w:t>
      </w:r>
      <w:r w:rsidR="00F17FA8" w:rsidRPr="00B329AB">
        <w:rPr>
          <w:rFonts w:eastAsia="Arial"/>
          <w:szCs w:val="24"/>
        </w:rPr>
        <w:t>um selo</w:t>
      </w:r>
      <w:r w:rsidRPr="00B329AB">
        <w:rPr>
          <w:rFonts w:eastAsia="Arial"/>
          <w:szCs w:val="24"/>
        </w:rPr>
        <w:t xml:space="preserve"> particular falha repetidamente, mas algumas regras se aplicam a todos os selos</w:t>
      </w:r>
      <w:r w:rsidR="0083576C">
        <w:rPr>
          <w:rFonts w:eastAsia="Arial"/>
          <w:szCs w:val="24"/>
        </w:rPr>
        <w:t>.</w:t>
      </w:r>
    </w:p>
    <w:p w14:paraId="0C503840" w14:textId="0EDAE6E9" w:rsidR="009D5168" w:rsidRPr="00B329AB" w:rsidRDefault="00AC7E64" w:rsidP="005A381D">
      <w:pPr>
        <w:spacing w:after="0" w:line="360" w:lineRule="auto"/>
        <w:ind w:firstLine="708"/>
        <w:jc w:val="both"/>
        <w:rPr>
          <w:rFonts w:eastAsia="Arial"/>
          <w:szCs w:val="24"/>
        </w:rPr>
      </w:pPr>
      <w:r w:rsidRPr="00B329AB">
        <w:rPr>
          <w:rFonts w:eastAsia="Arial"/>
          <w:szCs w:val="24"/>
        </w:rPr>
        <w:t>A figura representada no esquema abaixo trata</w:t>
      </w:r>
      <w:r w:rsidR="00613242">
        <w:rPr>
          <w:rFonts w:eastAsia="Arial"/>
          <w:szCs w:val="24"/>
        </w:rPr>
        <w:t>-se</w:t>
      </w:r>
      <w:r w:rsidRPr="00B329AB">
        <w:rPr>
          <w:rFonts w:eastAsia="Arial"/>
          <w:szCs w:val="24"/>
        </w:rPr>
        <w:t xml:space="preserve"> de um selo mecânico e de como ele </w:t>
      </w:r>
      <w:r w:rsidR="0071602C">
        <w:rPr>
          <w:rFonts w:eastAsia="Arial"/>
          <w:szCs w:val="24"/>
        </w:rPr>
        <w:t>é</w:t>
      </w:r>
      <w:r w:rsidRPr="00B329AB">
        <w:rPr>
          <w:rFonts w:eastAsia="Arial"/>
          <w:szCs w:val="24"/>
        </w:rPr>
        <w:t xml:space="preserve"> instalado no equipamento</w:t>
      </w:r>
      <w:r w:rsidR="0071602C">
        <w:rPr>
          <w:rFonts w:eastAsia="Arial"/>
          <w:szCs w:val="24"/>
        </w:rPr>
        <w:t>. J</w:t>
      </w:r>
      <w:r w:rsidR="001C7D74" w:rsidRPr="00B329AB">
        <w:rPr>
          <w:rFonts w:eastAsia="Arial"/>
          <w:szCs w:val="24"/>
        </w:rPr>
        <w:t xml:space="preserve">á </w:t>
      </w:r>
      <w:r w:rsidR="00F17FA8" w:rsidRPr="00B329AB">
        <w:rPr>
          <w:rFonts w:eastAsia="Arial"/>
          <w:szCs w:val="24"/>
        </w:rPr>
        <w:t xml:space="preserve">as </w:t>
      </w:r>
      <w:r w:rsidR="00F17FA8" w:rsidRPr="00724582">
        <w:rPr>
          <w:rFonts w:eastAsia="Arial"/>
          <w:szCs w:val="24"/>
        </w:rPr>
        <w:t>imagens</w:t>
      </w:r>
      <w:r w:rsidR="001C7D74" w:rsidRPr="00724582">
        <w:rPr>
          <w:rFonts w:eastAsia="Arial"/>
          <w:szCs w:val="24"/>
        </w:rPr>
        <w:t xml:space="preserve"> 1</w:t>
      </w:r>
      <w:r w:rsidR="00EE4504" w:rsidRPr="00724582">
        <w:rPr>
          <w:rFonts w:eastAsia="Arial"/>
          <w:szCs w:val="24"/>
        </w:rPr>
        <w:t>5</w:t>
      </w:r>
      <w:r w:rsidR="001C7D74" w:rsidRPr="00724582">
        <w:rPr>
          <w:rFonts w:eastAsia="Arial"/>
          <w:szCs w:val="24"/>
        </w:rPr>
        <w:t xml:space="preserve"> e 1</w:t>
      </w:r>
      <w:r w:rsidR="00EE4504" w:rsidRPr="00724582">
        <w:rPr>
          <w:rFonts w:eastAsia="Arial"/>
          <w:szCs w:val="24"/>
        </w:rPr>
        <w:t>6</w:t>
      </w:r>
      <w:r w:rsidR="001C7D74" w:rsidRPr="00B329AB">
        <w:rPr>
          <w:rFonts w:eastAsia="Arial"/>
          <w:szCs w:val="24"/>
        </w:rPr>
        <w:t xml:space="preserve"> são selos mecânicos da bomba </w:t>
      </w:r>
      <w:r w:rsidR="00821244" w:rsidRPr="00B329AB">
        <w:rPr>
          <w:rFonts w:eastAsia="Arial"/>
          <w:szCs w:val="24"/>
        </w:rPr>
        <w:t>analisada</w:t>
      </w:r>
      <w:r w:rsidR="0071602C">
        <w:rPr>
          <w:rFonts w:eastAsia="Arial"/>
          <w:szCs w:val="24"/>
        </w:rPr>
        <w:t xml:space="preserve">. Nelas </w:t>
      </w:r>
      <w:r w:rsidR="001C7D74" w:rsidRPr="00B329AB">
        <w:rPr>
          <w:rFonts w:eastAsia="Arial"/>
          <w:szCs w:val="24"/>
        </w:rPr>
        <w:t xml:space="preserve">podemos </w:t>
      </w:r>
      <w:r w:rsidR="00821244" w:rsidRPr="00B329AB">
        <w:rPr>
          <w:rFonts w:eastAsia="Arial"/>
          <w:szCs w:val="24"/>
        </w:rPr>
        <w:t>observar</w:t>
      </w:r>
      <w:r w:rsidR="0071602C">
        <w:rPr>
          <w:rFonts w:eastAsia="Arial"/>
          <w:szCs w:val="24"/>
        </w:rPr>
        <w:t xml:space="preserve"> que</w:t>
      </w:r>
      <w:r w:rsidR="003F6025" w:rsidRPr="00B329AB">
        <w:rPr>
          <w:rFonts w:eastAsia="Arial"/>
          <w:szCs w:val="24"/>
        </w:rPr>
        <w:t xml:space="preserve"> já foram muito desgastad</w:t>
      </w:r>
      <w:r w:rsidR="0071602C">
        <w:rPr>
          <w:rFonts w:eastAsia="Arial"/>
          <w:szCs w:val="24"/>
        </w:rPr>
        <w:t>as,</w:t>
      </w:r>
      <w:r w:rsidR="003F6025" w:rsidRPr="00B329AB">
        <w:rPr>
          <w:rFonts w:eastAsia="Arial"/>
          <w:szCs w:val="24"/>
        </w:rPr>
        <w:t xml:space="preserve"> aumentando seu diâmetro interno</w:t>
      </w:r>
      <w:r w:rsidR="00613242">
        <w:rPr>
          <w:rFonts w:eastAsia="Arial"/>
          <w:szCs w:val="24"/>
        </w:rPr>
        <w:t xml:space="preserve"> e</w:t>
      </w:r>
      <w:r w:rsidR="003F6025" w:rsidRPr="00B329AB">
        <w:rPr>
          <w:rFonts w:eastAsia="Arial"/>
          <w:szCs w:val="24"/>
        </w:rPr>
        <w:t xml:space="preserve"> perdendo </w:t>
      </w:r>
      <w:r w:rsidR="00821244" w:rsidRPr="00B329AB">
        <w:rPr>
          <w:rFonts w:eastAsia="Arial"/>
          <w:szCs w:val="24"/>
        </w:rPr>
        <w:t>suas</w:t>
      </w:r>
      <w:r w:rsidR="003F6025" w:rsidRPr="00B329AB">
        <w:rPr>
          <w:rFonts w:eastAsia="Arial"/>
          <w:szCs w:val="24"/>
        </w:rPr>
        <w:t xml:space="preserve"> especificações mínimas de uso. </w:t>
      </w:r>
    </w:p>
    <w:p w14:paraId="3781C0E3" w14:textId="40BD380D" w:rsidR="00F17FA8" w:rsidRDefault="4EACA764" w:rsidP="00703B1E">
      <w:pPr>
        <w:spacing w:after="0" w:line="360" w:lineRule="auto"/>
        <w:jc w:val="both"/>
        <w:rPr>
          <w:rFonts w:eastAsia="Arial"/>
        </w:rPr>
      </w:pPr>
      <w:r w:rsidRPr="4EACA764">
        <w:rPr>
          <w:rFonts w:eastAsia="Arial"/>
        </w:rPr>
        <w:t xml:space="preserve">              </w:t>
      </w:r>
    </w:p>
    <w:p w14:paraId="7D6B8ACB" w14:textId="34C5DA04" w:rsidR="00CF5239" w:rsidRPr="00546FA1" w:rsidRDefault="00F17FA8" w:rsidP="00703B1E">
      <w:pPr>
        <w:spacing w:after="0" w:line="360" w:lineRule="auto"/>
        <w:jc w:val="both"/>
        <w:rPr>
          <w:rFonts w:eastAsia="Arial"/>
          <w:sz w:val="20"/>
          <w:szCs w:val="20"/>
        </w:rPr>
      </w:pPr>
      <w:r>
        <w:rPr>
          <w:rFonts w:eastAsia="Arial"/>
        </w:rPr>
        <w:t xml:space="preserve">                    </w:t>
      </w:r>
      <w:r w:rsidR="4EACA764" w:rsidRPr="4EACA764">
        <w:rPr>
          <w:rFonts w:eastAsia="Arial"/>
        </w:rPr>
        <w:t xml:space="preserve">    </w:t>
      </w:r>
      <w:r w:rsidR="00454CC1">
        <w:rPr>
          <w:rFonts w:eastAsia="Arial"/>
        </w:rPr>
        <w:tab/>
      </w:r>
      <w:r w:rsidR="4EACA764" w:rsidRPr="00546FA1">
        <w:rPr>
          <w:rFonts w:eastAsia="Arial"/>
          <w:sz w:val="20"/>
          <w:szCs w:val="20"/>
        </w:rPr>
        <w:t>Figura 1</w:t>
      </w:r>
      <w:r w:rsidR="00002AB0" w:rsidRPr="00546FA1">
        <w:rPr>
          <w:rFonts w:eastAsia="Arial"/>
          <w:sz w:val="20"/>
          <w:szCs w:val="20"/>
        </w:rPr>
        <w:t>5</w:t>
      </w:r>
      <w:r w:rsidR="00454CC1" w:rsidRPr="00546FA1">
        <w:rPr>
          <w:rFonts w:eastAsia="Arial"/>
          <w:sz w:val="20"/>
          <w:szCs w:val="20"/>
        </w:rPr>
        <w:t>:</w:t>
      </w:r>
      <w:r w:rsidR="4EACA764" w:rsidRPr="00546FA1">
        <w:rPr>
          <w:rFonts w:eastAsia="Arial"/>
          <w:sz w:val="20"/>
          <w:szCs w:val="20"/>
        </w:rPr>
        <w:t xml:space="preserve"> Selo mecânico e diagrama de montagem.</w:t>
      </w:r>
    </w:p>
    <w:tbl>
      <w:tblPr>
        <w:tblStyle w:val="Tabelacomgrade"/>
        <w:tblW w:w="0" w:type="auto"/>
        <w:tblInd w:w="1555" w:type="dxa"/>
        <w:tblLook w:val="04A0" w:firstRow="1" w:lastRow="0" w:firstColumn="1" w:lastColumn="0" w:noHBand="0" w:noVBand="1"/>
      </w:tblPr>
      <w:tblGrid>
        <w:gridCol w:w="6276"/>
      </w:tblGrid>
      <w:tr w:rsidR="00CF5239" w:rsidRPr="00B329AB" w14:paraId="60EDCC55" w14:textId="77777777" w:rsidTr="00042CCF">
        <w:trPr>
          <w:trHeight w:val="4140"/>
        </w:trPr>
        <w:tc>
          <w:tcPr>
            <w:tcW w:w="6160" w:type="dxa"/>
          </w:tcPr>
          <w:p w14:paraId="3BBB8815" w14:textId="77777777" w:rsidR="00CF5239" w:rsidRPr="00B329AB" w:rsidRDefault="00CF5239" w:rsidP="00703B1E">
            <w:pPr>
              <w:spacing w:after="0" w:line="360" w:lineRule="auto"/>
              <w:rPr>
                <w:rFonts w:eastAsia="Arial"/>
                <w:szCs w:val="24"/>
              </w:rPr>
            </w:pPr>
            <w:r w:rsidRPr="00B329AB">
              <w:rPr>
                <w:rFonts w:eastAsia="Arial"/>
                <w:noProof/>
                <w:szCs w:val="24"/>
              </w:rPr>
              <w:drawing>
                <wp:inline distT="0" distB="0" distL="0" distR="0" wp14:anchorId="506D8966" wp14:editId="273099A2">
                  <wp:extent cx="3838755" cy="261366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27155" cy="2673848"/>
                          </a:xfrm>
                          <a:prstGeom prst="rect">
                            <a:avLst/>
                          </a:prstGeom>
                          <a:noFill/>
                        </pic:spPr>
                      </pic:pic>
                    </a:graphicData>
                  </a:graphic>
                </wp:inline>
              </w:drawing>
            </w:r>
          </w:p>
        </w:tc>
      </w:tr>
    </w:tbl>
    <w:p w14:paraId="6B86EE6A" w14:textId="37A3E954" w:rsidR="00546FA1" w:rsidRDefault="4EACA764" w:rsidP="00D30395">
      <w:pPr>
        <w:spacing w:after="0" w:line="360" w:lineRule="auto"/>
        <w:jc w:val="both"/>
        <w:rPr>
          <w:rFonts w:eastAsia="Arial"/>
          <w:sz w:val="20"/>
          <w:szCs w:val="20"/>
        </w:rPr>
      </w:pPr>
      <w:r w:rsidRPr="4EACA764">
        <w:rPr>
          <w:rFonts w:eastAsia="Arial"/>
        </w:rPr>
        <w:t xml:space="preserve">                        </w:t>
      </w:r>
      <w:r w:rsidR="00895686">
        <w:rPr>
          <w:rFonts w:eastAsia="Arial"/>
        </w:rPr>
        <w:tab/>
      </w:r>
      <w:r w:rsidRPr="00546FA1">
        <w:rPr>
          <w:rFonts w:eastAsia="Arial"/>
          <w:sz w:val="20"/>
          <w:szCs w:val="20"/>
        </w:rPr>
        <w:t>Fonte</w:t>
      </w:r>
      <w:r w:rsidR="00895686" w:rsidRPr="00546FA1">
        <w:rPr>
          <w:rFonts w:eastAsia="Arial"/>
          <w:sz w:val="20"/>
          <w:szCs w:val="20"/>
        </w:rPr>
        <w:t>:</w:t>
      </w:r>
      <w:r w:rsidRPr="00546FA1">
        <w:rPr>
          <w:rFonts w:eastAsia="Arial"/>
          <w:sz w:val="20"/>
          <w:szCs w:val="20"/>
        </w:rPr>
        <w:t xml:space="preserve"> </w:t>
      </w:r>
      <w:r w:rsidR="00895686" w:rsidRPr="00546FA1">
        <w:rPr>
          <w:rFonts w:eastAsia="Arial"/>
          <w:sz w:val="20"/>
          <w:szCs w:val="20"/>
        </w:rPr>
        <w:t>C</w:t>
      </w:r>
      <w:r w:rsidRPr="00546FA1">
        <w:rPr>
          <w:rFonts w:eastAsia="Arial"/>
          <w:sz w:val="20"/>
          <w:szCs w:val="20"/>
        </w:rPr>
        <w:t xml:space="preserve">anal Agrícola </w:t>
      </w:r>
      <w:r w:rsidR="00895686" w:rsidRPr="00546FA1">
        <w:rPr>
          <w:rFonts w:eastAsia="Arial"/>
          <w:sz w:val="20"/>
          <w:szCs w:val="20"/>
        </w:rPr>
        <w:t>(</w:t>
      </w:r>
      <w:r w:rsidRPr="00546FA1">
        <w:rPr>
          <w:rFonts w:eastAsia="Arial"/>
          <w:sz w:val="20"/>
          <w:szCs w:val="20"/>
        </w:rPr>
        <w:t>2021</w:t>
      </w:r>
      <w:r w:rsidR="00895686" w:rsidRPr="00546FA1">
        <w:rPr>
          <w:rFonts w:eastAsia="Arial"/>
          <w:sz w:val="20"/>
          <w:szCs w:val="20"/>
        </w:rPr>
        <w:t>).</w:t>
      </w:r>
      <w:r w:rsidRPr="00546FA1">
        <w:rPr>
          <w:rFonts w:eastAsia="Arial"/>
          <w:sz w:val="20"/>
          <w:szCs w:val="20"/>
        </w:rPr>
        <w:t xml:space="preserve"> </w:t>
      </w:r>
    </w:p>
    <w:p w14:paraId="23B199FE" w14:textId="77777777" w:rsidR="00802207" w:rsidRDefault="00802207" w:rsidP="00D30395">
      <w:pPr>
        <w:spacing w:after="0" w:line="360" w:lineRule="auto"/>
        <w:jc w:val="both"/>
        <w:rPr>
          <w:rFonts w:eastAsia="Arial"/>
          <w:sz w:val="20"/>
          <w:szCs w:val="20"/>
        </w:rPr>
      </w:pPr>
    </w:p>
    <w:p w14:paraId="6E2ABFA9" w14:textId="1363F159" w:rsidR="00802207" w:rsidRDefault="00802207" w:rsidP="00802207">
      <w:pPr>
        <w:spacing w:after="0" w:line="360" w:lineRule="auto"/>
        <w:ind w:firstLine="708"/>
        <w:jc w:val="both"/>
        <w:rPr>
          <w:rFonts w:eastAsia="Arial"/>
          <w:szCs w:val="24"/>
        </w:rPr>
      </w:pPr>
      <w:r w:rsidRPr="00042CCF">
        <w:rPr>
          <w:rFonts w:eastAsia="Arial"/>
          <w:szCs w:val="24"/>
        </w:rPr>
        <w:t>Nessas condições, o selo mecânico já não conseguia realizar seu trabalho, pois ele já estava permitindo a passagem de líquidos por ambos os lados, danificando a carcaça posterior a ele. Nesse lugar danificado é que seria o local do motor e de alguns rolamentos contidos ali.</w:t>
      </w:r>
    </w:p>
    <w:p w14:paraId="420C17D3" w14:textId="77777777" w:rsidR="00042CCF" w:rsidRDefault="00042CCF" w:rsidP="00802207">
      <w:pPr>
        <w:spacing w:after="0" w:line="360" w:lineRule="auto"/>
        <w:ind w:firstLine="708"/>
        <w:jc w:val="both"/>
        <w:rPr>
          <w:rFonts w:eastAsia="Arial"/>
          <w:szCs w:val="24"/>
        </w:rPr>
      </w:pPr>
    </w:p>
    <w:p w14:paraId="06AFCD84" w14:textId="77777777" w:rsidR="00042CCF" w:rsidRDefault="00042CCF" w:rsidP="00802207">
      <w:pPr>
        <w:spacing w:after="0" w:line="360" w:lineRule="auto"/>
        <w:ind w:firstLine="708"/>
        <w:jc w:val="both"/>
        <w:rPr>
          <w:rFonts w:eastAsia="Arial"/>
          <w:szCs w:val="24"/>
        </w:rPr>
      </w:pPr>
    </w:p>
    <w:p w14:paraId="46F72156" w14:textId="77777777" w:rsidR="00042CCF" w:rsidRDefault="00042CCF" w:rsidP="00802207">
      <w:pPr>
        <w:spacing w:after="0" w:line="360" w:lineRule="auto"/>
        <w:ind w:firstLine="708"/>
        <w:jc w:val="both"/>
        <w:rPr>
          <w:rFonts w:eastAsia="Arial"/>
          <w:szCs w:val="24"/>
        </w:rPr>
      </w:pPr>
    </w:p>
    <w:p w14:paraId="12786B4D" w14:textId="77777777" w:rsidR="00042CCF" w:rsidRPr="00042CCF" w:rsidRDefault="00042CCF" w:rsidP="00802207">
      <w:pPr>
        <w:spacing w:after="0" w:line="360" w:lineRule="auto"/>
        <w:ind w:firstLine="708"/>
        <w:jc w:val="both"/>
        <w:rPr>
          <w:rFonts w:eastAsia="Arial"/>
          <w:szCs w:val="24"/>
        </w:rPr>
      </w:pPr>
    </w:p>
    <w:p w14:paraId="743ED2DD" w14:textId="77777777" w:rsidR="0024538C" w:rsidRDefault="00E06497" w:rsidP="00703B1E">
      <w:pPr>
        <w:spacing w:after="0" w:line="360" w:lineRule="auto"/>
        <w:ind w:firstLine="708"/>
        <w:rPr>
          <w:rFonts w:eastAsia="Arial"/>
          <w:szCs w:val="24"/>
        </w:rPr>
      </w:pPr>
      <w:r w:rsidRPr="00B329AB">
        <w:rPr>
          <w:rFonts w:eastAsia="Arial"/>
          <w:szCs w:val="24"/>
        </w:rPr>
        <w:t xml:space="preserve">                             </w:t>
      </w:r>
    </w:p>
    <w:p w14:paraId="64D90876" w14:textId="12DBBC81" w:rsidR="003A4686" w:rsidRPr="00546FA1" w:rsidRDefault="0024538C" w:rsidP="00703B1E">
      <w:pPr>
        <w:spacing w:after="0" w:line="360" w:lineRule="auto"/>
        <w:rPr>
          <w:rFonts w:eastAsia="Arial"/>
          <w:sz w:val="20"/>
          <w:szCs w:val="20"/>
        </w:rPr>
      </w:pPr>
      <w:r>
        <w:rPr>
          <w:rFonts w:eastAsia="Arial"/>
          <w:szCs w:val="24"/>
        </w:rPr>
        <w:lastRenderedPageBreak/>
        <w:t xml:space="preserve">                                         </w:t>
      </w:r>
      <w:r w:rsidR="00E06497" w:rsidRPr="00546FA1">
        <w:rPr>
          <w:rFonts w:eastAsia="Arial"/>
          <w:sz w:val="20"/>
          <w:szCs w:val="20"/>
        </w:rPr>
        <w:t>Figura 1</w:t>
      </w:r>
      <w:r w:rsidR="00002AB0" w:rsidRPr="00546FA1">
        <w:rPr>
          <w:rFonts w:eastAsia="Arial"/>
          <w:sz w:val="20"/>
          <w:szCs w:val="20"/>
        </w:rPr>
        <w:t>6</w:t>
      </w:r>
      <w:r w:rsidR="005E2844" w:rsidRPr="00546FA1">
        <w:rPr>
          <w:rFonts w:eastAsia="Arial"/>
          <w:sz w:val="20"/>
          <w:szCs w:val="20"/>
        </w:rPr>
        <w:t>:</w:t>
      </w:r>
      <w:r w:rsidR="00E06497" w:rsidRPr="00546FA1">
        <w:rPr>
          <w:rFonts w:eastAsia="Arial"/>
          <w:sz w:val="20"/>
          <w:szCs w:val="20"/>
        </w:rPr>
        <w:t xml:space="preserve"> </w:t>
      </w:r>
      <w:r w:rsidR="005E2844" w:rsidRPr="00546FA1">
        <w:rPr>
          <w:rFonts w:eastAsia="Arial"/>
          <w:sz w:val="20"/>
          <w:szCs w:val="20"/>
        </w:rPr>
        <w:t>S</w:t>
      </w:r>
      <w:r w:rsidR="00E06497" w:rsidRPr="00546FA1">
        <w:rPr>
          <w:rFonts w:eastAsia="Arial"/>
          <w:sz w:val="20"/>
          <w:szCs w:val="20"/>
        </w:rPr>
        <w:t>elo danificado</w:t>
      </w:r>
      <w:r w:rsidR="005E2844" w:rsidRPr="00546FA1">
        <w:rPr>
          <w:rFonts w:eastAsia="Arial"/>
          <w:sz w:val="20"/>
          <w:szCs w:val="20"/>
        </w:rPr>
        <w:t>.</w:t>
      </w:r>
    </w:p>
    <w:p w14:paraId="74E797DC" w14:textId="77777777" w:rsidR="002A525D" w:rsidRPr="00B329AB" w:rsidRDefault="00C932E7" w:rsidP="00703B1E">
      <w:pPr>
        <w:spacing w:after="0" w:line="360" w:lineRule="auto"/>
        <w:jc w:val="center"/>
        <w:rPr>
          <w:rFonts w:eastAsia="Arial"/>
          <w:noProof/>
          <w:szCs w:val="24"/>
        </w:rPr>
      </w:pPr>
      <w:r w:rsidRPr="00B329AB">
        <w:rPr>
          <w:rFonts w:eastAsia="Arial"/>
          <w:noProof/>
          <w:szCs w:val="24"/>
        </w:rPr>
        <w:drawing>
          <wp:inline distT="0" distB="0" distL="0" distR="0" wp14:anchorId="4FA80D1E" wp14:editId="07777777">
            <wp:extent cx="2600325" cy="1793328"/>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2490" cy="1815511"/>
                    </a:xfrm>
                    <a:prstGeom prst="rect">
                      <a:avLst/>
                    </a:prstGeom>
                    <a:noFill/>
                  </pic:spPr>
                </pic:pic>
              </a:graphicData>
            </a:graphic>
          </wp:inline>
        </w:drawing>
      </w:r>
    </w:p>
    <w:p w14:paraId="21ADAFC4" w14:textId="2553E469" w:rsidR="0024538C" w:rsidRDefault="4EACA764" w:rsidP="00315C5D">
      <w:pPr>
        <w:spacing w:after="0" w:line="360" w:lineRule="auto"/>
        <w:ind w:firstLine="708"/>
        <w:rPr>
          <w:rFonts w:eastAsia="Arial"/>
        </w:rPr>
      </w:pPr>
      <w:r w:rsidRPr="4EACA764">
        <w:rPr>
          <w:rFonts w:eastAsia="Arial"/>
        </w:rPr>
        <w:t xml:space="preserve">                            </w:t>
      </w:r>
      <w:r w:rsidR="005E2844">
        <w:rPr>
          <w:rFonts w:eastAsia="Arial"/>
        </w:rPr>
        <w:tab/>
      </w:r>
      <w:r w:rsidRPr="4EACA764">
        <w:rPr>
          <w:rFonts w:eastAsia="Arial"/>
        </w:rPr>
        <w:t xml:space="preserve"> Fonte</w:t>
      </w:r>
      <w:r w:rsidR="005E2844">
        <w:rPr>
          <w:rFonts w:eastAsia="Arial"/>
        </w:rPr>
        <w:t>:</w:t>
      </w:r>
      <w:r w:rsidRPr="4EACA764">
        <w:rPr>
          <w:rFonts w:eastAsia="Arial"/>
        </w:rPr>
        <w:t xml:space="preserve"> </w:t>
      </w:r>
      <w:r w:rsidR="00BF3834">
        <w:rPr>
          <w:rFonts w:eastAsia="Arial"/>
        </w:rPr>
        <w:t>O a</w:t>
      </w:r>
      <w:r w:rsidRPr="4EACA764">
        <w:rPr>
          <w:rFonts w:eastAsia="Arial"/>
        </w:rPr>
        <w:t>utor</w:t>
      </w:r>
      <w:r w:rsidR="005E2844">
        <w:rPr>
          <w:rFonts w:eastAsia="Arial"/>
        </w:rPr>
        <w:t>.</w:t>
      </w:r>
    </w:p>
    <w:p w14:paraId="416494A3" w14:textId="77777777" w:rsidR="00042CCF" w:rsidRDefault="00042CCF" w:rsidP="00315C5D">
      <w:pPr>
        <w:spacing w:after="0" w:line="360" w:lineRule="auto"/>
        <w:ind w:firstLine="708"/>
        <w:rPr>
          <w:rFonts w:eastAsia="Arial"/>
        </w:rPr>
      </w:pPr>
    </w:p>
    <w:p w14:paraId="38C11A3C" w14:textId="7F9C4139" w:rsidR="005A381D" w:rsidRDefault="00842165" w:rsidP="004D0D95">
      <w:pPr>
        <w:spacing w:after="0" w:line="360" w:lineRule="auto"/>
        <w:ind w:firstLine="709"/>
        <w:jc w:val="both"/>
        <w:rPr>
          <w:rFonts w:eastAsia="Arial"/>
        </w:rPr>
      </w:pPr>
      <w:r>
        <w:rPr>
          <w:rFonts w:eastAsia="Arial"/>
        </w:rPr>
        <w:t>A imagem 16 mostra como o selo mecânico ficou danificado</w:t>
      </w:r>
      <w:r w:rsidR="00613242">
        <w:rPr>
          <w:rFonts w:eastAsia="Arial"/>
        </w:rPr>
        <w:t>. Ne</w:t>
      </w:r>
      <w:r>
        <w:rPr>
          <w:rFonts w:eastAsia="Arial"/>
        </w:rPr>
        <w:t xml:space="preserve">sse ponto </w:t>
      </w:r>
      <w:r w:rsidR="00613242">
        <w:rPr>
          <w:rFonts w:eastAsia="Arial"/>
        </w:rPr>
        <w:t xml:space="preserve">ao qual o </w:t>
      </w:r>
      <w:r>
        <w:rPr>
          <w:rFonts w:eastAsia="Arial"/>
        </w:rPr>
        <w:t>equipamento chegou</w:t>
      </w:r>
      <w:r w:rsidR="00613242">
        <w:rPr>
          <w:rFonts w:eastAsia="Arial"/>
        </w:rPr>
        <w:t>,</w:t>
      </w:r>
      <w:r>
        <w:rPr>
          <w:rFonts w:eastAsia="Arial"/>
        </w:rPr>
        <w:t xml:space="preserve"> a </w:t>
      </w:r>
      <w:r w:rsidR="009C2765">
        <w:rPr>
          <w:rFonts w:eastAsia="Arial"/>
        </w:rPr>
        <w:t>água</w:t>
      </w:r>
      <w:r>
        <w:rPr>
          <w:rFonts w:eastAsia="Arial"/>
        </w:rPr>
        <w:t xml:space="preserve"> não conseguia ser retida por ele, podemos ver uma grande folga.</w:t>
      </w:r>
    </w:p>
    <w:p w14:paraId="5F78EF0D" w14:textId="77777777" w:rsidR="00315C5D" w:rsidRPr="00546FA1" w:rsidRDefault="00315C5D" w:rsidP="00842165">
      <w:pPr>
        <w:spacing w:after="0" w:line="360" w:lineRule="auto"/>
        <w:rPr>
          <w:rFonts w:eastAsia="Arial"/>
          <w:sz w:val="20"/>
          <w:szCs w:val="20"/>
        </w:rPr>
      </w:pPr>
    </w:p>
    <w:p w14:paraId="0D6F37B4" w14:textId="32755C3C" w:rsidR="00D30E7C" w:rsidRPr="00546FA1" w:rsidRDefault="00B80700" w:rsidP="00546FA1">
      <w:pPr>
        <w:spacing w:after="0" w:line="360" w:lineRule="auto"/>
        <w:jc w:val="center"/>
        <w:rPr>
          <w:rFonts w:eastAsia="Arial"/>
          <w:sz w:val="20"/>
          <w:szCs w:val="20"/>
        </w:rPr>
      </w:pPr>
      <w:r w:rsidRPr="00546FA1">
        <w:rPr>
          <w:rFonts w:eastAsia="Arial"/>
          <w:sz w:val="20"/>
          <w:szCs w:val="20"/>
        </w:rPr>
        <w:t>Figura 1</w:t>
      </w:r>
      <w:r w:rsidR="00002AB0" w:rsidRPr="00546FA1">
        <w:rPr>
          <w:rFonts w:eastAsia="Arial"/>
          <w:sz w:val="20"/>
          <w:szCs w:val="20"/>
        </w:rPr>
        <w:t>7</w:t>
      </w:r>
      <w:r w:rsidR="005E2844" w:rsidRPr="00546FA1">
        <w:rPr>
          <w:rFonts w:eastAsia="Arial"/>
          <w:sz w:val="20"/>
          <w:szCs w:val="20"/>
        </w:rPr>
        <w:t>:</w:t>
      </w:r>
      <w:r w:rsidRPr="00546FA1">
        <w:rPr>
          <w:rFonts w:eastAsia="Arial"/>
          <w:sz w:val="20"/>
          <w:szCs w:val="20"/>
        </w:rPr>
        <w:t xml:space="preserve"> Selo mecânico</w:t>
      </w:r>
      <w:r w:rsidR="005E2844" w:rsidRPr="00546FA1">
        <w:rPr>
          <w:rFonts w:eastAsia="Arial"/>
          <w:sz w:val="20"/>
          <w:szCs w:val="20"/>
        </w:rPr>
        <w:t>.</w:t>
      </w:r>
    </w:p>
    <w:p w14:paraId="234A3D2A" w14:textId="347039F0" w:rsidR="4EACA764" w:rsidRPr="00546FA1" w:rsidRDefault="4EACA764" w:rsidP="00546FA1">
      <w:pPr>
        <w:spacing w:after="0" w:line="360" w:lineRule="auto"/>
        <w:jc w:val="center"/>
        <w:rPr>
          <w:sz w:val="20"/>
          <w:szCs w:val="20"/>
        </w:rPr>
      </w:pPr>
      <w:r w:rsidRPr="00546FA1">
        <w:rPr>
          <w:noProof/>
          <w:sz w:val="20"/>
          <w:szCs w:val="20"/>
        </w:rPr>
        <w:drawing>
          <wp:inline distT="0" distB="0" distL="0" distR="0" wp14:anchorId="41F34880" wp14:editId="5FC1DFE8">
            <wp:extent cx="2517164" cy="1940543"/>
            <wp:effectExtent l="0" t="0" r="0" b="317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pic:nvPicPr>
                  <pic:blipFill>
                    <a:blip r:embed="rId28">
                      <a:extLst>
                        <a:ext uri="{28A0092B-C50C-407E-A947-70E740481C1C}">
                          <a14:useLocalDpi xmlns:a14="http://schemas.microsoft.com/office/drawing/2010/main" val="0"/>
                        </a:ext>
                      </a:extLst>
                    </a:blip>
                    <a:stretch>
                      <a:fillRect/>
                    </a:stretch>
                  </pic:blipFill>
                  <pic:spPr>
                    <a:xfrm>
                      <a:off x="0" y="0"/>
                      <a:ext cx="2535488" cy="1954669"/>
                    </a:xfrm>
                    <a:prstGeom prst="rect">
                      <a:avLst/>
                    </a:prstGeom>
                  </pic:spPr>
                </pic:pic>
              </a:graphicData>
            </a:graphic>
          </wp:inline>
        </w:drawing>
      </w:r>
    </w:p>
    <w:p w14:paraId="22F9ACAF" w14:textId="387DBF0F" w:rsidR="4EACA764" w:rsidRDefault="009C2765" w:rsidP="009C2765">
      <w:pPr>
        <w:spacing w:after="0" w:line="360" w:lineRule="auto"/>
        <w:rPr>
          <w:rFonts w:eastAsia="Arial"/>
          <w:sz w:val="20"/>
          <w:szCs w:val="20"/>
        </w:rPr>
      </w:pPr>
      <w:r>
        <w:rPr>
          <w:rFonts w:eastAsia="Arial"/>
          <w:sz w:val="20"/>
          <w:szCs w:val="20"/>
        </w:rPr>
        <w:t xml:space="preserve">                                                                     </w:t>
      </w:r>
      <w:r w:rsidR="4EACA764" w:rsidRPr="00546FA1">
        <w:rPr>
          <w:rFonts w:eastAsia="Arial"/>
          <w:sz w:val="20"/>
          <w:szCs w:val="20"/>
        </w:rPr>
        <w:t>Fonte</w:t>
      </w:r>
      <w:r w:rsidR="005E2844" w:rsidRPr="00546FA1">
        <w:rPr>
          <w:rFonts w:eastAsia="Arial"/>
          <w:sz w:val="20"/>
          <w:szCs w:val="20"/>
        </w:rPr>
        <w:t>:</w:t>
      </w:r>
      <w:r w:rsidR="4EACA764" w:rsidRPr="00546FA1">
        <w:rPr>
          <w:rFonts w:eastAsia="Arial"/>
          <w:sz w:val="20"/>
          <w:szCs w:val="20"/>
        </w:rPr>
        <w:t xml:space="preserve"> </w:t>
      </w:r>
      <w:r w:rsidR="00BF3834" w:rsidRPr="00546FA1">
        <w:rPr>
          <w:rFonts w:eastAsia="Arial"/>
          <w:sz w:val="20"/>
          <w:szCs w:val="20"/>
        </w:rPr>
        <w:t>O a</w:t>
      </w:r>
      <w:r w:rsidR="4EACA764" w:rsidRPr="00546FA1">
        <w:rPr>
          <w:rFonts w:eastAsia="Arial"/>
          <w:sz w:val="20"/>
          <w:szCs w:val="20"/>
        </w:rPr>
        <w:t>utor</w:t>
      </w:r>
      <w:r w:rsidR="005E2844" w:rsidRPr="00546FA1">
        <w:rPr>
          <w:rFonts w:eastAsia="Arial"/>
          <w:sz w:val="20"/>
          <w:szCs w:val="20"/>
        </w:rPr>
        <w:t>.</w:t>
      </w:r>
    </w:p>
    <w:p w14:paraId="51A14A85" w14:textId="33B4AC2F" w:rsidR="00842165" w:rsidRDefault="00842165" w:rsidP="004D0D95">
      <w:pPr>
        <w:spacing w:after="0" w:line="360" w:lineRule="auto"/>
        <w:jc w:val="both"/>
        <w:rPr>
          <w:rFonts w:eastAsia="Arial"/>
          <w:sz w:val="20"/>
          <w:szCs w:val="20"/>
        </w:rPr>
      </w:pPr>
    </w:p>
    <w:p w14:paraId="353E45B7" w14:textId="2AAC29FA" w:rsidR="00842165" w:rsidRPr="004D0D95" w:rsidRDefault="00842165" w:rsidP="004D0D95">
      <w:pPr>
        <w:spacing w:after="0" w:line="360" w:lineRule="auto"/>
        <w:ind w:firstLine="708"/>
        <w:jc w:val="both"/>
        <w:rPr>
          <w:szCs w:val="24"/>
        </w:rPr>
      </w:pPr>
      <w:r w:rsidRPr="004D0D95">
        <w:rPr>
          <w:rFonts w:eastAsia="Arial"/>
          <w:szCs w:val="24"/>
        </w:rPr>
        <w:t>Portanto</w:t>
      </w:r>
      <w:r w:rsidR="00613242">
        <w:rPr>
          <w:rFonts w:eastAsia="Arial"/>
          <w:szCs w:val="24"/>
        </w:rPr>
        <w:t>,</w:t>
      </w:r>
      <w:r w:rsidRPr="004D0D95">
        <w:rPr>
          <w:rFonts w:eastAsia="Arial"/>
          <w:szCs w:val="24"/>
        </w:rPr>
        <w:t xml:space="preserve"> a imagem 17 mostra em um ângulo diferente o seu desgaste, </w:t>
      </w:r>
      <w:r w:rsidR="004D0D95" w:rsidRPr="004D0D95">
        <w:rPr>
          <w:rFonts w:eastAsia="Arial"/>
          <w:szCs w:val="24"/>
        </w:rPr>
        <w:t>tratando</w:t>
      </w:r>
      <w:r w:rsidR="00613242">
        <w:rPr>
          <w:rFonts w:eastAsia="Arial"/>
          <w:szCs w:val="24"/>
        </w:rPr>
        <w:t>-se</w:t>
      </w:r>
      <w:r w:rsidRPr="004D0D95">
        <w:rPr>
          <w:rFonts w:eastAsia="Arial"/>
          <w:szCs w:val="24"/>
        </w:rPr>
        <w:t xml:space="preserve"> da mesma </w:t>
      </w:r>
      <w:r w:rsidR="004D0D95" w:rsidRPr="004D0D95">
        <w:rPr>
          <w:rFonts w:eastAsia="Arial"/>
          <w:szCs w:val="24"/>
        </w:rPr>
        <w:t>imagem</w:t>
      </w:r>
      <w:r w:rsidRPr="004D0D95">
        <w:rPr>
          <w:rFonts w:eastAsia="Arial"/>
          <w:szCs w:val="24"/>
        </w:rPr>
        <w:t xml:space="preserve"> 16</w:t>
      </w:r>
      <w:r w:rsidR="00613242">
        <w:rPr>
          <w:rFonts w:eastAsia="Arial"/>
          <w:szCs w:val="24"/>
        </w:rPr>
        <w:t xml:space="preserve">, </w:t>
      </w:r>
      <w:r w:rsidRPr="004D0D95">
        <w:rPr>
          <w:rFonts w:eastAsia="Arial"/>
          <w:szCs w:val="24"/>
        </w:rPr>
        <w:t xml:space="preserve">mas </w:t>
      </w:r>
      <w:r w:rsidR="004D0D95" w:rsidRPr="004D0D95">
        <w:rPr>
          <w:rFonts w:eastAsia="Arial"/>
          <w:szCs w:val="24"/>
        </w:rPr>
        <w:t>em</w:t>
      </w:r>
      <w:r w:rsidRPr="004D0D95">
        <w:rPr>
          <w:rFonts w:eastAsia="Arial"/>
          <w:szCs w:val="24"/>
        </w:rPr>
        <w:t xml:space="preserve"> um ângulo diferente</w:t>
      </w:r>
      <w:r w:rsidR="009C2765">
        <w:rPr>
          <w:rFonts w:eastAsia="Arial"/>
          <w:szCs w:val="24"/>
        </w:rPr>
        <w:t>.</w:t>
      </w:r>
    </w:p>
    <w:p w14:paraId="6AFAB436" w14:textId="77777777" w:rsidR="00B80700" w:rsidRPr="00B329AB" w:rsidRDefault="00B80700" w:rsidP="00703B1E">
      <w:pPr>
        <w:spacing w:after="0" w:line="360" w:lineRule="auto"/>
        <w:ind w:firstLine="708"/>
        <w:jc w:val="center"/>
        <w:rPr>
          <w:rFonts w:eastAsia="Arial"/>
          <w:szCs w:val="24"/>
        </w:rPr>
      </w:pPr>
    </w:p>
    <w:p w14:paraId="4B694F4D" w14:textId="5AA86CF4" w:rsidR="00C270F8" w:rsidRPr="00B329AB" w:rsidRDefault="21BB03E7" w:rsidP="00703B1E">
      <w:pPr>
        <w:pStyle w:val="Ttulo2"/>
        <w:spacing w:before="0" w:line="360" w:lineRule="auto"/>
        <w:rPr>
          <w:rFonts w:cs="Times New Roman"/>
        </w:rPr>
      </w:pPr>
      <w:bookmarkStart w:id="68" w:name="_Toc711863627"/>
      <w:bookmarkStart w:id="69" w:name="_Toc105181206"/>
      <w:r w:rsidRPr="21BB03E7">
        <w:rPr>
          <w:rFonts w:cs="Times New Roman"/>
        </w:rPr>
        <w:t>5.1.4 Falhas de rolamentos</w:t>
      </w:r>
      <w:bookmarkEnd w:id="68"/>
      <w:bookmarkEnd w:id="69"/>
    </w:p>
    <w:p w14:paraId="042C5D41" w14:textId="77777777" w:rsidR="00C270F8" w:rsidRPr="00B329AB" w:rsidRDefault="00C270F8" w:rsidP="00703B1E">
      <w:pPr>
        <w:spacing w:after="0" w:line="360" w:lineRule="auto"/>
        <w:jc w:val="both"/>
        <w:rPr>
          <w:rFonts w:eastAsia="Arial"/>
          <w:szCs w:val="24"/>
        </w:rPr>
      </w:pPr>
    </w:p>
    <w:p w14:paraId="29152FBE" w14:textId="77777777" w:rsidR="00C270F8" w:rsidRPr="00B329AB" w:rsidRDefault="00C270F8" w:rsidP="00703B1E">
      <w:pPr>
        <w:spacing w:after="0" w:line="360" w:lineRule="auto"/>
        <w:ind w:firstLine="708"/>
        <w:jc w:val="both"/>
        <w:rPr>
          <w:rFonts w:eastAsia="Arial"/>
          <w:szCs w:val="24"/>
        </w:rPr>
      </w:pPr>
      <w:r w:rsidRPr="00B329AB">
        <w:rPr>
          <w:rFonts w:eastAsia="Arial"/>
          <w:szCs w:val="24"/>
        </w:rPr>
        <w:t>1. A lubrificação inadequada ou inadequada invariavelmente causa danos às superfícies de contato. O primeiro sinal de lubrificação inadequada pode ser a descoloração das superfícies de rolamento. Quando executado sem lubrificação adequada, o dano progride rapidamente para falhas que não são muito diferentes das falhas por fadiga. Em estágios mais avançados, pode ocorrer fragmentação.</w:t>
      </w:r>
    </w:p>
    <w:p w14:paraId="37632FC7" w14:textId="05ED4EF2" w:rsidR="00EB4253" w:rsidRPr="00B329AB" w:rsidRDefault="00C270F8" w:rsidP="00703B1E">
      <w:pPr>
        <w:spacing w:after="0" w:line="360" w:lineRule="auto"/>
        <w:ind w:firstLine="708"/>
        <w:jc w:val="both"/>
        <w:rPr>
          <w:rFonts w:eastAsia="Arial"/>
          <w:szCs w:val="24"/>
        </w:rPr>
      </w:pPr>
      <w:r w:rsidRPr="00B329AB">
        <w:rPr>
          <w:rFonts w:eastAsia="Arial"/>
          <w:szCs w:val="24"/>
        </w:rPr>
        <w:lastRenderedPageBreak/>
        <w:t xml:space="preserve">2. A vedação inadequada da carcaça do mancal pode permitir que </w:t>
      </w:r>
      <w:r w:rsidR="00613242">
        <w:rPr>
          <w:rFonts w:eastAsia="Arial"/>
          <w:szCs w:val="24"/>
        </w:rPr>
        <w:t xml:space="preserve">a </w:t>
      </w:r>
      <w:r w:rsidRPr="00B329AB">
        <w:rPr>
          <w:rFonts w:eastAsia="Arial"/>
          <w:szCs w:val="24"/>
        </w:rPr>
        <w:t xml:space="preserve">sujeira ou </w:t>
      </w:r>
      <w:r w:rsidR="00613242">
        <w:rPr>
          <w:rFonts w:eastAsia="Arial"/>
          <w:szCs w:val="24"/>
        </w:rPr>
        <w:t xml:space="preserve">a </w:t>
      </w:r>
      <w:r w:rsidRPr="00B329AB">
        <w:rPr>
          <w:rFonts w:eastAsia="Arial"/>
          <w:szCs w:val="24"/>
        </w:rPr>
        <w:t>água se misture</w:t>
      </w:r>
      <w:r w:rsidR="00613242">
        <w:rPr>
          <w:rFonts w:eastAsia="Arial"/>
          <w:szCs w:val="24"/>
        </w:rPr>
        <w:t>m</w:t>
      </w:r>
      <w:r w:rsidRPr="00B329AB">
        <w:rPr>
          <w:rFonts w:eastAsia="Arial"/>
          <w:szCs w:val="24"/>
        </w:rPr>
        <w:t xml:space="preserve"> com </w:t>
      </w:r>
      <w:r w:rsidR="005A381D" w:rsidRPr="00B329AB">
        <w:rPr>
          <w:rFonts w:eastAsia="Arial"/>
          <w:szCs w:val="24"/>
        </w:rPr>
        <w:t>o lubrificante</w:t>
      </w:r>
      <w:r w:rsidRPr="00B329AB">
        <w:rPr>
          <w:rFonts w:eastAsia="Arial"/>
          <w:szCs w:val="24"/>
        </w:rPr>
        <w:t xml:space="preserve"> ou pode permitir que o lubrificante vaze para fora do alojamento.</w:t>
      </w:r>
    </w:p>
    <w:p w14:paraId="637DF1B2" w14:textId="59063B43" w:rsidR="00C270F8" w:rsidRPr="00B329AB" w:rsidRDefault="00C270F8" w:rsidP="00703B1E">
      <w:pPr>
        <w:spacing w:after="0" w:line="360" w:lineRule="auto"/>
        <w:ind w:firstLine="708"/>
        <w:jc w:val="both"/>
        <w:rPr>
          <w:rFonts w:eastAsia="Arial"/>
          <w:szCs w:val="24"/>
        </w:rPr>
      </w:pPr>
      <w:r w:rsidRPr="00B329AB">
        <w:rPr>
          <w:rFonts w:eastAsia="Arial"/>
          <w:szCs w:val="24"/>
        </w:rPr>
        <w:t>3. A fadiga pode ser devida a cargas radiais ou axiais, ou ambas, em bombas centrífugas</w:t>
      </w:r>
      <w:r w:rsidR="00613242">
        <w:rPr>
          <w:rFonts w:eastAsia="Arial"/>
          <w:szCs w:val="24"/>
        </w:rPr>
        <w:t xml:space="preserve">. As </w:t>
      </w:r>
      <w:r w:rsidRPr="00B329AB">
        <w:rPr>
          <w:rFonts w:eastAsia="Arial"/>
          <w:szCs w:val="24"/>
        </w:rPr>
        <w:t>causas mais comuns de falha prematura do rolamento</w:t>
      </w:r>
      <w:r w:rsidR="00613242">
        <w:rPr>
          <w:rFonts w:eastAsia="Arial"/>
          <w:szCs w:val="24"/>
        </w:rPr>
        <w:t xml:space="preserve"> </w:t>
      </w:r>
      <w:r w:rsidRPr="00B329AB">
        <w:rPr>
          <w:rFonts w:eastAsia="Arial"/>
          <w:szCs w:val="24"/>
        </w:rPr>
        <w:t>devido a fadiga são</w:t>
      </w:r>
      <w:r w:rsidR="00F80883">
        <w:rPr>
          <w:rFonts w:eastAsia="Arial"/>
          <w:szCs w:val="24"/>
        </w:rPr>
        <w:t>: a</w:t>
      </w:r>
      <w:r w:rsidRPr="00B329AB">
        <w:rPr>
          <w:rFonts w:eastAsia="Arial"/>
          <w:szCs w:val="24"/>
        </w:rPr>
        <w:t xml:space="preserve"> velocidade de operação excessiva</w:t>
      </w:r>
      <w:r w:rsidR="00613242">
        <w:rPr>
          <w:rFonts w:eastAsia="Arial"/>
          <w:szCs w:val="24"/>
        </w:rPr>
        <w:t>,</w:t>
      </w:r>
      <w:r w:rsidRPr="00B329AB">
        <w:rPr>
          <w:rFonts w:eastAsia="Arial"/>
          <w:szCs w:val="24"/>
        </w:rPr>
        <w:t xml:space="preserve"> </w:t>
      </w:r>
      <w:r w:rsidR="00F80883">
        <w:rPr>
          <w:rFonts w:eastAsia="Arial"/>
          <w:szCs w:val="24"/>
        </w:rPr>
        <w:t xml:space="preserve">a </w:t>
      </w:r>
      <w:r w:rsidRPr="00B329AB">
        <w:rPr>
          <w:rFonts w:eastAsia="Arial"/>
          <w:szCs w:val="24"/>
        </w:rPr>
        <w:t xml:space="preserve">tensão excessiva da correia, </w:t>
      </w:r>
      <w:r w:rsidR="00F80883">
        <w:rPr>
          <w:rFonts w:eastAsia="Arial"/>
          <w:szCs w:val="24"/>
        </w:rPr>
        <w:t xml:space="preserve">a </w:t>
      </w:r>
      <w:r w:rsidRPr="00B329AB">
        <w:rPr>
          <w:rFonts w:eastAsia="Arial"/>
          <w:szCs w:val="24"/>
        </w:rPr>
        <w:t>sucção excessiva pressão</w:t>
      </w:r>
      <w:r w:rsidR="00F80883">
        <w:rPr>
          <w:rFonts w:eastAsia="Arial"/>
          <w:szCs w:val="24"/>
        </w:rPr>
        <w:t>;</w:t>
      </w:r>
      <w:r w:rsidRPr="00B329AB">
        <w:rPr>
          <w:rFonts w:eastAsia="Arial"/>
          <w:szCs w:val="24"/>
        </w:rPr>
        <w:t xml:space="preserve"> e </w:t>
      </w:r>
      <w:r w:rsidR="00F80883">
        <w:rPr>
          <w:rFonts w:eastAsia="Arial"/>
          <w:szCs w:val="24"/>
        </w:rPr>
        <w:t xml:space="preserve">a </w:t>
      </w:r>
      <w:r w:rsidRPr="00B329AB">
        <w:rPr>
          <w:rFonts w:eastAsia="Arial"/>
          <w:szCs w:val="24"/>
        </w:rPr>
        <w:t>carga total excessiva.</w:t>
      </w:r>
    </w:p>
    <w:p w14:paraId="57450B04" w14:textId="77777777" w:rsidR="00C270F8" w:rsidRPr="00B329AB" w:rsidRDefault="00C270F8" w:rsidP="00703B1E">
      <w:pPr>
        <w:spacing w:after="0" w:line="360" w:lineRule="auto"/>
        <w:ind w:firstLine="708"/>
        <w:jc w:val="both"/>
        <w:rPr>
          <w:rFonts w:eastAsia="Arial"/>
          <w:szCs w:val="24"/>
        </w:rPr>
      </w:pPr>
      <w:r w:rsidRPr="00B329AB">
        <w:rPr>
          <w:rFonts w:eastAsia="Arial"/>
          <w:szCs w:val="24"/>
        </w:rPr>
        <w:t>4. A prática de montagem defeituosa é muitas vezes reconhecida por um rolamento que esquenta ou opera ruidosamente no momento da instalação.</w:t>
      </w:r>
    </w:p>
    <w:p w14:paraId="726F4C2C" w14:textId="791F53D4" w:rsidR="00C270F8" w:rsidRPr="00B329AB" w:rsidRDefault="00C270F8" w:rsidP="00703B1E">
      <w:pPr>
        <w:spacing w:after="0" w:line="360" w:lineRule="auto"/>
        <w:ind w:firstLine="708"/>
        <w:jc w:val="both"/>
        <w:rPr>
          <w:rFonts w:eastAsia="Arial"/>
          <w:szCs w:val="24"/>
        </w:rPr>
      </w:pPr>
      <w:r w:rsidRPr="00B329AB">
        <w:rPr>
          <w:rFonts w:eastAsia="Arial"/>
          <w:szCs w:val="24"/>
        </w:rPr>
        <w:t>5. Um ajuste muito apertado é muitas vezes reconhecível externamente</w:t>
      </w:r>
      <w:r w:rsidR="00F80883">
        <w:rPr>
          <w:rFonts w:eastAsia="Arial"/>
          <w:szCs w:val="24"/>
        </w:rPr>
        <w:t>,</w:t>
      </w:r>
      <w:r w:rsidRPr="00B329AB">
        <w:rPr>
          <w:rFonts w:eastAsia="Arial"/>
          <w:szCs w:val="24"/>
        </w:rPr>
        <w:t xml:space="preserve"> porque geralmente é muito mais difícil para girar o eixo manualmente</w:t>
      </w:r>
      <w:r w:rsidR="00F80883">
        <w:rPr>
          <w:rFonts w:eastAsia="Arial"/>
          <w:szCs w:val="24"/>
        </w:rPr>
        <w:t xml:space="preserve"> </w:t>
      </w:r>
      <w:r w:rsidRPr="00B329AB">
        <w:rPr>
          <w:rFonts w:eastAsia="Arial"/>
          <w:szCs w:val="24"/>
        </w:rPr>
        <w:t xml:space="preserve">que com um ajuste normal. Um ajuste muito apertado resulta </w:t>
      </w:r>
      <w:r w:rsidR="00D4079E" w:rsidRPr="00B329AB">
        <w:rPr>
          <w:rFonts w:eastAsia="Arial"/>
          <w:szCs w:val="24"/>
        </w:rPr>
        <w:t>nos rolamentos quentes</w:t>
      </w:r>
      <w:r w:rsidRPr="00B329AB">
        <w:rPr>
          <w:rFonts w:eastAsia="Arial"/>
          <w:szCs w:val="24"/>
        </w:rPr>
        <w:t xml:space="preserve"> e também causam falha</w:t>
      </w:r>
      <w:r w:rsidR="00F80883">
        <w:rPr>
          <w:rFonts w:eastAsia="Arial"/>
          <w:szCs w:val="24"/>
        </w:rPr>
        <w:t>s</w:t>
      </w:r>
      <w:r w:rsidRPr="00B329AB">
        <w:rPr>
          <w:rFonts w:eastAsia="Arial"/>
          <w:szCs w:val="24"/>
        </w:rPr>
        <w:t xml:space="preserve"> prematura</w:t>
      </w:r>
      <w:r w:rsidR="00F80883">
        <w:rPr>
          <w:rFonts w:eastAsia="Arial"/>
          <w:szCs w:val="24"/>
        </w:rPr>
        <w:t>s</w:t>
      </w:r>
      <w:r w:rsidRPr="00B329AB">
        <w:rPr>
          <w:rFonts w:eastAsia="Arial"/>
          <w:szCs w:val="24"/>
        </w:rPr>
        <w:t xml:space="preserve"> por fadiga</w:t>
      </w:r>
      <w:r w:rsidR="0083576C">
        <w:rPr>
          <w:rFonts w:eastAsia="Arial"/>
          <w:szCs w:val="24"/>
        </w:rPr>
        <w:t>.</w:t>
      </w:r>
    </w:p>
    <w:p w14:paraId="79B172E5" w14:textId="77777777" w:rsidR="00C270F8" w:rsidRPr="00B329AB" w:rsidRDefault="00C270F8" w:rsidP="00703B1E">
      <w:pPr>
        <w:spacing w:after="0" w:line="360" w:lineRule="auto"/>
        <w:ind w:firstLine="708"/>
        <w:jc w:val="both"/>
        <w:rPr>
          <w:rFonts w:eastAsia="Arial"/>
          <w:szCs w:val="24"/>
        </w:rPr>
      </w:pPr>
      <w:r w:rsidRPr="00B329AB">
        <w:rPr>
          <w:rFonts w:eastAsia="Arial"/>
          <w:szCs w:val="24"/>
        </w:rPr>
        <w:t xml:space="preserve">6. Ajustes muito frouxos são geralmente indicados por sinais de desgaste ou </w:t>
      </w:r>
      <w:r w:rsidR="00D4079E" w:rsidRPr="00B329AB">
        <w:rPr>
          <w:rFonts w:eastAsia="Arial"/>
          <w:szCs w:val="24"/>
        </w:rPr>
        <w:t>desgaste do</w:t>
      </w:r>
      <w:r w:rsidRPr="00B329AB">
        <w:rPr>
          <w:rFonts w:eastAsia="Arial"/>
          <w:szCs w:val="24"/>
        </w:rPr>
        <w:t xml:space="preserve"> anel externo ou no interior do anel interno. Muitas vezes, um ajuste muito frouxo também causa descoloração e desgaste dos assentos do rolamento.</w:t>
      </w:r>
    </w:p>
    <w:p w14:paraId="7BFD85C8" w14:textId="77777777" w:rsidR="00C270F8" w:rsidRPr="00B329AB" w:rsidRDefault="00C270F8" w:rsidP="00703B1E">
      <w:pPr>
        <w:spacing w:after="0" w:line="360" w:lineRule="auto"/>
        <w:ind w:firstLine="708"/>
        <w:jc w:val="both"/>
        <w:rPr>
          <w:rFonts w:eastAsia="Arial"/>
          <w:szCs w:val="24"/>
        </w:rPr>
      </w:pPr>
      <w:r w:rsidRPr="00B329AB">
        <w:rPr>
          <w:rFonts w:eastAsia="Arial"/>
          <w:szCs w:val="24"/>
        </w:rPr>
        <w:t>7. Vedações defeituosas no eixo ou alojamento são frequentemente indicadas por desgaste localizado excessivo ou rachaduras nas pistas de rolamento.</w:t>
      </w:r>
    </w:p>
    <w:p w14:paraId="58D69C8F" w14:textId="3A23FE88" w:rsidR="00C270F8" w:rsidRPr="00B329AB" w:rsidRDefault="00C270F8" w:rsidP="00703B1E">
      <w:pPr>
        <w:spacing w:after="0" w:line="360" w:lineRule="auto"/>
        <w:ind w:firstLine="708"/>
        <w:jc w:val="both"/>
        <w:rPr>
          <w:rFonts w:eastAsia="Arial"/>
          <w:szCs w:val="24"/>
        </w:rPr>
      </w:pPr>
      <w:r w:rsidRPr="00B329AB">
        <w:rPr>
          <w:rFonts w:eastAsia="Arial"/>
          <w:szCs w:val="24"/>
        </w:rPr>
        <w:t>8. Os efeitos do desalinhamento são muitas vezes semelhantes aos resultados do rolamento excessivo</w:t>
      </w:r>
      <w:r w:rsidR="009C7EEE">
        <w:rPr>
          <w:rFonts w:eastAsia="Arial"/>
          <w:szCs w:val="24"/>
        </w:rPr>
        <w:t>.</w:t>
      </w:r>
    </w:p>
    <w:p w14:paraId="23829609" w14:textId="68C2267D" w:rsidR="00847430" w:rsidRPr="00B329AB" w:rsidRDefault="21BB03E7" w:rsidP="00703B1E">
      <w:pPr>
        <w:spacing w:after="0" w:line="360" w:lineRule="auto"/>
        <w:ind w:firstLine="708"/>
        <w:jc w:val="both"/>
        <w:rPr>
          <w:rFonts w:eastAsia="Arial"/>
        </w:rPr>
      </w:pPr>
      <w:r w:rsidRPr="21BB03E7">
        <w:rPr>
          <w:rFonts w:eastAsia="Arial"/>
        </w:rPr>
        <w:t>9. Vibrações transmitidas aos mancais de outras fontes enquanto a bomba não está em operação</w:t>
      </w:r>
      <w:r w:rsidR="00AE1581">
        <w:rPr>
          <w:rFonts w:eastAsia="Arial"/>
        </w:rPr>
        <w:t>,</w:t>
      </w:r>
      <w:r w:rsidRPr="21BB03E7">
        <w:rPr>
          <w:rFonts w:eastAsia="Arial"/>
        </w:rPr>
        <w:t xml:space="preserve"> também pode</w:t>
      </w:r>
      <w:r w:rsidR="00AE1581">
        <w:rPr>
          <w:rFonts w:eastAsia="Arial"/>
        </w:rPr>
        <w:t>m</w:t>
      </w:r>
      <w:r w:rsidRPr="21BB03E7">
        <w:rPr>
          <w:rFonts w:eastAsia="Arial"/>
        </w:rPr>
        <w:t xml:space="preserve"> levar ao fracasso. Durante a paralisação, cada esfera do rolamento está em contato contínuo com o mesmo ponto de suas corridas </w:t>
      </w:r>
      <w:r w:rsidR="00AE1581">
        <w:rPr>
          <w:rFonts w:eastAsia="Arial"/>
        </w:rPr>
        <w:t xml:space="preserve">de </w:t>
      </w:r>
      <w:r w:rsidR="009C7EEE">
        <w:rPr>
          <w:rFonts w:eastAsia="Arial"/>
        </w:rPr>
        <w:t>q</w:t>
      </w:r>
      <w:r w:rsidRPr="21BB03E7">
        <w:rPr>
          <w:rFonts w:eastAsia="Arial"/>
        </w:rPr>
        <w:t>uando tal rolamento é submetido</w:t>
      </w:r>
      <w:r w:rsidR="009C7EEE">
        <w:rPr>
          <w:rFonts w:eastAsia="Arial"/>
        </w:rPr>
        <w:t>.</w:t>
      </w:r>
    </w:p>
    <w:p w14:paraId="4AA9BEE7" w14:textId="47F5DB24" w:rsidR="21BB03E7" w:rsidRDefault="21BB03E7" w:rsidP="00703B1E">
      <w:pPr>
        <w:spacing w:after="0" w:line="360" w:lineRule="auto"/>
        <w:ind w:firstLine="708"/>
        <w:jc w:val="both"/>
        <w:rPr>
          <w:szCs w:val="24"/>
        </w:rPr>
      </w:pPr>
    </w:p>
    <w:p w14:paraId="5B46907C" w14:textId="120ECF56" w:rsidR="00097458" w:rsidRPr="00B329AB" w:rsidRDefault="21BB03E7" w:rsidP="00703B1E">
      <w:pPr>
        <w:pStyle w:val="Ttulo2"/>
        <w:spacing w:before="0" w:line="360" w:lineRule="auto"/>
        <w:rPr>
          <w:rFonts w:cs="Times New Roman"/>
        </w:rPr>
      </w:pPr>
      <w:bookmarkStart w:id="70" w:name="_Toc1577745299"/>
      <w:bookmarkStart w:id="71" w:name="_Toc105181207"/>
      <w:r w:rsidRPr="21BB03E7">
        <w:rPr>
          <w:rFonts w:cs="Times New Roman"/>
        </w:rPr>
        <w:t>5.1.5 Rolamento deslizante</w:t>
      </w:r>
      <w:bookmarkEnd w:id="70"/>
      <w:bookmarkEnd w:id="71"/>
    </w:p>
    <w:p w14:paraId="4D2E12B8" w14:textId="77777777" w:rsidR="00097458" w:rsidRPr="00B329AB" w:rsidRDefault="00097458" w:rsidP="00703B1E">
      <w:pPr>
        <w:spacing w:after="0" w:line="360" w:lineRule="auto"/>
        <w:rPr>
          <w:rFonts w:eastAsia="Arial"/>
          <w:szCs w:val="24"/>
        </w:rPr>
      </w:pPr>
    </w:p>
    <w:p w14:paraId="5FEBF2C1" w14:textId="08C9C0D8" w:rsidR="008E1D0B" w:rsidRPr="00B329AB" w:rsidRDefault="008E1D0B" w:rsidP="00703B1E">
      <w:pPr>
        <w:spacing w:after="0" w:line="360" w:lineRule="auto"/>
        <w:ind w:firstLine="708"/>
        <w:jc w:val="both"/>
        <w:rPr>
          <w:szCs w:val="24"/>
        </w:rPr>
      </w:pPr>
      <w:r w:rsidRPr="00B329AB">
        <w:rPr>
          <w:szCs w:val="24"/>
        </w:rPr>
        <w:t xml:space="preserve">Um </w:t>
      </w:r>
      <w:bookmarkStart w:id="72" w:name="_Hlk87908492"/>
      <w:r w:rsidRPr="00B329AB">
        <w:rPr>
          <w:szCs w:val="24"/>
        </w:rPr>
        <w:t xml:space="preserve">rolamento deslizante </w:t>
      </w:r>
      <w:bookmarkEnd w:id="72"/>
      <w:r w:rsidRPr="00B329AB">
        <w:rPr>
          <w:szCs w:val="24"/>
        </w:rPr>
        <w:t>é</w:t>
      </w:r>
      <w:r w:rsidR="006C3E23">
        <w:rPr>
          <w:szCs w:val="24"/>
        </w:rPr>
        <w:t xml:space="preserve"> aquele</w:t>
      </w:r>
      <w:r w:rsidRPr="00B329AB">
        <w:rPr>
          <w:szCs w:val="24"/>
        </w:rPr>
        <w:t xml:space="preserve"> usado para apoiar e manter os elementos rotativos no lugar em </w:t>
      </w:r>
      <w:r w:rsidR="0024538C" w:rsidRPr="00B329AB">
        <w:rPr>
          <w:szCs w:val="24"/>
        </w:rPr>
        <w:t>ambos as</w:t>
      </w:r>
      <w:r w:rsidRPr="00B329AB">
        <w:rPr>
          <w:szCs w:val="24"/>
        </w:rPr>
        <w:t xml:space="preserve"> direções axial e radial. O suporte radial geralmente consiste em uma concha </w:t>
      </w:r>
      <w:r w:rsidR="0024538C" w:rsidRPr="00B329AB">
        <w:rPr>
          <w:szCs w:val="24"/>
        </w:rPr>
        <w:t>cilíndrica de</w:t>
      </w:r>
      <w:r w:rsidRPr="00B329AB">
        <w:rPr>
          <w:szCs w:val="24"/>
        </w:rPr>
        <w:t xml:space="preserve"> material e dimensões adequados, montado em uma caixa rígida. </w:t>
      </w:r>
      <w:r w:rsidR="006C3E23">
        <w:rPr>
          <w:szCs w:val="24"/>
        </w:rPr>
        <w:t>Já o s</w:t>
      </w:r>
      <w:r w:rsidRPr="00B329AB">
        <w:rPr>
          <w:szCs w:val="24"/>
        </w:rPr>
        <w:t xml:space="preserve">uporte </w:t>
      </w:r>
      <w:r w:rsidR="0024538C" w:rsidRPr="00B329AB">
        <w:rPr>
          <w:szCs w:val="24"/>
        </w:rPr>
        <w:t>axial</w:t>
      </w:r>
      <w:r w:rsidR="006C3E23">
        <w:rPr>
          <w:szCs w:val="24"/>
        </w:rPr>
        <w:t>,</w:t>
      </w:r>
      <w:r w:rsidR="0024538C" w:rsidRPr="00B329AB">
        <w:rPr>
          <w:szCs w:val="24"/>
        </w:rPr>
        <w:t xml:space="preserve"> geralmente</w:t>
      </w:r>
      <w:r w:rsidR="006C3E23">
        <w:rPr>
          <w:szCs w:val="24"/>
        </w:rPr>
        <w:t>,</w:t>
      </w:r>
      <w:r w:rsidRPr="00B329AB">
        <w:rPr>
          <w:szCs w:val="24"/>
        </w:rPr>
        <w:t xml:space="preserve"> consiste em anéis rígidos que são fixados ao alojamento do mancal e que </w:t>
      </w:r>
      <w:r w:rsidR="0024538C" w:rsidRPr="00B329AB">
        <w:rPr>
          <w:szCs w:val="24"/>
        </w:rPr>
        <w:t>suportam contra</w:t>
      </w:r>
      <w:r w:rsidRPr="00B329AB">
        <w:rPr>
          <w:szCs w:val="24"/>
        </w:rPr>
        <w:t xml:space="preserve"> colares rotativos que estão firmemente presos ao elemento rotativo</w:t>
      </w:r>
      <w:r w:rsidR="006C3E23">
        <w:rPr>
          <w:szCs w:val="24"/>
        </w:rPr>
        <w:t>. A</w:t>
      </w:r>
      <w:r w:rsidRPr="00B329AB">
        <w:rPr>
          <w:szCs w:val="24"/>
        </w:rPr>
        <w:t xml:space="preserve">s </w:t>
      </w:r>
      <w:r w:rsidR="0024538C" w:rsidRPr="00B329AB">
        <w:rPr>
          <w:szCs w:val="24"/>
        </w:rPr>
        <w:t>vezes</w:t>
      </w:r>
      <w:r w:rsidR="006C3E23">
        <w:rPr>
          <w:szCs w:val="24"/>
        </w:rPr>
        <w:t>,</w:t>
      </w:r>
      <w:r w:rsidR="0024538C" w:rsidRPr="00B329AB">
        <w:rPr>
          <w:szCs w:val="24"/>
        </w:rPr>
        <w:t xml:space="preserve"> esses</w:t>
      </w:r>
      <w:r w:rsidRPr="00B329AB">
        <w:rPr>
          <w:szCs w:val="24"/>
        </w:rPr>
        <w:t xml:space="preserve"> colares e anéis são cônicos ou esféricos para fornecer suporte radial </w:t>
      </w:r>
      <w:r w:rsidR="0024538C" w:rsidRPr="00B329AB">
        <w:rPr>
          <w:szCs w:val="24"/>
        </w:rPr>
        <w:t>axialmente</w:t>
      </w:r>
      <w:r w:rsidRPr="00B329AB">
        <w:rPr>
          <w:szCs w:val="24"/>
        </w:rPr>
        <w:t>.</w:t>
      </w:r>
    </w:p>
    <w:p w14:paraId="0B485D14" w14:textId="77777777" w:rsidR="008E1D0B" w:rsidRPr="00B329AB" w:rsidRDefault="008E1D0B" w:rsidP="00703B1E">
      <w:pPr>
        <w:spacing w:after="0" w:line="360" w:lineRule="auto"/>
        <w:ind w:firstLine="708"/>
        <w:jc w:val="both"/>
        <w:rPr>
          <w:szCs w:val="24"/>
        </w:rPr>
      </w:pPr>
      <w:r w:rsidRPr="00B329AB">
        <w:rPr>
          <w:szCs w:val="24"/>
        </w:rPr>
        <w:t>Geralmente, os rolamentos deslizantes estão sujeitos a falhar por um ou mais dos seguintes motivos:</w:t>
      </w:r>
    </w:p>
    <w:p w14:paraId="3BA6AC6F" w14:textId="77777777" w:rsidR="008E1D0B" w:rsidRPr="00B329AB" w:rsidRDefault="008E1D0B" w:rsidP="00703B1E">
      <w:pPr>
        <w:spacing w:after="0" w:line="360" w:lineRule="auto"/>
        <w:ind w:firstLine="708"/>
        <w:jc w:val="both"/>
        <w:rPr>
          <w:szCs w:val="24"/>
        </w:rPr>
      </w:pPr>
      <w:r w:rsidRPr="00B329AB">
        <w:rPr>
          <w:szCs w:val="24"/>
        </w:rPr>
        <w:lastRenderedPageBreak/>
        <w:t>1. Lubrificação inadequada. Isso inclui a qualidade do lubrificante usado, bem como a frequência das mudanças de óleo.</w:t>
      </w:r>
    </w:p>
    <w:p w14:paraId="25BFF92E" w14:textId="62FD0E0A" w:rsidR="008E1D0B" w:rsidRPr="00B329AB" w:rsidRDefault="008E1D0B" w:rsidP="00703B1E">
      <w:pPr>
        <w:spacing w:after="0" w:line="360" w:lineRule="auto"/>
        <w:ind w:firstLine="708"/>
        <w:jc w:val="both"/>
        <w:rPr>
          <w:szCs w:val="24"/>
        </w:rPr>
      </w:pPr>
      <w:r w:rsidRPr="00B329AB">
        <w:rPr>
          <w:szCs w:val="24"/>
        </w:rPr>
        <w:t xml:space="preserve">2. Resfriamento inadequado do lubrificante (quando aplicável). Isso pode ser causado pela falha do sistema de refrigeração ou falha do atendente em abrir a válvula que fornece </w:t>
      </w:r>
      <w:r w:rsidR="0024538C" w:rsidRPr="00B329AB">
        <w:rPr>
          <w:szCs w:val="24"/>
        </w:rPr>
        <w:t>o meio</w:t>
      </w:r>
      <w:r w:rsidRPr="00B329AB">
        <w:rPr>
          <w:szCs w:val="24"/>
        </w:rPr>
        <w:t xml:space="preserve"> de resfriamento antes de iniciar a bomba.</w:t>
      </w:r>
    </w:p>
    <w:p w14:paraId="60488349" w14:textId="77777777" w:rsidR="008E1D0B" w:rsidRPr="00B329AB" w:rsidRDefault="008E1D0B" w:rsidP="00703B1E">
      <w:pPr>
        <w:spacing w:after="0" w:line="360" w:lineRule="auto"/>
        <w:ind w:firstLine="708"/>
        <w:jc w:val="both"/>
        <w:rPr>
          <w:szCs w:val="24"/>
        </w:rPr>
      </w:pPr>
      <w:r w:rsidRPr="00B329AB">
        <w:rPr>
          <w:szCs w:val="24"/>
        </w:rPr>
        <w:t xml:space="preserve">3. Rolamentos funcionando a seco. </w:t>
      </w:r>
    </w:p>
    <w:p w14:paraId="1181988C" w14:textId="39F15AF2" w:rsidR="008E1D0B" w:rsidRPr="00B329AB" w:rsidRDefault="008E1D0B" w:rsidP="00703B1E">
      <w:pPr>
        <w:spacing w:after="0" w:line="360" w:lineRule="auto"/>
        <w:ind w:firstLine="708"/>
        <w:jc w:val="both"/>
        <w:rPr>
          <w:szCs w:val="24"/>
        </w:rPr>
      </w:pPr>
      <w:r w:rsidRPr="00B329AB">
        <w:rPr>
          <w:szCs w:val="24"/>
        </w:rPr>
        <w:t>4. Contaminação do lubrificante. Isso se deve</w:t>
      </w:r>
      <w:r w:rsidR="00196643">
        <w:rPr>
          <w:szCs w:val="24"/>
        </w:rPr>
        <w:t>:</w:t>
      </w:r>
      <w:r w:rsidRPr="00B329AB">
        <w:rPr>
          <w:szCs w:val="24"/>
        </w:rPr>
        <w:t xml:space="preserve"> </w:t>
      </w:r>
      <w:r w:rsidR="00196643">
        <w:rPr>
          <w:szCs w:val="24"/>
        </w:rPr>
        <w:t>pela falta de</w:t>
      </w:r>
      <w:r w:rsidRPr="00B329AB">
        <w:rPr>
          <w:szCs w:val="24"/>
        </w:rPr>
        <w:t xml:space="preserve"> atenção adequada aos detalhes </w:t>
      </w:r>
      <w:r w:rsidR="00196643">
        <w:rPr>
          <w:szCs w:val="24"/>
        </w:rPr>
        <w:t xml:space="preserve">do </w:t>
      </w:r>
      <w:r w:rsidR="0024538C" w:rsidRPr="00B329AB">
        <w:rPr>
          <w:szCs w:val="24"/>
        </w:rPr>
        <w:t>exemplo</w:t>
      </w:r>
      <w:r w:rsidR="00196643">
        <w:rPr>
          <w:szCs w:val="24"/>
        </w:rPr>
        <w:t>;</w:t>
      </w:r>
      <w:r w:rsidR="0024538C" w:rsidRPr="00B329AB">
        <w:rPr>
          <w:szCs w:val="24"/>
        </w:rPr>
        <w:t xml:space="preserve"> </w:t>
      </w:r>
      <w:r w:rsidR="00196643">
        <w:rPr>
          <w:szCs w:val="24"/>
        </w:rPr>
        <w:t xml:space="preserve">ao </w:t>
      </w:r>
      <w:r w:rsidR="0024538C" w:rsidRPr="00B329AB">
        <w:rPr>
          <w:szCs w:val="24"/>
        </w:rPr>
        <w:t>ignora</w:t>
      </w:r>
      <w:r w:rsidR="00196643">
        <w:rPr>
          <w:szCs w:val="24"/>
        </w:rPr>
        <w:t>r</w:t>
      </w:r>
      <w:r w:rsidRPr="00B329AB">
        <w:rPr>
          <w:szCs w:val="24"/>
        </w:rPr>
        <w:t xml:space="preserve"> a necessidade de armazenar o lubrificante em um recipiente fechado e limpo; </w:t>
      </w:r>
      <w:r w:rsidR="00196643">
        <w:rPr>
          <w:szCs w:val="24"/>
        </w:rPr>
        <w:t xml:space="preserve">ao </w:t>
      </w:r>
      <w:r w:rsidRPr="00B329AB">
        <w:rPr>
          <w:szCs w:val="24"/>
        </w:rPr>
        <w:t>usa</w:t>
      </w:r>
      <w:r w:rsidR="00196643">
        <w:rPr>
          <w:szCs w:val="24"/>
        </w:rPr>
        <w:t>r</w:t>
      </w:r>
      <w:r w:rsidRPr="00B329AB">
        <w:rPr>
          <w:szCs w:val="24"/>
        </w:rPr>
        <w:t xml:space="preserve"> uma recarga </w:t>
      </w:r>
      <w:r w:rsidR="0024538C" w:rsidRPr="00B329AB">
        <w:rPr>
          <w:szCs w:val="24"/>
        </w:rPr>
        <w:t>suja funil</w:t>
      </w:r>
      <w:r w:rsidR="00196643">
        <w:rPr>
          <w:szCs w:val="24"/>
        </w:rPr>
        <w:t xml:space="preserve">; ao </w:t>
      </w:r>
      <w:r w:rsidRPr="00B329AB">
        <w:rPr>
          <w:szCs w:val="24"/>
        </w:rPr>
        <w:t xml:space="preserve">não enxágue </w:t>
      </w:r>
      <w:r w:rsidR="00196643">
        <w:rPr>
          <w:szCs w:val="24"/>
        </w:rPr>
        <w:t>d</w:t>
      </w:r>
      <w:r w:rsidRPr="00B329AB">
        <w:rPr>
          <w:szCs w:val="24"/>
        </w:rPr>
        <w:t>o reservatório de óleo durante cada troca de óleo</w:t>
      </w:r>
      <w:r w:rsidR="00196643">
        <w:rPr>
          <w:szCs w:val="24"/>
        </w:rPr>
        <w:t>;</w:t>
      </w:r>
      <w:r w:rsidRPr="00B329AB">
        <w:rPr>
          <w:szCs w:val="24"/>
        </w:rPr>
        <w:t xml:space="preserve"> </w:t>
      </w:r>
      <w:r w:rsidR="00196643">
        <w:rPr>
          <w:szCs w:val="24"/>
        </w:rPr>
        <w:t xml:space="preserve">e por não </w:t>
      </w:r>
      <w:r w:rsidRPr="00B329AB">
        <w:rPr>
          <w:szCs w:val="24"/>
        </w:rPr>
        <w:t>certifi</w:t>
      </w:r>
      <w:r w:rsidR="00196643">
        <w:rPr>
          <w:szCs w:val="24"/>
        </w:rPr>
        <w:t>car-se</w:t>
      </w:r>
      <w:r w:rsidRPr="00B329AB">
        <w:rPr>
          <w:szCs w:val="24"/>
        </w:rPr>
        <w:t xml:space="preserve"> de que todos os retentores estão em bom estado.</w:t>
      </w:r>
    </w:p>
    <w:p w14:paraId="435A00C3" w14:textId="637F88AC" w:rsidR="008E1D0B" w:rsidRPr="00B329AB" w:rsidRDefault="008E1D0B" w:rsidP="00703B1E">
      <w:pPr>
        <w:spacing w:after="0" w:line="360" w:lineRule="auto"/>
        <w:ind w:firstLine="708"/>
        <w:jc w:val="both"/>
        <w:rPr>
          <w:szCs w:val="24"/>
        </w:rPr>
      </w:pPr>
      <w:r w:rsidRPr="00B329AB">
        <w:rPr>
          <w:szCs w:val="24"/>
        </w:rPr>
        <w:t>5. Desalinhamento. O desalinhamento pode ocorrer durante a remontagem</w:t>
      </w:r>
      <w:r w:rsidR="00196643">
        <w:rPr>
          <w:szCs w:val="24"/>
        </w:rPr>
        <w:t>,</w:t>
      </w:r>
      <w:r w:rsidRPr="00B329AB">
        <w:rPr>
          <w:szCs w:val="24"/>
        </w:rPr>
        <w:t xml:space="preserve"> após uma bomba ter sido </w:t>
      </w:r>
      <w:r w:rsidR="00883B7C" w:rsidRPr="00B329AB">
        <w:rPr>
          <w:szCs w:val="24"/>
        </w:rPr>
        <w:t>aberta para</w:t>
      </w:r>
      <w:r w:rsidRPr="00B329AB">
        <w:rPr>
          <w:szCs w:val="24"/>
        </w:rPr>
        <w:t xml:space="preserve"> reparo ou outra </w:t>
      </w:r>
      <w:r w:rsidR="00883B7C" w:rsidRPr="00B329AB">
        <w:rPr>
          <w:szCs w:val="24"/>
        </w:rPr>
        <w:t xml:space="preserve">manutenção </w:t>
      </w:r>
      <w:r w:rsidR="00196643">
        <w:rPr>
          <w:szCs w:val="24"/>
        </w:rPr>
        <w:t xml:space="preserve">no </w:t>
      </w:r>
      <w:r w:rsidR="00883B7C" w:rsidRPr="00B329AB">
        <w:rPr>
          <w:szCs w:val="24"/>
        </w:rPr>
        <w:t>aperto</w:t>
      </w:r>
      <w:r w:rsidRPr="00B329AB">
        <w:rPr>
          <w:szCs w:val="24"/>
        </w:rPr>
        <w:t xml:space="preserve"> dos parafusos. O desalinhamento pode resultar em cargas excessivas nos </w:t>
      </w:r>
      <w:r w:rsidR="00883B7C" w:rsidRPr="00B329AB">
        <w:rPr>
          <w:szCs w:val="24"/>
        </w:rPr>
        <w:t>rolamentos, flexão</w:t>
      </w:r>
      <w:r w:rsidRPr="00B329AB">
        <w:rPr>
          <w:szCs w:val="24"/>
        </w:rPr>
        <w:t xml:space="preserve"> do eixo, ou contato metálico entre as peças estacionárias e rotativas</w:t>
      </w:r>
      <w:r w:rsidR="009C7EEE">
        <w:rPr>
          <w:szCs w:val="24"/>
        </w:rPr>
        <w:t>.</w:t>
      </w:r>
    </w:p>
    <w:p w14:paraId="470E553C" w14:textId="3FA951D0" w:rsidR="007E74B0" w:rsidRPr="00B329AB" w:rsidRDefault="00196643" w:rsidP="00703B1E">
      <w:pPr>
        <w:spacing w:after="0" w:line="360" w:lineRule="auto"/>
        <w:ind w:firstLine="708"/>
        <w:jc w:val="both"/>
        <w:rPr>
          <w:szCs w:val="24"/>
        </w:rPr>
      </w:pPr>
      <w:r>
        <w:rPr>
          <w:szCs w:val="24"/>
        </w:rPr>
        <w:t xml:space="preserve">Na </w:t>
      </w:r>
      <w:r w:rsidR="00C5612F" w:rsidRPr="00B329AB">
        <w:rPr>
          <w:szCs w:val="24"/>
        </w:rPr>
        <w:t xml:space="preserve">figura </w:t>
      </w:r>
      <w:r w:rsidR="007E74B0" w:rsidRPr="00B329AB">
        <w:rPr>
          <w:szCs w:val="24"/>
        </w:rPr>
        <w:t>1</w:t>
      </w:r>
      <w:r w:rsidR="005B0FF3">
        <w:rPr>
          <w:szCs w:val="24"/>
        </w:rPr>
        <w:t>8</w:t>
      </w:r>
      <w:r>
        <w:rPr>
          <w:szCs w:val="24"/>
        </w:rPr>
        <w:t>,</w:t>
      </w:r>
      <w:r w:rsidR="00C5612F" w:rsidRPr="00B329AB">
        <w:rPr>
          <w:szCs w:val="24"/>
        </w:rPr>
        <w:t xml:space="preserve"> podemos </w:t>
      </w:r>
      <w:r w:rsidR="00F905E1" w:rsidRPr="00B329AB">
        <w:rPr>
          <w:szCs w:val="24"/>
        </w:rPr>
        <w:t>observar que teve uma carga excessiva</w:t>
      </w:r>
      <w:r>
        <w:rPr>
          <w:szCs w:val="24"/>
        </w:rPr>
        <w:t>,</w:t>
      </w:r>
      <w:r w:rsidR="00F905E1" w:rsidRPr="00B329AB">
        <w:rPr>
          <w:szCs w:val="24"/>
        </w:rPr>
        <w:t xml:space="preserve"> porque o rotor </w:t>
      </w:r>
      <w:r>
        <w:rPr>
          <w:szCs w:val="24"/>
        </w:rPr>
        <w:t xml:space="preserve">se </w:t>
      </w:r>
      <w:r w:rsidR="00F905E1" w:rsidRPr="00B329AB">
        <w:rPr>
          <w:szCs w:val="24"/>
        </w:rPr>
        <w:t>fechou</w:t>
      </w:r>
      <w:r>
        <w:rPr>
          <w:szCs w:val="24"/>
        </w:rPr>
        <w:t>,</w:t>
      </w:r>
      <w:r w:rsidR="00F905E1" w:rsidRPr="00B329AB">
        <w:rPr>
          <w:szCs w:val="24"/>
        </w:rPr>
        <w:t xml:space="preserve"> impedindo a passagem d</w:t>
      </w:r>
      <w:r w:rsidR="00425DE0">
        <w:rPr>
          <w:szCs w:val="24"/>
        </w:rPr>
        <w:t>a</w:t>
      </w:r>
      <w:r w:rsidR="00F905E1" w:rsidRPr="00B329AB">
        <w:rPr>
          <w:szCs w:val="24"/>
        </w:rPr>
        <w:t xml:space="preserve"> </w:t>
      </w:r>
      <w:r w:rsidR="00883B7C" w:rsidRPr="00B329AB">
        <w:rPr>
          <w:szCs w:val="24"/>
        </w:rPr>
        <w:t>água</w:t>
      </w:r>
      <w:r w:rsidR="00F905E1" w:rsidRPr="00B329AB">
        <w:rPr>
          <w:szCs w:val="24"/>
        </w:rPr>
        <w:t xml:space="preserve"> para o circuito</w:t>
      </w:r>
      <w:r>
        <w:rPr>
          <w:szCs w:val="24"/>
        </w:rPr>
        <w:t xml:space="preserve">. Isso </w:t>
      </w:r>
      <w:r w:rsidR="00F905E1" w:rsidRPr="00B329AB">
        <w:rPr>
          <w:szCs w:val="24"/>
        </w:rPr>
        <w:t xml:space="preserve">pode </w:t>
      </w:r>
      <w:r w:rsidR="001178D5" w:rsidRPr="00B329AB">
        <w:rPr>
          <w:szCs w:val="24"/>
        </w:rPr>
        <w:t>ocorr</w:t>
      </w:r>
      <w:r w:rsidR="00425DE0">
        <w:rPr>
          <w:szCs w:val="24"/>
        </w:rPr>
        <w:t>er</w:t>
      </w:r>
      <w:r w:rsidR="001178D5" w:rsidRPr="00B329AB">
        <w:rPr>
          <w:szCs w:val="24"/>
        </w:rPr>
        <w:t xml:space="preserve"> </w:t>
      </w:r>
      <w:r>
        <w:rPr>
          <w:szCs w:val="24"/>
        </w:rPr>
        <w:t xml:space="preserve">por </w:t>
      </w:r>
      <w:r w:rsidR="001178D5" w:rsidRPr="00B329AB">
        <w:rPr>
          <w:szCs w:val="24"/>
        </w:rPr>
        <w:t xml:space="preserve">uma montagem </w:t>
      </w:r>
      <w:r w:rsidR="00D8722F" w:rsidRPr="00B329AB">
        <w:rPr>
          <w:szCs w:val="24"/>
        </w:rPr>
        <w:t>incorreta</w:t>
      </w:r>
      <w:r w:rsidR="00425DE0">
        <w:rPr>
          <w:szCs w:val="24"/>
        </w:rPr>
        <w:t xml:space="preserve">, o </w:t>
      </w:r>
      <w:r w:rsidR="00F11E47" w:rsidRPr="00B329AB">
        <w:rPr>
          <w:szCs w:val="24"/>
        </w:rPr>
        <w:t>que ger</w:t>
      </w:r>
      <w:r w:rsidR="00425DE0">
        <w:rPr>
          <w:szCs w:val="24"/>
        </w:rPr>
        <w:t>a</w:t>
      </w:r>
      <w:r w:rsidR="00F11E47" w:rsidRPr="00B329AB">
        <w:rPr>
          <w:szCs w:val="24"/>
        </w:rPr>
        <w:t xml:space="preserve"> colisão com o primeiro </w:t>
      </w:r>
      <w:r w:rsidR="00883B7C" w:rsidRPr="00B329AB">
        <w:rPr>
          <w:szCs w:val="24"/>
        </w:rPr>
        <w:t>estágio</w:t>
      </w:r>
      <w:r w:rsidR="00F11E47" w:rsidRPr="00B329AB">
        <w:rPr>
          <w:szCs w:val="24"/>
        </w:rPr>
        <w:t xml:space="preserve"> da bomba</w:t>
      </w:r>
      <w:r>
        <w:rPr>
          <w:szCs w:val="24"/>
        </w:rPr>
        <w:t>,</w:t>
      </w:r>
      <w:r w:rsidR="00F11E47" w:rsidRPr="00B329AB">
        <w:rPr>
          <w:szCs w:val="24"/>
        </w:rPr>
        <w:t xml:space="preserve"> </w:t>
      </w:r>
      <w:r w:rsidR="00127432" w:rsidRPr="00B329AB">
        <w:rPr>
          <w:szCs w:val="24"/>
        </w:rPr>
        <w:t>destruindo por completo</w:t>
      </w:r>
      <w:r w:rsidR="008428CF" w:rsidRPr="00B329AB">
        <w:rPr>
          <w:szCs w:val="24"/>
        </w:rPr>
        <w:t xml:space="preserve"> o rotor</w:t>
      </w:r>
      <w:r w:rsidR="00127432" w:rsidRPr="00B329AB">
        <w:rPr>
          <w:szCs w:val="24"/>
        </w:rPr>
        <w:t>.</w:t>
      </w:r>
    </w:p>
    <w:p w14:paraId="62A1F980" w14:textId="77777777" w:rsidR="001E6D51" w:rsidRPr="00B329AB" w:rsidRDefault="001E6D51" w:rsidP="00703B1E">
      <w:pPr>
        <w:spacing w:after="0" w:line="360" w:lineRule="auto"/>
        <w:jc w:val="both"/>
        <w:rPr>
          <w:szCs w:val="24"/>
        </w:rPr>
      </w:pPr>
    </w:p>
    <w:p w14:paraId="5829BE25" w14:textId="5B9F4D1E" w:rsidR="008428CF" w:rsidRPr="008D67FD" w:rsidRDefault="008428CF" w:rsidP="00703B1E">
      <w:pPr>
        <w:spacing w:after="0" w:line="360" w:lineRule="auto"/>
        <w:ind w:firstLine="708"/>
        <w:jc w:val="both"/>
        <w:rPr>
          <w:sz w:val="20"/>
          <w:szCs w:val="20"/>
        </w:rPr>
      </w:pPr>
      <w:r w:rsidRPr="00B329AB">
        <w:rPr>
          <w:szCs w:val="24"/>
        </w:rPr>
        <w:t xml:space="preserve">                     </w:t>
      </w:r>
      <w:r w:rsidR="001F2DAE">
        <w:rPr>
          <w:szCs w:val="24"/>
        </w:rPr>
        <w:t xml:space="preserve">   </w:t>
      </w:r>
      <w:r w:rsidR="005E2844">
        <w:rPr>
          <w:szCs w:val="24"/>
        </w:rPr>
        <w:tab/>
      </w:r>
      <w:r w:rsidRPr="008D67FD">
        <w:rPr>
          <w:sz w:val="20"/>
          <w:szCs w:val="20"/>
        </w:rPr>
        <w:t xml:space="preserve"> Figura 1</w:t>
      </w:r>
      <w:r w:rsidR="00002AB0" w:rsidRPr="008D67FD">
        <w:rPr>
          <w:sz w:val="20"/>
          <w:szCs w:val="20"/>
        </w:rPr>
        <w:t>8</w:t>
      </w:r>
      <w:r w:rsidR="005E2844" w:rsidRPr="008D67FD">
        <w:rPr>
          <w:sz w:val="20"/>
          <w:szCs w:val="20"/>
        </w:rPr>
        <w:t>: Rotor</w:t>
      </w:r>
      <w:r w:rsidRPr="008D67FD">
        <w:rPr>
          <w:sz w:val="20"/>
          <w:szCs w:val="20"/>
        </w:rPr>
        <w:t xml:space="preserve"> fechado</w:t>
      </w:r>
      <w:r w:rsidR="005E2844" w:rsidRPr="008D67FD">
        <w:rPr>
          <w:sz w:val="20"/>
          <w:szCs w:val="20"/>
        </w:rPr>
        <w:t>.</w:t>
      </w:r>
    </w:p>
    <w:p w14:paraId="300079F4" w14:textId="77777777" w:rsidR="008E1D0B" w:rsidRPr="008D67FD" w:rsidRDefault="008E1D0B" w:rsidP="00703B1E">
      <w:pPr>
        <w:spacing w:after="0" w:line="360" w:lineRule="auto"/>
        <w:jc w:val="center"/>
        <w:rPr>
          <w:sz w:val="20"/>
          <w:szCs w:val="20"/>
        </w:rPr>
      </w:pPr>
      <w:r w:rsidRPr="008D67FD">
        <w:rPr>
          <w:noProof/>
          <w:sz w:val="20"/>
          <w:szCs w:val="20"/>
        </w:rPr>
        <w:drawing>
          <wp:inline distT="0" distB="0" distL="0" distR="0" wp14:anchorId="10D1322D" wp14:editId="2C5C0845">
            <wp:extent cx="2981325" cy="2505600"/>
            <wp:effectExtent l="0" t="0" r="0" b="9525"/>
            <wp:docPr id="20" name="Imagem 20" descr="Uma imagem contendo pessoa, mão, segurando, homem&#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Uma imagem contendo pessoa, mão, segurando, homem&#10;&#10;Descrição gerada automa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88237" cy="2511409"/>
                    </a:xfrm>
                    <a:prstGeom prst="rect">
                      <a:avLst/>
                    </a:prstGeom>
                    <a:noFill/>
                  </pic:spPr>
                </pic:pic>
              </a:graphicData>
            </a:graphic>
          </wp:inline>
        </w:drawing>
      </w:r>
    </w:p>
    <w:p w14:paraId="6B7480AA" w14:textId="1B314006" w:rsidR="008428CF" w:rsidRPr="008D67FD" w:rsidRDefault="008428CF" w:rsidP="00703B1E">
      <w:pPr>
        <w:spacing w:after="0" w:line="360" w:lineRule="auto"/>
        <w:rPr>
          <w:sz w:val="20"/>
          <w:szCs w:val="20"/>
        </w:rPr>
      </w:pPr>
      <w:r w:rsidRPr="008D67FD">
        <w:rPr>
          <w:sz w:val="20"/>
          <w:szCs w:val="20"/>
        </w:rPr>
        <w:t xml:space="preserve">                                   </w:t>
      </w:r>
      <w:r w:rsidR="005E2844" w:rsidRPr="008D67FD">
        <w:rPr>
          <w:sz w:val="20"/>
          <w:szCs w:val="20"/>
        </w:rPr>
        <w:tab/>
      </w:r>
      <w:r w:rsidR="005E2844" w:rsidRPr="008D67FD">
        <w:rPr>
          <w:sz w:val="20"/>
          <w:szCs w:val="20"/>
        </w:rPr>
        <w:tab/>
      </w:r>
      <w:r w:rsidRPr="008D67FD">
        <w:rPr>
          <w:sz w:val="20"/>
          <w:szCs w:val="20"/>
        </w:rPr>
        <w:t xml:space="preserve"> Fonte</w:t>
      </w:r>
      <w:r w:rsidR="005E2844" w:rsidRPr="008D67FD">
        <w:rPr>
          <w:sz w:val="20"/>
          <w:szCs w:val="20"/>
        </w:rPr>
        <w:t>:</w:t>
      </w:r>
      <w:r w:rsidR="00BF3834" w:rsidRPr="008D67FD">
        <w:rPr>
          <w:sz w:val="20"/>
          <w:szCs w:val="20"/>
        </w:rPr>
        <w:t xml:space="preserve"> O</w:t>
      </w:r>
      <w:r w:rsidRPr="008D67FD">
        <w:rPr>
          <w:sz w:val="20"/>
          <w:szCs w:val="20"/>
        </w:rPr>
        <w:t xml:space="preserve"> autor</w:t>
      </w:r>
      <w:r w:rsidR="00BF3834" w:rsidRPr="008D67FD">
        <w:rPr>
          <w:sz w:val="20"/>
          <w:szCs w:val="20"/>
        </w:rPr>
        <w:t>.</w:t>
      </w:r>
      <w:r w:rsidRPr="008D67FD">
        <w:rPr>
          <w:sz w:val="20"/>
          <w:szCs w:val="20"/>
        </w:rPr>
        <w:t xml:space="preserve"> </w:t>
      </w:r>
    </w:p>
    <w:p w14:paraId="299D8616" w14:textId="77777777" w:rsidR="008E1D0B" w:rsidRPr="00B329AB" w:rsidRDefault="008E1D0B" w:rsidP="00703B1E">
      <w:pPr>
        <w:spacing w:after="0" w:line="360" w:lineRule="auto"/>
        <w:jc w:val="both"/>
        <w:rPr>
          <w:szCs w:val="24"/>
        </w:rPr>
      </w:pPr>
    </w:p>
    <w:p w14:paraId="4FA592EB" w14:textId="407E2582" w:rsidR="0055038D" w:rsidRPr="00B329AB" w:rsidRDefault="00D30395" w:rsidP="00D30395">
      <w:pPr>
        <w:spacing w:after="0" w:line="360" w:lineRule="auto"/>
        <w:ind w:firstLine="708"/>
        <w:jc w:val="both"/>
      </w:pPr>
      <w:r>
        <w:t>O</w:t>
      </w:r>
      <w:r w:rsidR="4EACA764">
        <w:t xml:space="preserve"> que geralmente resulta em desgaste excessivo. Externamente, o desalinhamento muitas vezes tornasse evidente pelo aquecimento excessivo da carcaça do mancal</w:t>
      </w:r>
      <w:r w:rsidR="00425DE0">
        <w:t xml:space="preserve">. A </w:t>
      </w:r>
      <w:r w:rsidR="4EACA764">
        <w:t>imagem a seguir mostra onde as esferas fo</w:t>
      </w:r>
      <w:r w:rsidR="00425DE0">
        <w:t xml:space="preserve">ram </w:t>
      </w:r>
      <w:r w:rsidR="4EACA764">
        <w:t>desgastando o material do rolamento.</w:t>
      </w:r>
    </w:p>
    <w:p w14:paraId="77288B9A" w14:textId="4F53269E" w:rsidR="00C751BB" w:rsidRPr="00B329AB" w:rsidRDefault="00C751BB" w:rsidP="00703B1E">
      <w:pPr>
        <w:spacing w:after="0" w:line="360" w:lineRule="auto"/>
        <w:ind w:firstLine="708"/>
        <w:jc w:val="both"/>
        <w:rPr>
          <w:szCs w:val="24"/>
        </w:rPr>
      </w:pPr>
      <w:r w:rsidRPr="00B329AB">
        <w:rPr>
          <w:szCs w:val="24"/>
        </w:rPr>
        <w:lastRenderedPageBreak/>
        <w:t>Na figura anterior</w:t>
      </w:r>
      <w:r w:rsidR="00425DE0">
        <w:rPr>
          <w:szCs w:val="24"/>
        </w:rPr>
        <w:t xml:space="preserve"> (18),</w:t>
      </w:r>
      <w:r w:rsidRPr="00B329AB">
        <w:rPr>
          <w:szCs w:val="24"/>
        </w:rPr>
        <w:t xml:space="preserve"> o rolamento teve um desgaste excessivo por falta de lubrificação adequada</w:t>
      </w:r>
      <w:r w:rsidR="009C7EEE">
        <w:rPr>
          <w:szCs w:val="24"/>
        </w:rPr>
        <w:t>.</w:t>
      </w:r>
    </w:p>
    <w:p w14:paraId="491D2769" w14:textId="77777777" w:rsidR="000A4175" w:rsidRPr="00D30395" w:rsidRDefault="000A4175" w:rsidP="00703B1E">
      <w:pPr>
        <w:spacing w:after="0" w:line="360" w:lineRule="auto"/>
        <w:jc w:val="both"/>
        <w:rPr>
          <w:sz w:val="20"/>
          <w:szCs w:val="20"/>
        </w:rPr>
      </w:pPr>
    </w:p>
    <w:p w14:paraId="2B5F26A5" w14:textId="335C8C38" w:rsidR="007E74B0" w:rsidRPr="00D30395" w:rsidRDefault="4EACA764" w:rsidP="00703B1E">
      <w:pPr>
        <w:spacing w:after="0" w:line="360" w:lineRule="auto"/>
        <w:jc w:val="both"/>
        <w:rPr>
          <w:sz w:val="20"/>
          <w:szCs w:val="20"/>
        </w:rPr>
      </w:pPr>
      <w:r w:rsidRPr="00D30395">
        <w:rPr>
          <w:sz w:val="20"/>
          <w:szCs w:val="20"/>
        </w:rPr>
        <w:t xml:space="preserve">                                                     </w:t>
      </w:r>
      <w:r w:rsidR="00D30395">
        <w:rPr>
          <w:sz w:val="20"/>
          <w:szCs w:val="20"/>
        </w:rPr>
        <w:tab/>
      </w:r>
      <w:r w:rsidR="00D30395">
        <w:rPr>
          <w:sz w:val="20"/>
          <w:szCs w:val="20"/>
        </w:rPr>
        <w:tab/>
      </w:r>
      <w:r w:rsidRPr="00D30395">
        <w:rPr>
          <w:sz w:val="20"/>
          <w:szCs w:val="20"/>
        </w:rPr>
        <w:t xml:space="preserve">  Figura1</w:t>
      </w:r>
      <w:r w:rsidR="00002AB0" w:rsidRPr="00D30395">
        <w:rPr>
          <w:sz w:val="20"/>
          <w:szCs w:val="20"/>
        </w:rPr>
        <w:t>9</w:t>
      </w:r>
      <w:r w:rsidR="009D7DE7" w:rsidRPr="00D30395">
        <w:rPr>
          <w:sz w:val="20"/>
          <w:szCs w:val="20"/>
        </w:rPr>
        <w:t>:</w:t>
      </w:r>
      <w:r w:rsidRPr="00D30395">
        <w:rPr>
          <w:sz w:val="20"/>
          <w:szCs w:val="20"/>
        </w:rPr>
        <w:t xml:space="preserve"> Rolamento</w:t>
      </w:r>
      <w:r w:rsidR="009D7DE7" w:rsidRPr="00D30395">
        <w:rPr>
          <w:sz w:val="20"/>
          <w:szCs w:val="20"/>
        </w:rPr>
        <w:t>.</w:t>
      </w:r>
    </w:p>
    <w:p w14:paraId="6F5CD9ED" w14:textId="77777777" w:rsidR="00C37526" w:rsidRPr="00D30395" w:rsidRDefault="008E1D0B" w:rsidP="00703B1E">
      <w:pPr>
        <w:spacing w:after="0" w:line="360" w:lineRule="auto"/>
        <w:jc w:val="center"/>
        <w:rPr>
          <w:sz w:val="20"/>
          <w:szCs w:val="20"/>
        </w:rPr>
      </w:pPr>
      <w:r w:rsidRPr="00D30395">
        <w:rPr>
          <w:noProof/>
          <w:sz w:val="20"/>
          <w:szCs w:val="20"/>
        </w:rPr>
        <w:drawing>
          <wp:inline distT="0" distB="0" distL="0" distR="0" wp14:anchorId="72E7CEC1" wp14:editId="731D3BA9">
            <wp:extent cx="1701565" cy="1690778"/>
            <wp:effectExtent l="0" t="0" r="0" b="5080"/>
            <wp:docPr id="21" name="Imagem 21" descr="Uma imagem contendo panelas, panela, no interior, liquidificad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Uma imagem contendo panelas, panela, no interior, liquidificador&#10;&#10;Descrição gerada automaticament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9385" cy="1708485"/>
                    </a:xfrm>
                    <a:prstGeom prst="rect">
                      <a:avLst/>
                    </a:prstGeom>
                    <a:noFill/>
                  </pic:spPr>
                </pic:pic>
              </a:graphicData>
            </a:graphic>
          </wp:inline>
        </w:drawing>
      </w:r>
    </w:p>
    <w:p w14:paraId="1EE6A6A3" w14:textId="5E5B7C50" w:rsidR="00821B35" w:rsidRDefault="00993159" w:rsidP="009C2765">
      <w:pPr>
        <w:spacing w:after="0" w:line="360" w:lineRule="auto"/>
        <w:jc w:val="center"/>
        <w:rPr>
          <w:sz w:val="20"/>
          <w:szCs w:val="20"/>
        </w:rPr>
      </w:pPr>
      <w:r w:rsidRPr="00D30395">
        <w:rPr>
          <w:sz w:val="20"/>
          <w:szCs w:val="20"/>
        </w:rPr>
        <w:t>Fonte</w:t>
      </w:r>
      <w:r w:rsidR="00EE078E" w:rsidRPr="00D30395">
        <w:rPr>
          <w:sz w:val="20"/>
          <w:szCs w:val="20"/>
        </w:rPr>
        <w:t xml:space="preserve">: </w:t>
      </w:r>
      <w:r w:rsidR="00394B8B" w:rsidRPr="00D30395">
        <w:rPr>
          <w:sz w:val="20"/>
          <w:szCs w:val="20"/>
        </w:rPr>
        <w:t xml:space="preserve">Portal Clube  </w:t>
      </w:r>
      <w:r w:rsidR="00EE078E" w:rsidRPr="00D30395">
        <w:rPr>
          <w:sz w:val="20"/>
          <w:szCs w:val="20"/>
        </w:rPr>
        <w:t>(2022)</w:t>
      </w:r>
    </w:p>
    <w:p w14:paraId="05546A47" w14:textId="77777777" w:rsidR="00042CCF" w:rsidRPr="009C2765" w:rsidRDefault="00042CCF" w:rsidP="009C2765">
      <w:pPr>
        <w:spacing w:after="0" w:line="360" w:lineRule="auto"/>
        <w:jc w:val="center"/>
        <w:rPr>
          <w:sz w:val="20"/>
          <w:szCs w:val="20"/>
        </w:rPr>
      </w:pPr>
    </w:p>
    <w:p w14:paraId="5541168D" w14:textId="75C78D42" w:rsidR="00821B35" w:rsidRDefault="21BB03E7" w:rsidP="00821B35">
      <w:pPr>
        <w:pStyle w:val="Ttulo2"/>
        <w:spacing w:before="0" w:line="360" w:lineRule="auto"/>
        <w:rPr>
          <w:rFonts w:cs="Times New Roman"/>
        </w:rPr>
      </w:pPr>
      <w:bookmarkStart w:id="73" w:name="_Toc267735697"/>
      <w:bookmarkStart w:id="74" w:name="_Toc105181208"/>
      <w:r w:rsidRPr="21BB03E7">
        <w:rPr>
          <w:rFonts w:cs="Times New Roman"/>
        </w:rPr>
        <w:t>5.2 Monitoramento verificação final</w:t>
      </w:r>
      <w:bookmarkEnd w:id="73"/>
      <w:bookmarkEnd w:id="74"/>
    </w:p>
    <w:p w14:paraId="581FFE2A" w14:textId="77777777" w:rsidR="00821B35" w:rsidRPr="00821B35" w:rsidRDefault="00821B35" w:rsidP="00821B35"/>
    <w:p w14:paraId="0AC73FEA" w14:textId="62E75E07" w:rsidR="00CE0E49" w:rsidRPr="00B329AB" w:rsidRDefault="00CE0E49" w:rsidP="00425DE0">
      <w:pPr>
        <w:spacing w:after="0" w:line="360" w:lineRule="auto"/>
        <w:jc w:val="both"/>
        <w:rPr>
          <w:szCs w:val="24"/>
        </w:rPr>
      </w:pPr>
      <w:r w:rsidRPr="00B329AB">
        <w:rPr>
          <w:szCs w:val="24"/>
        </w:rPr>
        <w:tab/>
      </w:r>
      <w:r w:rsidR="008C49FA" w:rsidRPr="00B329AB">
        <w:rPr>
          <w:szCs w:val="24"/>
        </w:rPr>
        <w:t>Monitoramento</w:t>
      </w:r>
      <w:r w:rsidRPr="00B329AB">
        <w:rPr>
          <w:szCs w:val="24"/>
        </w:rPr>
        <w:t xml:space="preserve"> final </w:t>
      </w:r>
      <w:r w:rsidR="00425DE0">
        <w:rPr>
          <w:szCs w:val="24"/>
        </w:rPr>
        <w:t>é a</w:t>
      </w:r>
      <w:r w:rsidRPr="00B329AB">
        <w:rPr>
          <w:szCs w:val="24"/>
        </w:rPr>
        <w:t xml:space="preserve"> parte do projeto que junta todos os dados corresponde</w:t>
      </w:r>
      <w:r w:rsidR="00425DE0">
        <w:rPr>
          <w:szCs w:val="24"/>
        </w:rPr>
        <w:t>s</w:t>
      </w:r>
      <w:r w:rsidRPr="00B329AB">
        <w:rPr>
          <w:szCs w:val="24"/>
        </w:rPr>
        <w:t xml:space="preserve"> ao estudo para que possamos </w:t>
      </w:r>
      <w:r w:rsidR="001506FE" w:rsidRPr="00B329AB">
        <w:rPr>
          <w:szCs w:val="24"/>
        </w:rPr>
        <w:t>verificar</w:t>
      </w:r>
      <w:r w:rsidR="00425DE0">
        <w:rPr>
          <w:szCs w:val="24"/>
        </w:rPr>
        <w:t xml:space="preserve"> </w:t>
      </w:r>
      <w:r w:rsidR="008C49FA" w:rsidRPr="00B329AB">
        <w:rPr>
          <w:szCs w:val="24"/>
        </w:rPr>
        <w:t>a falha do equipamento analisado</w:t>
      </w:r>
      <w:r w:rsidR="001506FE" w:rsidRPr="00B329AB">
        <w:rPr>
          <w:szCs w:val="24"/>
        </w:rPr>
        <w:t>. Tivemos divers</w:t>
      </w:r>
      <w:r w:rsidR="00425DE0">
        <w:rPr>
          <w:szCs w:val="24"/>
        </w:rPr>
        <w:t>os</w:t>
      </w:r>
      <w:r w:rsidR="001506FE" w:rsidRPr="00B329AB">
        <w:rPr>
          <w:szCs w:val="24"/>
        </w:rPr>
        <w:t xml:space="preserve"> tipos de problemas proposto</w:t>
      </w:r>
      <w:r w:rsidR="00425DE0">
        <w:rPr>
          <w:szCs w:val="24"/>
        </w:rPr>
        <w:t>s</w:t>
      </w:r>
      <w:r w:rsidR="001506FE" w:rsidRPr="00B329AB">
        <w:rPr>
          <w:szCs w:val="24"/>
        </w:rPr>
        <w:t xml:space="preserve"> ao longo desse trabalho.</w:t>
      </w:r>
    </w:p>
    <w:p w14:paraId="07265453" w14:textId="610F143F" w:rsidR="007A4789" w:rsidRPr="00B329AB" w:rsidRDefault="002755F6" w:rsidP="00703B1E">
      <w:pPr>
        <w:spacing w:after="0" w:line="360" w:lineRule="auto"/>
        <w:ind w:firstLine="708"/>
        <w:jc w:val="both"/>
        <w:rPr>
          <w:szCs w:val="24"/>
        </w:rPr>
      </w:pPr>
      <w:r w:rsidRPr="00B329AB">
        <w:rPr>
          <w:szCs w:val="24"/>
        </w:rPr>
        <w:t>Em outros casos, rolamentos defeituosos podem causar superaquecimento local das peças da bomba</w:t>
      </w:r>
      <w:r w:rsidR="00425DE0">
        <w:rPr>
          <w:szCs w:val="24"/>
        </w:rPr>
        <w:t>,</w:t>
      </w:r>
      <w:r w:rsidRPr="00B329AB">
        <w:rPr>
          <w:szCs w:val="24"/>
        </w:rPr>
        <w:t xml:space="preserve"> resultando em uma distorção de seu alinhamento com outras partes mais frias da bomba. A falha de um rolamento pode alterar a posição dos elementos rotativos, o que causará interferência entre as partes estacionárias e móveis da bomba, e podem levar a fraturas ou apreensão de partes.</w:t>
      </w:r>
    </w:p>
    <w:p w14:paraId="1F2F4C5F" w14:textId="72D15DD3" w:rsidR="0076267D" w:rsidRPr="00B329AB" w:rsidRDefault="002755F6" w:rsidP="00703B1E">
      <w:pPr>
        <w:spacing w:after="0" w:line="360" w:lineRule="auto"/>
        <w:ind w:firstLine="708"/>
        <w:jc w:val="both"/>
        <w:rPr>
          <w:szCs w:val="24"/>
        </w:rPr>
      </w:pPr>
      <w:r w:rsidRPr="00B329AB">
        <w:rPr>
          <w:szCs w:val="24"/>
        </w:rPr>
        <w:t xml:space="preserve"> Os rolamentos suportam os elementos rotativos da bomba e os mantêm em posição adequada</w:t>
      </w:r>
      <w:r w:rsidR="00425DE0">
        <w:rPr>
          <w:szCs w:val="24"/>
        </w:rPr>
        <w:t xml:space="preserve">, isto é, </w:t>
      </w:r>
      <w:r w:rsidRPr="00B329AB">
        <w:rPr>
          <w:szCs w:val="24"/>
        </w:rPr>
        <w:t>posição em relação às outras peças e ao driver. Enquanto suas falhas podem ter efeitos semelhantes em uma bomba e seu desempenho, cada tipo requer manuseio e cuidados diferentes. Certas falhas de rolamento podem causar emperramento do eixo e podem resultar em sua fratura.</w:t>
      </w:r>
    </w:p>
    <w:p w14:paraId="3DFE5DEF" w14:textId="5E149EB2" w:rsidR="21BB03E7" w:rsidRDefault="21BB03E7" w:rsidP="008D67FD">
      <w:pPr>
        <w:spacing w:after="0" w:line="360" w:lineRule="auto"/>
        <w:ind w:firstLine="708"/>
        <w:jc w:val="both"/>
      </w:pPr>
      <w:r>
        <w:t xml:space="preserve">A figura </w:t>
      </w:r>
      <w:r w:rsidR="00B51ACC">
        <w:t>20</w:t>
      </w:r>
      <w:r w:rsidR="00425DE0">
        <w:t>,</w:t>
      </w:r>
      <w:r>
        <w:t xml:space="preserve"> a seguir</w:t>
      </w:r>
      <w:r w:rsidR="00425DE0">
        <w:t xml:space="preserve">, </w:t>
      </w:r>
      <w:r>
        <w:t xml:space="preserve">demostra uma parte da carcaça da bomba </w:t>
      </w:r>
      <w:r w:rsidR="00883B7C">
        <w:t>analisada</w:t>
      </w:r>
      <w:r w:rsidR="00425DE0">
        <w:t>, na qual</w:t>
      </w:r>
      <w:r>
        <w:t xml:space="preserve"> seu eixo foi fraturado por </w:t>
      </w:r>
      <w:r w:rsidR="00883B7C">
        <w:t>desalinhamento ou</w:t>
      </w:r>
      <w:r>
        <w:t xml:space="preserve"> até mesmo excesso de vibração indevida dos rolamentos</w:t>
      </w:r>
      <w:r w:rsidR="00425DE0">
        <w:t xml:space="preserve">. </w:t>
      </w:r>
      <w:r w:rsidR="004F2BC1">
        <w:t>Percebemos também que esses rolamentos j</w:t>
      </w:r>
      <w:r>
        <w:t>á desgastado</w:t>
      </w:r>
      <w:r w:rsidR="00425DE0">
        <w:t xml:space="preserve">s </w:t>
      </w:r>
      <w:r>
        <w:t>com o tempo</w:t>
      </w:r>
      <w:r w:rsidR="00425DE0">
        <w:t xml:space="preserve"> e</w:t>
      </w:r>
      <w:r>
        <w:t xml:space="preserve"> sem lubrificação adequada,</w:t>
      </w:r>
      <w:r w:rsidR="004F2BC1">
        <w:t xml:space="preserve"> além do fato de</w:t>
      </w:r>
      <w:r>
        <w:t xml:space="preserve"> que esse eixo já tinha sido reparado algumas vezes.</w:t>
      </w:r>
    </w:p>
    <w:p w14:paraId="23997CB1" w14:textId="77777777" w:rsidR="00042CCF" w:rsidRDefault="00042CCF" w:rsidP="008D67FD">
      <w:pPr>
        <w:spacing w:after="0" w:line="360" w:lineRule="auto"/>
        <w:ind w:firstLine="708"/>
        <w:jc w:val="both"/>
      </w:pPr>
    </w:p>
    <w:p w14:paraId="4E7BF15A" w14:textId="77777777" w:rsidR="00B51ACC" w:rsidRPr="008D67FD" w:rsidRDefault="00B51ACC" w:rsidP="008D67FD">
      <w:pPr>
        <w:spacing w:after="0" w:line="360" w:lineRule="auto"/>
        <w:ind w:firstLine="708"/>
        <w:jc w:val="both"/>
      </w:pPr>
    </w:p>
    <w:p w14:paraId="2ACEE448" w14:textId="3B03D9A6" w:rsidR="000006C0" w:rsidRPr="008D67FD" w:rsidRDefault="00883B7C" w:rsidP="00703B1E">
      <w:pPr>
        <w:spacing w:after="0" w:line="360" w:lineRule="auto"/>
        <w:ind w:firstLine="708"/>
        <w:jc w:val="both"/>
        <w:rPr>
          <w:sz w:val="20"/>
          <w:szCs w:val="20"/>
        </w:rPr>
      </w:pPr>
      <w:r>
        <w:rPr>
          <w:szCs w:val="24"/>
        </w:rPr>
        <w:lastRenderedPageBreak/>
        <w:t xml:space="preserve">                                  </w:t>
      </w:r>
      <w:r w:rsidR="00EE078E">
        <w:rPr>
          <w:szCs w:val="24"/>
        </w:rPr>
        <w:tab/>
      </w:r>
      <w:r w:rsidR="00EE078E">
        <w:rPr>
          <w:szCs w:val="24"/>
        </w:rPr>
        <w:tab/>
      </w:r>
      <w:r w:rsidR="000006C0" w:rsidRPr="008D67FD">
        <w:rPr>
          <w:sz w:val="20"/>
          <w:szCs w:val="20"/>
        </w:rPr>
        <w:t xml:space="preserve">Figura </w:t>
      </w:r>
      <w:r w:rsidR="00002AB0" w:rsidRPr="008D67FD">
        <w:rPr>
          <w:sz w:val="20"/>
          <w:szCs w:val="20"/>
        </w:rPr>
        <w:t>20</w:t>
      </w:r>
      <w:r w:rsidR="00EE078E" w:rsidRPr="008D67FD">
        <w:rPr>
          <w:sz w:val="20"/>
          <w:szCs w:val="20"/>
        </w:rPr>
        <w:t>:</w:t>
      </w:r>
      <w:r w:rsidR="000006C0" w:rsidRPr="008D67FD">
        <w:rPr>
          <w:sz w:val="20"/>
          <w:szCs w:val="20"/>
        </w:rPr>
        <w:t xml:space="preserve"> </w:t>
      </w:r>
      <w:r w:rsidR="00B22882" w:rsidRPr="008D67FD">
        <w:rPr>
          <w:sz w:val="20"/>
          <w:szCs w:val="20"/>
        </w:rPr>
        <w:t>Fratura no eixo</w:t>
      </w:r>
      <w:r w:rsidR="00C02A5A" w:rsidRPr="008D67FD">
        <w:rPr>
          <w:sz w:val="20"/>
          <w:szCs w:val="20"/>
        </w:rPr>
        <w:t>.</w:t>
      </w:r>
    </w:p>
    <w:p w14:paraId="15C78039" w14:textId="77777777" w:rsidR="002755F6" w:rsidRPr="008D67FD" w:rsidRDefault="002755F6" w:rsidP="00703B1E">
      <w:pPr>
        <w:spacing w:after="0" w:line="360" w:lineRule="auto"/>
        <w:jc w:val="center"/>
        <w:rPr>
          <w:sz w:val="20"/>
          <w:szCs w:val="20"/>
        </w:rPr>
      </w:pPr>
      <w:r w:rsidRPr="008D67FD">
        <w:rPr>
          <w:noProof/>
          <w:sz w:val="20"/>
          <w:szCs w:val="20"/>
        </w:rPr>
        <w:drawing>
          <wp:inline distT="0" distB="0" distL="0" distR="0" wp14:anchorId="06D496FD" wp14:editId="294FB2C4">
            <wp:extent cx="2976113" cy="1907396"/>
            <wp:effectExtent l="0" t="0" r="0" b="0"/>
            <wp:docPr id="22" name="Imagem 22" descr="Uma imagem contendo ao ar livre, velho, sujo, quebr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Uma imagem contendo ao ar livre, velho, sujo, quebrado&#10;&#10;Descrição gerada automaticament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3175" cy="1918331"/>
                    </a:xfrm>
                    <a:prstGeom prst="rect">
                      <a:avLst/>
                    </a:prstGeom>
                    <a:noFill/>
                  </pic:spPr>
                </pic:pic>
              </a:graphicData>
            </a:graphic>
          </wp:inline>
        </w:drawing>
      </w:r>
    </w:p>
    <w:p w14:paraId="6310E154" w14:textId="35A6EC41" w:rsidR="002755F6" w:rsidRPr="008D67FD" w:rsidRDefault="000006C0" w:rsidP="00703B1E">
      <w:pPr>
        <w:spacing w:after="0" w:line="360" w:lineRule="auto"/>
        <w:jc w:val="both"/>
        <w:rPr>
          <w:sz w:val="20"/>
          <w:szCs w:val="20"/>
        </w:rPr>
      </w:pPr>
      <w:r w:rsidRPr="008D67FD">
        <w:rPr>
          <w:sz w:val="20"/>
          <w:szCs w:val="20"/>
        </w:rPr>
        <w:t xml:space="preserve">                                              </w:t>
      </w:r>
      <w:r w:rsidR="00EE078E" w:rsidRPr="008D67FD">
        <w:rPr>
          <w:sz w:val="20"/>
          <w:szCs w:val="20"/>
        </w:rPr>
        <w:tab/>
      </w:r>
      <w:r w:rsidR="00EE078E" w:rsidRPr="008D67FD">
        <w:rPr>
          <w:sz w:val="20"/>
          <w:szCs w:val="20"/>
        </w:rPr>
        <w:tab/>
      </w:r>
      <w:r w:rsidRPr="008D67FD">
        <w:rPr>
          <w:sz w:val="20"/>
          <w:szCs w:val="20"/>
        </w:rPr>
        <w:t>Fonte</w:t>
      </w:r>
      <w:r w:rsidR="00EE078E" w:rsidRPr="008D67FD">
        <w:rPr>
          <w:sz w:val="20"/>
          <w:szCs w:val="20"/>
        </w:rPr>
        <w:t>: O</w:t>
      </w:r>
      <w:r w:rsidRPr="008D67FD">
        <w:rPr>
          <w:sz w:val="20"/>
          <w:szCs w:val="20"/>
        </w:rPr>
        <w:t xml:space="preserve"> autor</w:t>
      </w:r>
      <w:r w:rsidR="00EE078E" w:rsidRPr="008D67FD">
        <w:rPr>
          <w:sz w:val="20"/>
          <w:szCs w:val="20"/>
        </w:rPr>
        <w:t>.</w:t>
      </w:r>
    </w:p>
    <w:p w14:paraId="527D639D" w14:textId="77777777" w:rsidR="00C37526" w:rsidRPr="00B329AB" w:rsidRDefault="00C37526" w:rsidP="00703B1E">
      <w:pPr>
        <w:spacing w:after="0" w:line="360" w:lineRule="auto"/>
        <w:jc w:val="center"/>
        <w:rPr>
          <w:szCs w:val="24"/>
        </w:rPr>
      </w:pPr>
    </w:p>
    <w:p w14:paraId="64A739F9" w14:textId="4F30A4B5" w:rsidR="009C7EEE" w:rsidRPr="00B329AB" w:rsidRDefault="21BB03E7" w:rsidP="009C2765">
      <w:pPr>
        <w:spacing w:after="0" w:line="360" w:lineRule="auto"/>
        <w:ind w:firstLine="708"/>
        <w:jc w:val="both"/>
        <w:rPr>
          <w:rFonts w:eastAsia="Arial"/>
        </w:rPr>
      </w:pPr>
      <w:r w:rsidRPr="21BB03E7">
        <w:rPr>
          <w:rFonts w:eastAsia="Arial"/>
        </w:rPr>
        <w:t xml:space="preserve">A figura </w:t>
      </w:r>
      <w:r w:rsidR="00821B35">
        <w:rPr>
          <w:rFonts w:eastAsia="Arial"/>
        </w:rPr>
        <w:t>21</w:t>
      </w:r>
      <w:r w:rsidRPr="21BB03E7">
        <w:rPr>
          <w:rFonts w:eastAsia="Arial"/>
        </w:rPr>
        <w:t xml:space="preserve"> mostra como o desalinhamento ou empeno do eixa da </w:t>
      </w:r>
      <w:r w:rsidR="004F2BC1">
        <w:rPr>
          <w:rFonts w:eastAsia="Arial"/>
        </w:rPr>
        <w:t>á</w:t>
      </w:r>
      <w:r w:rsidRPr="21BB03E7">
        <w:rPr>
          <w:rFonts w:eastAsia="Arial"/>
        </w:rPr>
        <w:t>rvore de força de uma bomba pode danificar internamente os rotores de uma bomba</w:t>
      </w:r>
      <w:r w:rsidR="004F2BC1">
        <w:rPr>
          <w:rFonts w:eastAsia="Arial"/>
        </w:rPr>
        <w:t>. P</w:t>
      </w:r>
      <w:r w:rsidRPr="21BB03E7">
        <w:rPr>
          <w:rFonts w:eastAsia="Arial"/>
        </w:rPr>
        <w:t>odemos observar que a bucha de cobre no centro do rotor se partiu.</w:t>
      </w:r>
    </w:p>
    <w:p w14:paraId="0626C34D" w14:textId="669DEE33" w:rsidR="00184BEB" w:rsidRPr="008D67FD" w:rsidRDefault="005921EA" w:rsidP="008D67FD">
      <w:pPr>
        <w:spacing w:after="0" w:line="360" w:lineRule="auto"/>
        <w:jc w:val="center"/>
        <w:rPr>
          <w:rFonts w:eastAsia="Arial"/>
          <w:sz w:val="20"/>
          <w:szCs w:val="20"/>
        </w:rPr>
      </w:pPr>
      <w:r w:rsidRPr="008D67FD">
        <w:rPr>
          <w:rFonts w:eastAsia="Arial"/>
          <w:sz w:val="20"/>
          <w:szCs w:val="20"/>
        </w:rPr>
        <w:t xml:space="preserve">Figura </w:t>
      </w:r>
      <w:r w:rsidR="007A364C" w:rsidRPr="008D67FD">
        <w:rPr>
          <w:rFonts w:eastAsia="Arial"/>
          <w:sz w:val="20"/>
          <w:szCs w:val="20"/>
        </w:rPr>
        <w:t>21</w:t>
      </w:r>
      <w:r w:rsidR="00C2160B" w:rsidRPr="008D67FD">
        <w:rPr>
          <w:rFonts w:eastAsia="Arial"/>
          <w:sz w:val="20"/>
          <w:szCs w:val="20"/>
        </w:rPr>
        <w:t xml:space="preserve">: </w:t>
      </w:r>
      <w:r w:rsidR="000006C0" w:rsidRPr="008D67FD">
        <w:rPr>
          <w:rFonts w:eastAsia="Arial"/>
          <w:sz w:val="20"/>
          <w:szCs w:val="20"/>
        </w:rPr>
        <w:t>Estágio</w:t>
      </w:r>
      <w:r w:rsidRPr="008D67FD">
        <w:rPr>
          <w:rFonts w:eastAsia="Arial"/>
          <w:sz w:val="20"/>
          <w:szCs w:val="20"/>
        </w:rPr>
        <w:t xml:space="preserve"> de saída e</w:t>
      </w:r>
      <w:r w:rsidR="00E713F4" w:rsidRPr="008D67FD">
        <w:rPr>
          <w:rFonts w:eastAsia="Arial"/>
          <w:sz w:val="20"/>
          <w:szCs w:val="20"/>
        </w:rPr>
        <w:t xml:space="preserve"> rotor danificado.</w:t>
      </w:r>
    </w:p>
    <w:p w14:paraId="5101B52C" w14:textId="77777777" w:rsidR="00643C4B" w:rsidRPr="008D67FD" w:rsidRDefault="00D86ED1" w:rsidP="008D67FD">
      <w:pPr>
        <w:spacing w:after="0" w:line="360" w:lineRule="auto"/>
        <w:ind w:firstLine="708"/>
        <w:jc w:val="center"/>
        <w:rPr>
          <w:rFonts w:eastAsia="Arial"/>
          <w:sz w:val="20"/>
          <w:szCs w:val="20"/>
        </w:rPr>
      </w:pPr>
      <w:r w:rsidRPr="008D67FD">
        <w:rPr>
          <w:rFonts w:eastAsia="Arial"/>
          <w:noProof/>
          <w:sz w:val="20"/>
          <w:szCs w:val="20"/>
        </w:rPr>
        <w:drawing>
          <wp:inline distT="0" distB="0" distL="0" distR="0" wp14:anchorId="7CABCC41" wp14:editId="2CB649D8">
            <wp:extent cx="3191774" cy="2133600"/>
            <wp:effectExtent l="0" t="0" r="889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3004" cy="2134422"/>
                    </a:xfrm>
                    <a:prstGeom prst="rect">
                      <a:avLst/>
                    </a:prstGeom>
                    <a:noFill/>
                  </pic:spPr>
                </pic:pic>
              </a:graphicData>
            </a:graphic>
          </wp:inline>
        </w:drawing>
      </w:r>
    </w:p>
    <w:p w14:paraId="7E58D083" w14:textId="53C810B0" w:rsidR="00E713F4" w:rsidRPr="008D67FD" w:rsidRDefault="00E713F4" w:rsidP="008D67FD">
      <w:pPr>
        <w:spacing w:after="0" w:line="360" w:lineRule="auto"/>
        <w:ind w:left="2124" w:firstLine="708"/>
        <w:rPr>
          <w:rFonts w:eastAsia="Arial"/>
          <w:sz w:val="20"/>
          <w:szCs w:val="20"/>
        </w:rPr>
      </w:pPr>
      <w:r w:rsidRPr="008D67FD">
        <w:rPr>
          <w:rFonts w:eastAsia="Arial"/>
          <w:sz w:val="20"/>
          <w:szCs w:val="20"/>
        </w:rPr>
        <w:t>Fonte</w:t>
      </w:r>
      <w:r w:rsidR="00EE078E" w:rsidRPr="008D67FD">
        <w:rPr>
          <w:rFonts w:eastAsia="Arial"/>
          <w:sz w:val="20"/>
          <w:szCs w:val="20"/>
        </w:rPr>
        <w:t>: O</w:t>
      </w:r>
      <w:r w:rsidRPr="008D67FD">
        <w:rPr>
          <w:rFonts w:eastAsia="Arial"/>
          <w:sz w:val="20"/>
          <w:szCs w:val="20"/>
        </w:rPr>
        <w:t xml:space="preserve"> autor</w:t>
      </w:r>
      <w:r w:rsidR="00EE078E" w:rsidRPr="008D67FD">
        <w:rPr>
          <w:rFonts w:eastAsia="Arial"/>
          <w:sz w:val="20"/>
          <w:szCs w:val="20"/>
        </w:rPr>
        <w:t>.</w:t>
      </w:r>
    </w:p>
    <w:p w14:paraId="3071CE4D" w14:textId="77777777" w:rsidR="00883B7C" w:rsidRPr="00B329AB" w:rsidRDefault="00883B7C" w:rsidP="009C2765">
      <w:pPr>
        <w:spacing w:after="0" w:line="360" w:lineRule="auto"/>
        <w:ind w:firstLine="708"/>
        <w:jc w:val="both"/>
        <w:rPr>
          <w:rFonts w:eastAsia="Arial"/>
          <w:szCs w:val="24"/>
        </w:rPr>
      </w:pPr>
    </w:p>
    <w:p w14:paraId="43EA6C16" w14:textId="36190751" w:rsidR="00351AA2" w:rsidRDefault="21BB03E7" w:rsidP="009C2765">
      <w:pPr>
        <w:spacing w:after="0" w:line="360" w:lineRule="auto"/>
        <w:ind w:firstLine="708"/>
        <w:jc w:val="both"/>
        <w:rPr>
          <w:rFonts w:eastAsia="Arial"/>
        </w:rPr>
      </w:pPr>
      <w:r w:rsidRPr="21BB03E7">
        <w:rPr>
          <w:rFonts w:eastAsia="Arial"/>
        </w:rPr>
        <w:t xml:space="preserve">Como podemos analisar </w:t>
      </w:r>
      <w:r w:rsidR="004F2BC1">
        <w:rPr>
          <w:rFonts w:eastAsia="Arial"/>
        </w:rPr>
        <w:t>na</w:t>
      </w:r>
      <w:r w:rsidRPr="21BB03E7">
        <w:rPr>
          <w:rFonts w:eastAsia="Arial"/>
        </w:rPr>
        <w:t xml:space="preserve"> figura</w:t>
      </w:r>
      <w:r w:rsidR="004F2BC1">
        <w:rPr>
          <w:rFonts w:eastAsia="Arial"/>
        </w:rPr>
        <w:t xml:space="preserve"> 22, a seguir,</w:t>
      </w:r>
      <w:r w:rsidRPr="21BB03E7">
        <w:rPr>
          <w:rFonts w:eastAsia="Arial"/>
        </w:rPr>
        <w:t xml:space="preserve"> a falta de uma manutenção periódica pode danificar totalmente um equipamento</w:t>
      </w:r>
      <w:r w:rsidR="004F2BC1">
        <w:rPr>
          <w:rFonts w:eastAsia="Arial"/>
        </w:rPr>
        <w:t>, pois,</w:t>
      </w:r>
      <w:r w:rsidRPr="21BB03E7">
        <w:rPr>
          <w:rFonts w:eastAsia="Arial"/>
        </w:rPr>
        <w:t xml:space="preserve"> muitas </w:t>
      </w:r>
      <w:r w:rsidR="00E0206C" w:rsidRPr="21BB03E7">
        <w:rPr>
          <w:rFonts w:eastAsia="Arial"/>
        </w:rPr>
        <w:t>das vezes</w:t>
      </w:r>
      <w:r w:rsidR="004F2BC1">
        <w:rPr>
          <w:rFonts w:eastAsia="Arial"/>
        </w:rPr>
        <w:t>,</w:t>
      </w:r>
      <w:r w:rsidRPr="21BB03E7">
        <w:rPr>
          <w:rFonts w:eastAsia="Arial"/>
        </w:rPr>
        <w:t xml:space="preserve"> </w:t>
      </w:r>
      <w:r w:rsidR="008D67FD" w:rsidRPr="21BB03E7">
        <w:rPr>
          <w:rFonts w:eastAsia="Arial"/>
        </w:rPr>
        <w:t>os responsáveis pelo equipamento não têm</w:t>
      </w:r>
      <w:r w:rsidRPr="21BB03E7">
        <w:rPr>
          <w:rFonts w:eastAsia="Arial"/>
        </w:rPr>
        <w:t xml:space="preserve"> uma instrução de como pode ser observa</w:t>
      </w:r>
      <w:r w:rsidR="004F2BC1">
        <w:rPr>
          <w:rFonts w:eastAsia="Arial"/>
        </w:rPr>
        <w:t>da</w:t>
      </w:r>
      <w:r w:rsidRPr="21BB03E7">
        <w:rPr>
          <w:rFonts w:eastAsia="Arial"/>
        </w:rPr>
        <w:t xml:space="preserve"> o dia a dia dessa bomba</w:t>
      </w:r>
      <w:r w:rsidR="009C2765">
        <w:rPr>
          <w:rFonts w:eastAsia="Arial"/>
        </w:rPr>
        <w:t>.</w:t>
      </w:r>
    </w:p>
    <w:p w14:paraId="543C8F81" w14:textId="77777777" w:rsidR="00042CCF" w:rsidRDefault="00042CCF" w:rsidP="009C2765">
      <w:pPr>
        <w:spacing w:after="0" w:line="360" w:lineRule="auto"/>
        <w:ind w:firstLine="708"/>
        <w:jc w:val="both"/>
        <w:rPr>
          <w:rFonts w:eastAsia="Arial"/>
        </w:rPr>
      </w:pPr>
    </w:p>
    <w:p w14:paraId="46E5A6E6" w14:textId="77777777" w:rsidR="00042CCF" w:rsidRDefault="00042CCF" w:rsidP="009C2765">
      <w:pPr>
        <w:spacing w:after="0" w:line="360" w:lineRule="auto"/>
        <w:ind w:firstLine="708"/>
        <w:jc w:val="both"/>
        <w:rPr>
          <w:rFonts w:eastAsia="Arial"/>
        </w:rPr>
      </w:pPr>
    </w:p>
    <w:p w14:paraId="114F55F2" w14:textId="77777777" w:rsidR="00042CCF" w:rsidRDefault="00042CCF" w:rsidP="009C2765">
      <w:pPr>
        <w:spacing w:after="0" w:line="360" w:lineRule="auto"/>
        <w:ind w:firstLine="708"/>
        <w:jc w:val="both"/>
        <w:rPr>
          <w:rFonts w:eastAsia="Arial"/>
        </w:rPr>
      </w:pPr>
    </w:p>
    <w:p w14:paraId="538092AC" w14:textId="77777777" w:rsidR="00042CCF" w:rsidRDefault="00042CCF" w:rsidP="009C2765">
      <w:pPr>
        <w:spacing w:after="0" w:line="360" w:lineRule="auto"/>
        <w:ind w:firstLine="708"/>
        <w:jc w:val="both"/>
        <w:rPr>
          <w:rFonts w:eastAsia="Arial"/>
        </w:rPr>
      </w:pPr>
    </w:p>
    <w:p w14:paraId="21001CC1" w14:textId="77777777" w:rsidR="00042CCF" w:rsidRDefault="00042CCF" w:rsidP="009C2765">
      <w:pPr>
        <w:spacing w:after="0" w:line="360" w:lineRule="auto"/>
        <w:ind w:firstLine="708"/>
        <w:jc w:val="both"/>
        <w:rPr>
          <w:rFonts w:eastAsia="Arial"/>
        </w:rPr>
      </w:pPr>
    </w:p>
    <w:p w14:paraId="000F981C" w14:textId="77777777" w:rsidR="00D81E57" w:rsidRPr="00B329AB" w:rsidRDefault="00D81E57" w:rsidP="009C2765">
      <w:pPr>
        <w:spacing w:after="0" w:line="360" w:lineRule="auto"/>
        <w:ind w:firstLine="708"/>
        <w:jc w:val="both"/>
        <w:rPr>
          <w:rFonts w:eastAsia="Arial"/>
        </w:rPr>
      </w:pPr>
    </w:p>
    <w:p w14:paraId="54F03B4E" w14:textId="1A0853E5" w:rsidR="008D67FD" w:rsidRDefault="008D67FD" w:rsidP="009C2765">
      <w:pPr>
        <w:spacing w:after="0" w:line="360" w:lineRule="auto"/>
        <w:rPr>
          <w:rFonts w:eastAsia="Arial"/>
        </w:rPr>
      </w:pPr>
    </w:p>
    <w:p w14:paraId="02995E8B" w14:textId="13523CB9" w:rsidR="0004584A" w:rsidRPr="008D67FD" w:rsidRDefault="21BB03E7" w:rsidP="008D67FD">
      <w:pPr>
        <w:spacing w:after="0" w:line="360" w:lineRule="auto"/>
        <w:ind w:left="1416" w:firstLine="708"/>
        <w:rPr>
          <w:rFonts w:eastAsia="Arial"/>
          <w:sz w:val="20"/>
          <w:szCs w:val="20"/>
        </w:rPr>
      </w:pPr>
      <w:r w:rsidRPr="21BB03E7">
        <w:rPr>
          <w:rFonts w:eastAsia="Arial"/>
        </w:rPr>
        <w:t xml:space="preserve">     </w:t>
      </w:r>
      <w:r w:rsidRPr="008D67FD">
        <w:rPr>
          <w:rFonts w:eastAsia="Arial"/>
          <w:sz w:val="20"/>
          <w:szCs w:val="20"/>
        </w:rPr>
        <w:t xml:space="preserve">Figura </w:t>
      </w:r>
      <w:r w:rsidR="00B01483" w:rsidRPr="008D67FD">
        <w:rPr>
          <w:rFonts w:eastAsia="Arial"/>
          <w:sz w:val="20"/>
          <w:szCs w:val="20"/>
        </w:rPr>
        <w:t>22</w:t>
      </w:r>
      <w:r w:rsidR="00C2160B" w:rsidRPr="008D67FD">
        <w:rPr>
          <w:rFonts w:eastAsia="Arial"/>
          <w:sz w:val="20"/>
          <w:szCs w:val="20"/>
        </w:rPr>
        <w:t xml:space="preserve">: </w:t>
      </w:r>
      <w:r w:rsidRPr="008D67FD">
        <w:rPr>
          <w:rFonts w:eastAsia="Arial"/>
          <w:sz w:val="20"/>
          <w:szCs w:val="20"/>
        </w:rPr>
        <w:t>Rotor de um dos estágios.</w:t>
      </w:r>
    </w:p>
    <w:p w14:paraId="3C8EC45C" w14:textId="77777777" w:rsidR="00FA33A5" w:rsidRPr="00B329AB" w:rsidRDefault="003E532C" w:rsidP="00703B1E">
      <w:pPr>
        <w:spacing w:after="0" w:line="360" w:lineRule="auto"/>
        <w:jc w:val="center"/>
        <w:rPr>
          <w:szCs w:val="24"/>
        </w:rPr>
      </w:pPr>
      <w:r w:rsidRPr="00B329AB">
        <w:rPr>
          <w:noProof/>
          <w:szCs w:val="24"/>
        </w:rPr>
        <w:drawing>
          <wp:inline distT="0" distB="0" distL="0" distR="0" wp14:anchorId="363C0ABF" wp14:editId="07777777">
            <wp:extent cx="3248025" cy="2436018"/>
            <wp:effectExtent l="0" t="0" r="0" b="254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62089" cy="2446566"/>
                    </a:xfrm>
                    <a:prstGeom prst="rect">
                      <a:avLst/>
                    </a:prstGeom>
                    <a:noFill/>
                  </pic:spPr>
                </pic:pic>
              </a:graphicData>
            </a:graphic>
          </wp:inline>
        </w:drawing>
      </w:r>
    </w:p>
    <w:p w14:paraId="50E03125" w14:textId="297BBB73" w:rsidR="0004584A" w:rsidRPr="008D67FD" w:rsidRDefault="21BB03E7" w:rsidP="00703B1E">
      <w:pPr>
        <w:spacing w:after="0" w:line="360" w:lineRule="auto"/>
        <w:rPr>
          <w:sz w:val="20"/>
          <w:szCs w:val="20"/>
        </w:rPr>
      </w:pPr>
      <w:r>
        <w:t xml:space="preserve">                              </w:t>
      </w:r>
      <w:r w:rsidR="008D67FD">
        <w:tab/>
      </w:r>
      <w:r w:rsidR="008D67FD">
        <w:tab/>
      </w:r>
      <w:r>
        <w:t xml:space="preserve"> </w:t>
      </w:r>
      <w:r w:rsidRPr="008D67FD">
        <w:rPr>
          <w:sz w:val="20"/>
          <w:szCs w:val="20"/>
        </w:rPr>
        <w:t>Fonte</w:t>
      </w:r>
      <w:r w:rsidR="00C2160B" w:rsidRPr="008D67FD">
        <w:rPr>
          <w:sz w:val="20"/>
          <w:szCs w:val="20"/>
        </w:rPr>
        <w:t>: O</w:t>
      </w:r>
      <w:r w:rsidRPr="008D67FD">
        <w:rPr>
          <w:sz w:val="20"/>
          <w:szCs w:val="20"/>
        </w:rPr>
        <w:t xml:space="preserve"> </w:t>
      </w:r>
      <w:r w:rsidR="00C2160B" w:rsidRPr="008D67FD">
        <w:rPr>
          <w:sz w:val="20"/>
          <w:szCs w:val="20"/>
        </w:rPr>
        <w:t>a</w:t>
      </w:r>
      <w:r w:rsidRPr="008D67FD">
        <w:rPr>
          <w:sz w:val="20"/>
          <w:szCs w:val="20"/>
        </w:rPr>
        <w:t>utor</w:t>
      </w:r>
      <w:r w:rsidR="00C2160B" w:rsidRPr="008D67FD">
        <w:rPr>
          <w:sz w:val="20"/>
          <w:szCs w:val="20"/>
        </w:rPr>
        <w:t>.</w:t>
      </w:r>
    </w:p>
    <w:p w14:paraId="4D98C6DF" w14:textId="77777777" w:rsidR="00883B7C" w:rsidRPr="00B329AB" w:rsidRDefault="00883B7C" w:rsidP="00703B1E">
      <w:pPr>
        <w:spacing w:after="0" w:line="360" w:lineRule="auto"/>
      </w:pPr>
    </w:p>
    <w:p w14:paraId="448A395C" w14:textId="021D9900" w:rsidR="00592EEE" w:rsidRPr="00B329AB" w:rsidRDefault="004F2BC1" w:rsidP="004F2BC1">
      <w:pPr>
        <w:spacing w:after="0" w:line="360" w:lineRule="auto"/>
        <w:ind w:firstLine="708"/>
        <w:jc w:val="both"/>
      </w:pPr>
      <w:r>
        <w:t>Assim, q</w:t>
      </w:r>
      <w:r w:rsidR="4EACA764">
        <w:t>uando</w:t>
      </w:r>
      <w:r>
        <w:t xml:space="preserve"> esses responsáveis se dão conta do problema, </w:t>
      </w:r>
      <w:r w:rsidR="4EACA764">
        <w:t>o equipamento já não tem mais jeito</w:t>
      </w:r>
      <w:r>
        <w:t xml:space="preserve">, pois as </w:t>
      </w:r>
      <w:r w:rsidR="4EACA764">
        <w:t>peças</w:t>
      </w:r>
      <w:r>
        <w:t xml:space="preserve"> já estão</w:t>
      </w:r>
      <w:r w:rsidR="4EACA764">
        <w:t xml:space="preserve"> irreparáveis</w:t>
      </w:r>
      <w:r w:rsidR="003529E5">
        <w:t>, devido a</w:t>
      </w:r>
      <w:r w:rsidR="4EACA764">
        <w:t xml:space="preserve"> esse rotor </w:t>
      </w:r>
      <w:r w:rsidR="003529E5">
        <w:t>já ter tido</w:t>
      </w:r>
      <w:r w:rsidR="4EACA764">
        <w:t xml:space="preserve"> um alto desgaste até chega</w:t>
      </w:r>
      <w:r w:rsidR="003529E5">
        <w:t>r</w:t>
      </w:r>
      <w:r w:rsidR="4EACA764">
        <w:t xml:space="preserve"> </w:t>
      </w:r>
      <w:r w:rsidR="003529E5">
        <w:t>a</w:t>
      </w:r>
      <w:r w:rsidR="4EACA764">
        <w:t>o seu rompimento</w:t>
      </w:r>
      <w:r w:rsidR="003529E5">
        <w:t xml:space="preserve"> e</w:t>
      </w:r>
      <w:r w:rsidR="4EACA764">
        <w:t xml:space="preserve"> por trabalhar freneticamente desalinhado</w:t>
      </w:r>
      <w:r w:rsidR="003529E5">
        <w:t>,</w:t>
      </w:r>
      <w:r w:rsidR="4EACA764">
        <w:t xml:space="preserve"> pegando nas paredes externas do seu alojamento.</w:t>
      </w:r>
    </w:p>
    <w:p w14:paraId="287C6A01" w14:textId="79605ECC" w:rsidR="000F6882" w:rsidRDefault="003529E5" w:rsidP="00703B1E">
      <w:pPr>
        <w:spacing w:after="0" w:line="360" w:lineRule="auto"/>
        <w:ind w:firstLine="708"/>
      </w:pPr>
      <w:r>
        <w:t>A f</w:t>
      </w:r>
      <w:r w:rsidR="4EACA764">
        <w:t xml:space="preserve">igura </w:t>
      </w:r>
      <w:r w:rsidR="00821B35">
        <w:t xml:space="preserve">23 </w:t>
      </w:r>
      <w:r>
        <w:t xml:space="preserve">apresenta os </w:t>
      </w:r>
      <w:r w:rsidR="00821B35">
        <w:t>estágios</w:t>
      </w:r>
      <w:r w:rsidR="4EACA764">
        <w:t xml:space="preserve"> de saída</w:t>
      </w:r>
      <w:r>
        <w:t xml:space="preserve">, onde </w:t>
      </w:r>
      <w:r w:rsidR="4EACA764">
        <w:t>os rotores são alojados</w:t>
      </w:r>
      <w:r>
        <w:t xml:space="preserve">. Essa </w:t>
      </w:r>
      <w:r w:rsidR="4EACA764">
        <w:t xml:space="preserve">carcaça </w:t>
      </w:r>
      <w:r>
        <w:t xml:space="preserve">também </w:t>
      </w:r>
      <w:r w:rsidR="4EACA764">
        <w:t>contém rolamentos citados acima.</w:t>
      </w:r>
    </w:p>
    <w:p w14:paraId="678F9411" w14:textId="77777777" w:rsidR="00D81E57" w:rsidRPr="00B329AB" w:rsidRDefault="00D81E57" w:rsidP="00703B1E">
      <w:pPr>
        <w:spacing w:after="0" w:line="360" w:lineRule="auto"/>
        <w:ind w:firstLine="708"/>
      </w:pPr>
    </w:p>
    <w:p w14:paraId="5AB9637B" w14:textId="0121A715" w:rsidR="005514EA" w:rsidRPr="008D67FD" w:rsidRDefault="4EACA764" w:rsidP="00703B1E">
      <w:pPr>
        <w:spacing w:after="0" w:line="360" w:lineRule="auto"/>
        <w:rPr>
          <w:sz w:val="20"/>
          <w:szCs w:val="20"/>
        </w:rPr>
      </w:pPr>
      <w:bookmarkStart w:id="75" w:name="_Hlk87991770"/>
      <w:r>
        <w:t xml:space="preserve">                                 </w:t>
      </w:r>
      <w:r w:rsidR="00C2160B">
        <w:tab/>
      </w:r>
      <w:r w:rsidR="00C2160B">
        <w:tab/>
      </w:r>
      <w:r w:rsidRPr="008D67FD">
        <w:rPr>
          <w:sz w:val="20"/>
          <w:szCs w:val="20"/>
        </w:rPr>
        <w:t>Figura 2</w:t>
      </w:r>
      <w:r w:rsidR="004645DB" w:rsidRPr="008D67FD">
        <w:rPr>
          <w:sz w:val="20"/>
          <w:szCs w:val="20"/>
        </w:rPr>
        <w:t>3</w:t>
      </w:r>
      <w:r w:rsidR="0042601A" w:rsidRPr="008D67FD">
        <w:rPr>
          <w:sz w:val="20"/>
          <w:szCs w:val="20"/>
        </w:rPr>
        <w:t>:</w:t>
      </w:r>
      <w:r w:rsidRPr="008D67FD">
        <w:rPr>
          <w:sz w:val="20"/>
          <w:szCs w:val="20"/>
        </w:rPr>
        <w:t xml:space="preserve"> </w:t>
      </w:r>
      <w:bookmarkEnd w:id="75"/>
      <w:r w:rsidRPr="008D67FD">
        <w:rPr>
          <w:sz w:val="20"/>
          <w:szCs w:val="20"/>
        </w:rPr>
        <w:t xml:space="preserve">Bomba Multe Estágio, </w:t>
      </w:r>
      <w:r w:rsidR="00821B35" w:rsidRPr="008D67FD">
        <w:rPr>
          <w:sz w:val="20"/>
          <w:szCs w:val="20"/>
        </w:rPr>
        <w:t>estágio</w:t>
      </w:r>
      <w:r w:rsidRPr="008D67FD">
        <w:rPr>
          <w:sz w:val="20"/>
          <w:szCs w:val="20"/>
        </w:rPr>
        <w:t xml:space="preserve"> 1.</w:t>
      </w:r>
    </w:p>
    <w:p w14:paraId="66FDCF4E" w14:textId="77777777" w:rsidR="00AB5186" w:rsidRPr="008D67FD" w:rsidRDefault="001E5EB1" w:rsidP="00703B1E">
      <w:pPr>
        <w:spacing w:after="0" w:line="360" w:lineRule="auto"/>
        <w:jc w:val="center"/>
        <w:rPr>
          <w:sz w:val="20"/>
          <w:szCs w:val="20"/>
        </w:rPr>
      </w:pPr>
      <w:r w:rsidRPr="008D67FD">
        <w:rPr>
          <w:noProof/>
          <w:sz w:val="20"/>
          <w:szCs w:val="20"/>
        </w:rPr>
        <w:drawing>
          <wp:inline distT="0" distB="0" distL="0" distR="0" wp14:anchorId="49039CB9" wp14:editId="56D2E33F">
            <wp:extent cx="3629025" cy="2945423"/>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72603" cy="2980793"/>
                    </a:xfrm>
                    <a:prstGeom prst="rect">
                      <a:avLst/>
                    </a:prstGeom>
                    <a:noFill/>
                  </pic:spPr>
                </pic:pic>
              </a:graphicData>
            </a:graphic>
          </wp:inline>
        </w:drawing>
      </w:r>
    </w:p>
    <w:p w14:paraId="00256207" w14:textId="2C0E3385" w:rsidR="4EACA764" w:rsidRPr="00D81E57" w:rsidRDefault="4EACA764" w:rsidP="00703B1E">
      <w:pPr>
        <w:spacing w:after="0" w:line="360" w:lineRule="auto"/>
        <w:rPr>
          <w:sz w:val="20"/>
          <w:szCs w:val="20"/>
        </w:rPr>
      </w:pPr>
      <w:r w:rsidRPr="008D67FD">
        <w:rPr>
          <w:sz w:val="20"/>
          <w:szCs w:val="20"/>
        </w:rPr>
        <w:t xml:space="preserve">                                 </w:t>
      </w:r>
      <w:r w:rsidR="008D67FD" w:rsidRPr="008D67FD">
        <w:rPr>
          <w:sz w:val="20"/>
          <w:szCs w:val="20"/>
        </w:rPr>
        <w:tab/>
      </w:r>
      <w:r w:rsidRPr="008D67FD">
        <w:rPr>
          <w:sz w:val="20"/>
          <w:szCs w:val="20"/>
        </w:rPr>
        <w:t xml:space="preserve"> Fonte</w:t>
      </w:r>
      <w:r w:rsidR="00006D29" w:rsidRPr="008D67FD">
        <w:rPr>
          <w:sz w:val="20"/>
          <w:szCs w:val="20"/>
        </w:rPr>
        <w:t>: O a</w:t>
      </w:r>
      <w:r w:rsidRPr="008D67FD">
        <w:rPr>
          <w:sz w:val="20"/>
          <w:szCs w:val="20"/>
        </w:rPr>
        <w:t>utor</w:t>
      </w:r>
    </w:p>
    <w:p w14:paraId="62B4E351" w14:textId="5F033210" w:rsidR="00472FE7" w:rsidRDefault="00386324" w:rsidP="003529E5">
      <w:pPr>
        <w:spacing w:after="0" w:line="360" w:lineRule="auto"/>
        <w:ind w:firstLine="708"/>
        <w:jc w:val="both"/>
        <w:rPr>
          <w:szCs w:val="24"/>
        </w:rPr>
      </w:pPr>
      <w:r w:rsidRPr="00B329AB">
        <w:rPr>
          <w:szCs w:val="24"/>
        </w:rPr>
        <w:lastRenderedPageBreak/>
        <w:t xml:space="preserve">Com todos esses pontos citado </w:t>
      </w:r>
      <w:r w:rsidR="00B77CD1" w:rsidRPr="00B329AB">
        <w:rPr>
          <w:szCs w:val="24"/>
        </w:rPr>
        <w:t>durante trabalho</w:t>
      </w:r>
      <w:r w:rsidR="003529E5">
        <w:rPr>
          <w:szCs w:val="24"/>
        </w:rPr>
        <w:t>,</w:t>
      </w:r>
      <w:r w:rsidR="00B77CD1" w:rsidRPr="00B329AB">
        <w:rPr>
          <w:szCs w:val="24"/>
        </w:rPr>
        <w:t xml:space="preserve"> podemos </w:t>
      </w:r>
      <w:r w:rsidR="00472FE7" w:rsidRPr="00B329AB">
        <w:rPr>
          <w:szCs w:val="24"/>
        </w:rPr>
        <w:t>analisar</w:t>
      </w:r>
      <w:r w:rsidR="00B77CD1" w:rsidRPr="00B329AB">
        <w:rPr>
          <w:szCs w:val="24"/>
        </w:rPr>
        <w:t xml:space="preserve"> as possíveis causa</w:t>
      </w:r>
      <w:r w:rsidR="003529E5">
        <w:rPr>
          <w:szCs w:val="24"/>
        </w:rPr>
        <w:t>s</w:t>
      </w:r>
      <w:r w:rsidR="00B77CD1" w:rsidRPr="00B329AB">
        <w:rPr>
          <w:szCs w:val="24"/>
        </w:rPr>
        <w:t xml:space="preserve"> da</w:t>
      </w:r>
      <w:r w:rsidR="003529E5">
        <w:rPr>
          <w:szCs w:val="24"/>
        </w:rPr>
        <w:t>s</w:t>
      </w:r>
      <w:r w:rsidR="00B77CD1" w:rsidRPr="00B329AB">
        <w:rPr>
          <w:szCs w:val="24"/>
        </w:rPr>
        <w:t xml:space="preserve"> falha</w:t>
      </w:r>
      <w:r w:rsidR="003529E5">
        <w:rPr>
          <w:szCs w:val="24"/>
        </w:rPr>
        <w:t>s</w:t>
      </w:r>
      <w:r w:rsidR="00B77CD1" w:rsidRPr="00B329AB">
        <w:rPr>
          <w:szCs w:val="24"/>
        </w:rPr>
        <w:t xml:space="preserve"> do equipamento </w:t>
      </w:r>
      <w:r w:rsidR="00DD4A61" w:rsidRPr="00B329AB">
        <w:rPr>
          <w:szCs w:val="24"/>
        </w:rPr>
        <w:t xml:space="preserve">e de </w:t>
      </w:r>
      <w:r w:rsidR="00883B7C" w:rsidRPr="00B329AB">
        <w:rPr>
          <w:szCs w:val="24"/>
        </w:rPr>
        <w:t>como</w:t>
      </w:r>
      <w:r w:rsidR="003529E5">
        <w:rPr>
          <w:szCs w:val="24"/>
        </w:rPr>
        <w:t>,</w:t>
      </w:r>
      <w:r w:rsidR="00DD4A61" w:rsidRPr="00B329AB">
        <w:rPr>
          <w:szCs w:val="24"/>
        </w:rPr>
        <w:t xml:space="preserve"> na engenharia</w:t>
      </w:r>
      <w:r w:rsidR="003529E5">
        <w:rPr>
          <w:szCs w:val="24"/>
        </w:rPr>
        <w:t>,</w:t>
      </w:r>
      <w:r w:rsidR="00DD4A61" w:rsidRPr="00B329AB">
        <w:rPr>
          <w:szCs w:val="24"/>
        </w:rPr>
        <w:t xml:space="preserve"> podemos solucionar esses problemas.</w:t>
      </w:r>
    </w:p>
    <w:p w14:paraId="1E7C4B02" w14:textId="77777777" w:rsidR="00B51ACC" w:rsidRPr="00B329AB" w:rsidRDefault="00B51ACC" w:rsidP="00821B35">
      <w:pPr>
        <w:spacing w:after="0" w:line="360" w:lineRule="auto"/>
        <w:rPr>
          <w:szCs w:val="24"/>
        </w:rPr>
      </w:pPr>
    </w:p>
    <w:p w14:paraId="1DD7E027" w14:textId="5AB939A6" w:rsidR="00CE0A05" w:rsidRPr="00B329AB" w:rsidRDefault="21BB03E7" w:rsidP="00703B1E">
      <w:pPr>
        <w:pStyle w:val="Ttulo2"/>
        <w:spacing w:before="0" w:line="360" w:lineRule="auto"/>
        <w:rPr>
          <w:rFonts w:cs="Times New Roman"/>
        </w:rPr>
      </w:pPr>
      <w:bookmarkStart w:id="76" w:name="_Toc722613802"/>
      <w:bookmarkStart w:id="77" w:name="_Toc105181209"/>
      <w:r w:rsidRPr="21BB03E7">
        <w:rPr>
          <w:rFonts w:cs="Times New Roman"/>
        </w:rPr>
        <w:t>5.3 Fase de encerramento</w:t>
      </w:r>
      <w:bookmarkEnd w:id="76"/>
      <w:bookmarkEnd w:id="77"/>
    </w:p>
    <w:p w14:paraId="0CCC0888" w14:textId="77777777" w:rsidR="00472FE7" w:rsidRPr="00B329AB" w:rsidRDefault="00472FE7" w:rsidP="00703B1E">
      <w:pPr>
        <w:spacing w:after="0" w:line="360" w:lineRule="auto"/>
        <w:ind w:firstLine="708"/>
        <w:rPr>
          <w:szCs w:val="24"/>
        </w:rPr>
      </w:pPr>
    </w:p>
    <w:p w14:paraId="38677223" w14:textId="77777777" w:rsidR="00EF4D92" w:rsidRDefault="21BB03E7" w:rsidP="00703B1E">
      <w:pPr>
        <w:spacing w:after="0" w:line="360" w:lineRule="auto"/>
        <w:ind w:firstLine="708"/>
        <w:jc w:val="both"/>
      </w:pPr>
      <w:r>
        <w:t>A fase de encerramento é responsável por finalizar todas as etapas desenvolvidas anteriormente e reunir as informações para a apresentação final do projeto</w:t>
      </w:r>
      <w:r w:rsidR="00EF4D92">
        <w:t xml:space="preserve">. </w:t>
      </w:r>
    </w:p>
    <w:p w14:paraId="7B5E2D9C" w14:textId="64F59882" w:rsidR="00502B0D" w:rsidRPr="00B329AB" w:rsidRDefault="00EF4D92" w:rsidP="00703B1E">
      <w:pPr>
        <w:spacing w:after="0" w:line="360" w:lineRule="auto"/>
        <w:ind w:firstLine="708"/>
        <w:jc w:val="both"/>
      </w:pPr>
      <w:r>
        <w:t xml:space="preserve">O nosso trabalho </w:t>
      </w:r>
      <w:r w:rsidR="21BB03E7">
        <w:t>teve como base</w:t>
      </w:r>
      <w:r>
        <w:t>:</w:t>
      </w:r>
      <w:r w:rsidR="21BB03E7">
        <w:t xml:space="preserve"> a análise de defeitos de uma bomba centr</w:t>
      </w:r>
      <w:r>
        <w:t>í</w:t>
      </w:r>
      <w:r w:rsidR="21BB03E7">
        <w:t>fuga de multe estágio (</w:t>
      </w:r>
      <w:r w:rsidR="00883B7C">
        <w:t>2 estágios</w:t>
      </w:r>
      <w:r w:rsidR="21BB03E7">
        <w:t>)</w:t>
      </w:r>
      <w:r>
        <w:t xml:space="preserve">; </w:t>
      </w:r>
      <w:r w:rsidR="21BB03E7">
        <w:t>o porquê que esse equipamento falh</w:t>
      </w:r>
      <w:r>
        <w:t>a;</w:t>
      </w:r>
      <w:r w:rsidR="21BB03E7">
        <w:t xml:space="preserve"> e como os métodos de manutenção poderia auxiliar esse equipamento.</w:t>
      </w:r>
    </w:p>
    <w:p w14:paraId="7BAF6223" w14:textId="3BF080AF" w:rsidR="00955476" w:rsidRPr="00B329AB" w:rsidRDefault="00BD422B" w:rsidP="00703B1E">
      <w:pPr>
        <w:spacing w:after="0" w:line="360" w:lineRule="auto"/>
        <w:ind w:firstLine="708"/>
        <w:jc w:val="both"/>
        <w:rPr>
          <w:szCs w:val="24"/>
        </w:rPr>
      </w:pPr>
      <w:r w:rsidRPr="00B329AB">
        <w:rPr>
          <w:szCs w:val="24"/>
        </w:rPr>
        <w:t>Primeiramente</w:t>
      </w:r>
      <w:r w:rsidR="00EF4D92">
        <w:rPr>
          <w:szCs w:val="24"/>
        </w:rPr>
        <w:t>,</w:t>
      </w:r>
      <w:r w:rsidRPr="00B329AB">
        <w:rPr>
          <w:szCs w:val="24"/>
        </w:rPr>
        <w:t xml:space="preserve"> teríamos que realizar um </w:t>
      </w:r>
      <w:r w:rsidR="00E45C81" w:rsidRPr="00B329AB">
        <w:rPr>
          <w:szCs w:val="24"/>
        </w:rPr>
        <w:t>plano</w:t>
      </w:r>
      <w:r w:rsidRPr="00B329AB">
        <w:rPr>
          <w:szCs w:val="24"/>
        </w:rPr>
        <w:t xml:space="preserve"> corretivo no equipamento</w:t>
      </w:r>
      <w:r w:rsidR="00EF4D92">
        <w:rPr>
          <w:szCs w:val="24"/>
        </w:rPr>
        <w:t xml:space="preserve"> e</w:t>
      </w:r>
      <w:r w:rsidRPr="00B329AB">
        <w:rPr>
          <w:szCs w:val="24"/>
        </w:rPr>
        <w:t xml:space="preserve"> faz</w:t>
      </w:r>
      <w:r w:rsidR="00EF4D92">
        <w:rPr>
          <w:szCs w:val="24"/>
        </w:rPr>
        <w:t>er</w:t>
      </w:r>
      <w:r w:rsidRPr="00B329AB">
        <w:rPr>
          <w:szCs w:val="24"/>
        </w:rPr>
        <w:t xml:space="preserve"> um cheque list</w:t>
      </w:r>
      <w:r w:rsidR="007D3A7E" w:rsidRPr="00B329AB">
        <w:rPr>
          <w:szCs w:val="24"/>
        </w:rPr>
        <w:t>e por todo seu corpo</w:t>
      </w:r>
      <w:r w:rsidR="00EF4D92">
        <w:rPr>
          <w:szCs w:val="24"/>
        </w:rPr>
        <w:t>, além de</w:t>
      </w:r>
      <w:r w:rsidR="007D3A7E" w:rsidRPr="00B329AB">
        <w:rPr>
          <w:szCs w:val="24"/>
        </w:rPr>
        <w:t xml:space="preserve"> repar</w:t>
      </w:r>
      <w:r w:rsidR="00EF4D92">
        <w:rPr>
          <w:szCs w:val="24"/>
        </w:rPr>
        <w:t>ar</w:t>
      </w:r>
      <w:r w:rsidR="007D3A7E" w:rsidRPr="00B329AB">
        <w:rPr>
          <w:szCs w:val="24"/>
        </w:rPr>
        <w:t xml:space="preserve"> todas as anomalias presente no </w:t>
      </w:r>
      <w:r w:rsidR="00572F86" w:rsidRPr="00B329AB">
        <w:rPr>
          <w:szCs w:val="24"/>
        </w:rPr>
        <w:t>equipamento</w:t>
      </w:r>
      <w:r w:rsidR="00551E78">
        <w:rPr>
          <w:szCs w:val="24"/>
        </w:rPr>
        <w:t xml:space="preserve"> para manter sua funcionalidade</w:t>
      </w:r>
      <w:r w:rsidR="00E30944" w:rsidRPr="00B329AB">
        <w:rPr>
          <w:szCs w:val="24"/>
        </w:rPr>
        <w:t>.</w:t>
      </w:r>
    </w:p>
    <w:p w14:paraId="7F33F365" w14:textId="76162D09" w:rsidR="00E30944" w:rsidRDefault="4EACA764" w:rsidP="00703B1E">
      <w:pPr>
        <w:spacing w:after="0" w:line="360" w:lineRule="auto"/>
        <w:ind w:firstLine="708"/>
        <w:jc w:val="both"/>
      </w:pPr>
      <w:r>
        <w:t>Como podemos observar</w:t>
      </w:r>
      <w:r w:rsidR="00EF4D92">
        <w:t>,</w:t>
      </w:r>
      <w:r>
        <w:t xml:space="preserve"> </w:t>
      </w:r>
      <w:r w:rsidR="00EF4D92">
        <w:t>n</w:t>
      </w:r>
      <w:r>
        <w:t>a figura</w:t>
      </w:r>
      <w:r w:rsidR="00EF4D92">
        <w:t xml:space="preserve"> 24,</w:t>
      </w:r>
      <w:r>
        <w:t xml:space="preserve"> a seguir</w:t>
      </w:r>
      <w:r w:rsidR="00EF4D92">
        <w:t>,</w:t>
      </w:r>
      <w:r>
        <w:t xml:space="preserve"> </w:t>
      </w:r>
      <w:r w:rsidR="00EF4D92">
        <w:t xml:space="preserve">apresenta </w:t>
      </w:r>
      <w:r>
        <w:t>o equipamento</w:t>
      </w:r>
      <w:r w:rsidR="00EF4D92">
        <w:t>. Fo</w:t>
      </w:r>
      <w:r>
        <w:t>mo</w:t>
      </w:r>
      <w:r w:rsidR="00EF4D92">
        <w:t>s</w:t>
      </w:r>
      <w:r>
        <w:t xml:space="preserve"> analisando </w:t>
      </w:r>
      <w:r w:rsidR="00EF4D92">
        <w:t xml:space="preserve">esse equipamento </w:t>
      </w:r>
      <w:r>
        <w:t xml:space="preserve">ao longo do nosso estudo </w:t>
      </w:r>
      <w:r w:rsidR="00EF4D92">
        <w:t xml:space="preserve">e percebemos </w:t>
      </w:r>
      <w:r>
        <w:t>que</w:t>
      </w:r>
      <w:r w:rsidR="00EF4D92">
        <w:t xml:space="preserve"> ele</w:t>
      </w:r>
      <w:r>
        <w:t xml:space="preserve"> sofre</w:t>
      </w:r>
      <w:r w:rsidR="00EF4D92">
        <w:t>u</w:t>
      </w:r>
      <w:r>
        <w:t xml:space="preserve"> grandes variações de intemperes durante seu ciclo de monitoramento</w:t>
      </w:r>
      <w:r w:rsidR="00EF4D92">
        <w:t xml:space="preserve">. </w:t>
      </w:r>
      <w:r>
        <w:t>Como</w:t>
      </w:r>
      <w:r w:rsidR="00EF4D92">
        <w:t>,</w:t>
      </w:r>
      <w:r>
        <w:t xml:space="preserve"> </w:t>
      </w:r>
      <w:r w:rsidR="00EF4D92">
        <w:t xml:space="preserve">por exemplos, a </w:t>
      </w:r>
      <w:r>
        <w:t>quebra de rolamento empenos do eixo, rotor sem vazão de água e selo mecânico sem funcionalidades</w:t>
      </w:r>
      <w:r w:rsidR="009C7EEE">
        <w:t>.</w:t>
      </w:r>
    </w:p>
    <w:p w14:paraId="195FCBAB" w14:textId="77777777" w:rsidR="00D81E57" w:rsidRDefault="00D81E57" w:rsidP="00703B1E">
      <w:pPr>
        <w:spacing w:after="0" w:line="360" w:lineRule="auto"/>
        <w:jc w:val="both"/>
        <w:rPr>
          <w:szCs w:val="24"/>
        </w:rPr>
      </w:pPr>
    </w:p>
    <w:p w14:paraId="1F1E12F0" w14:textId="4849FF97" w:rsidR="00DD4A61" w:rsidRPr="008D67FD" w:rsidRDefault="4EACA764" w:rsidP="00703B1E">
      <w:pPr>
        <w:spacing w:after="0" w:line="360" w:lineRule="auto"/>
        <w:rPr>
          <w:sz w:val="20"/>
          <w:szCs w:val="20"/>
        </w:rPr>
      </w:pPr>
      <w:r>
        <w:t xml:space="preserve">    </w:t>
      </w:r>
      <w:r w:rsidR="00006D29">
        <w:tab/>
      </w:r>
      <w:r w:rsidR="00006D29">
        <w:tab/>
      </w:r>
      <w:r>
        <w:t xml:space="preserve"> </w:t>
      </w:r>
      <w:r w:rsidRPr="008D67FD">
        <w:rPr>
          <w:sz w:val="20"/>
          <w:szCs w:val="20"/>
        </w:rPr>
        <w:t>Figura 2</w:t>
      </w:r>
      <w:r w:rsidR="00F00124" w:rsidRPr="008D67FD">
        <w:rPr>
          <w:sz w:val="20"/>
          <w:szCs w:val="20"/>
        </w:rPr>
        <w:t>4</w:t>
      </w:r>
      <w:r w:rsidR="00006D29" w:rsidRPr="008D67FD">
        <w:rPr>
          <w:sz w:val="20"/>
          <w:szCs w:val="20"/>
        </w:rPr>
        <w:t xml:space="preserve">: </w:t>
      </w:r>
      <w:r w:rsidRPr="008D67FD">
        <w:rPr>
          <w:sz w:val="20"/>
          <w:szCs w:val="20"/>
        </w:rPr>
        <w:t xml:space="preserve"> Bomba centrifuga multe estágio desmontada</w:t>
      </w:r>
      <w:r w:rsidR="00006D29" w:rsidRPr="008D67FD">
        <w:rPr>
          <w:sz w:val="20"/>
          <w:szCs w:val="20"/>
        </w:rPr>
        <w:t>.</w:t>
      </w:r>
    </w:p>
    <w:p w14:paraId="603CC4DB" w14:textId="77777777" w:rsidR="00C6224B" w:rsidRPr="008D67FD" w:rsidRDefault="00D4256D" w:rsidP="00703B1E">
      <w:pPr>
        <w:spacing w:after="0" w:line="360" w:lineRule="auto"/>
        <w:jc w:val="center"/>
        <w:rPr>
          <w:sz w:val="20"/>
          <w:szCs w:val="20"/>
        </w:rPr>
      </w:pPr>
      <w:r w:rsidRPr="008D67FD">
        <w:rPr>
          <w:noProof/>
          <w:sz w:val="20"/>
          <w:szCs w:val="20"/>
        </w:rPr>
        <w:drawing>
          <wp:inline distT="0" distB="0" distL="0" distR="0" wp14:anchorId="58AB0DA6" wp14:editId="0A8F36C9">
            <wp:extent cx="5311652" cy="3502325"/>
            <wp:effectExtent l="0" t="0" r="3810" b="317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33865" cy="3516972"/>
                    </a:xfrm>
                    <a:prstGeom prst="rect">
                      <a:avLst/>
                    </a:prstGeom>
                    <a:noFill/>
                  </pic:spPr>
                </pic:pic>
              </a:graphicData>
            </a:graphic>
          </wp:inline>
        </w:drawing>
      </w:r>
    </w:p>
    <w:p w14:paraId="5BAD3425" w14:textId="678E46DD" w:rsidR="00D02E6E" w:rsidRPr="00D81E57" w:rsidRDefault="21BB03E7" w:rsidP="00703B1E">
      <w:pPr>
        <w:spacing w:after="0" w:line="360" w:lineRule="auto"/>
        <w:rPr>
          <w:sz w:val="20"/>
          <w:szCs w:val="20"/>
        </w:rPr>
      </w:pPr>
      <w:r w:rsidRPr="008D67FD">
        <w:rPr>
          <w:sz w:val="20"/>
          <w:szCs w:val="20"/>
        </w:rPr>
        <w:t xml:space="preserve">   </w:t>
      </w:r>
      <w:r w:rsidR="00006D29" w:rsidRPr="008D67FD">
        <w:rPr>
          <w:sz w:val="20"/>
          <w:szCs w:val="20"/>
        </w:rPr>
        <w:tab/>
      </w:r>
      <w:r w:rsidR="00006D29" w:rsidRPr="008D67FD">
        <w:rPr>
          <w:sz w:val="20"/>
          <w:szCs w:val="20"/>
        </w:rPr>
        <w:tab/>
      </w:r>
      <w:r w:rsidRPr="008D67FD">
        <w:rPr>
          <w:sz w:val="20"/>
          <w:szCs w:val="20"/>
        </w:rPr>
        <w:t xml:space="preserve"> Fonte</w:t>
      </w:r>
      <w:r w:rsidR="00006D29" w:rsidRPr="008D67FD">
        <w:rPr>
          <w:sz w:val="20"/>
          <w:szCs w:val="20"/>
        </w:rPr>
        <w:t>: O a</w:t>
      </w:r>
      <w:r w:rsidRPr="008D67FD">
        <w:rPr>
          <w:sz w:val="20"/>
          <w:szCs w:val="20"/>
        </w:rPr>
        <w:t>utor</w:t>
      </w:r>
      <w:r w:rsidR="00006D29" w:rsidRPr="008D67FD">
        <w:rPr>
          <w:sz w:val="20"/>
          <w:szCs w:val="20"/>
        </w:rPr>
        <w:t>.</w:t>
      </w:r>
    </w:p>
    <w:p w14:paraId="7B0977AF" w14:textId="4C869DE3" w:rsidR="00592EEE" w:rsidRDefault="21BB03E7" w:rsidP="00703B1E">
      <w:pPr>
        <w:pStyle w:val="Ttulo1"/>
        <w:spacing w:before="0" w:line="360" w:lineRule="auto"/>
        <w:rPr>
          <w:rFonts w:cs="Times New Roman"/>
          <w:sz w:val="24"/>
          <w:szCs w:val="24"/>
        </w:rPr>
      </w:pPr>
      <w:bookmarkStart w:id="78" w:name="_Toc1587095373"/>
      <w:bookmarkStart w:id="79" w:name="_Toc105181210"/>
      <w:r w:rsidRPr="21BB03E7">
        <w:rPr>
          <w:rFonts w:cs="Times New Roman"/>
          <w:sz w:val="24"/>
          <w:szCs w:val="24"/>
        </w:rPr>
        <w:lastRenderedPageBreak/>
        <w:t>6 CONCLUSÃO</w:t>
      </w:r>
      <w:bookmarkEnd w:id="78"/>
      <w:bookmarkEnd w:id="79"/>
    </w:p>
    <w:p w14:paraId="38B084D5" w14:textId="77777777" w:rsidR="00710EED" w:rsidRPr="00710EED" w:rsidRDefault="00710EED" w:rsidP="00710EED"/>
    <w:p w14:paraId="2E97EF23" w14:textId="77777777" w:rsidR="00710EED" w:rsidRDefault="00710EED" w:rsidP="00710EED">
      <w:pPr>
        <w:spacing w:after="0" w:line="360" w:lineRule="auto"/>
        <w:ind w:firstLine="708"/>
        <w:jc w:val="both"/>
      </w:pPr>
      <w:r>
        <w:t xml:space="preserve">Portanto o trabalho tem como objetivo pontar a causa de travamentos de rolamentos de uma bomba Centrífuga e um estudo e seus principais defeitos.  </w:t>
      </w:r>
    </w:p>
    <w:p w14:paraId="34BB3D09" w14:textId="15BDCF3C" w:rsidR="00710EED" w:rsidRDefault="00710EED" w:rsidP="00710EED">
      <w:pPr>
        <w:spacing w:after="0" w:line="360" w:lineRule="auto"/>
        <w:ind w:firstLine="708"/>
        <w:jc w:val="both"/>
      </w:pPr>
      <w:r>
        <w:t>Contudo o equipamento e uma importante artéria onde ele realiza seu trabalho, que tem a função de refrigerar o gado leiteiro abaixando sua temperatura numa linha de pulverizadores na fazenda no município de Coqueiral – MG. A bomba a analisada quebrou durante o estudo.</w:t>
      </w:r>
    </w:p>
    <w:p w14:paraId="7E20C027" w14:textId="4D82F9F0" w:rsidR="00515F4D" w:rsidRPr="00B329AB" w:rsidRDefault="00227FA0" w:rsidP="00703B1E">
      <w:pPr>
        <w:spacing w:after="0" w:line="360" w:lineRule="auto"/>
        <w:jc w:val="both"/>
      </w:pPr>
      <w:r w:rsidRPr="00B329AB">
        <w:rPr>
          <w:szCs w:val="24"/>
        </w:rPr>
        <w:tab/>
      </w:r>
      <w:r w:rsidR="00551E78">
        <w:rPr>
          <w:szCs w:val="24"/>
        </w:rPr>
        <w:t>O e</w:t>
      </w:r>
      <w:r w:rsidR="00315992" w:rsidRPr="4EACA764">
        <w:t xml:space="preserve">quipamento falhou por falta de </w:t>
      </w:r>
      <w:r w:rsidR="008C4F15" w:rsidRPr="4EACA764">
        <w:t>manutenção</w:t>
      </w:r>
      <w:r w:rsidR="00315992" w:rsidRPr="4EACA764">
        <w:t xml:space="preserve">, </w:t>
      </w:r>
      <w:r w:rsidR="00933D18">
        <w:t xml:space="preserve">além do fato de </w:t>
      </w:r>
      <w:r w:rsidR="00315992" w:rsidRPr="4EACA764">
        <w:t>gera</w:t>
      </w:r>
      <w:r w:rsidR="00933D18">
        <w:t>r</w:t>
      </w:r>
      <w:r w:rsidR="00315992" w:rsidRPr="4EACA764">
        <w:t xml:space="preserve"> muito barulho</w:t>
      </w:r>
      <w:r w:rsidR="00933D18">
        <w:t xml:space="preserve"> no </w:t>
      </w:r>
      <w:r w:rsidR="00315992" w:rsidRPr="4EACA764">
        <w:t>vazamento</w:t>
      </w:r>
      <w:r w:rsidR="00933D18">
        <w:t xml:space="preserve"> e, assim,</w:t>
      </w:r>
      <w:r w:rsidR="00810092" w:rsidRPr="4EACA764">
        <w:t xml:space="preserve"> podemos </w:t>
      </w:r>
      <w:r w:rsidR="00D1363F" w:rsidRPr="4EACA764">
        <w:t>analisar</w:t>
      </w:r>
      <w:r w:rsidR="008C4F15" w:rsidRPr="4EACA764">
        <w:t xml:space="preserve"> </w:t>
      </w:r>
      <w:r w:rsidR="00883B7C" w:rsidRPr="4EACA764">
        <w:t>cavitação</w:t>
      </w:r>
      <w:r w:rsidR="00EF1CA3" w:rsidRPr="4EACA764">
        <w:t xml:space="preserve"> no seu interior que </w:t>
      </w:r>
      <w:r w:rsidR="00836D4F" w:rsidRPr="4EACA764">
        <w:t>é</w:t>
      </w:r>
      <w:r w:rsidR="00EF1CA3" w:rsidRPr="4EACA764">
        <w:t xml:space="preserve"> presença de muito ar no seu circuito</w:t>
      </w:r>
      <w:r w:rsidR="00406B59">
        <w:t>,</w:t>
      </w:r>
      <w:r w:rsidR="00EF1CA3" w:rsidRPr="4EACA764">
        <w:t xml:space="preserve"> </w:t>
      </w:r>
      <w:r w:rsidR="008C4F15" w:rsidRPr="4EACA764">
        <w:t>atrapalhando sua eficiência</w:t>
      </w:r>
      <w:r w:rsidR="00BE33EA" w:rsidRPr="4EACA764">
        <w:t xml:space="preserve"> e danifica</w:t>
      </w:r>
      <w:r w:rsidR="00406B59">
        <w:t>ndo</w:t>
      </w:r>
      <w:r w:rsidR="00BE33EA" w:rsidRPr="4EACA764">
        <w:t xml:space="preserve"> as paredes internas</w:t>
      </w:r>
      <w:r w:rsidR="008C4F15" w:rsidRPr="4EACA764">
        <w:t>. Tivemo</w:t>
      </w:r>
      <w:r w:rsidR="00C814D5" w:rsidRPr="4EACA764">
        <w:t xml:space="preserve">s também </w:t>
      </w:r>
      <w:r w:rsidR="00406B59">
        <w:t xml:space="preserve">uma </w:t>
      </w:r>
      <w:r w:rsidR="00C814D5" w:rsidRPr="4EACA764">
        <w:t xml:space="preserve">falha no primeiro </w:t>
      </w:r>
      <w:r w:rsidR="003D3B57" w:rsidRPr="4EACA764">
        <w:t>estágio</w:t>
      </w:r>
      <w:r w:rsidR="00406B59">
        <w:t xml:space="preserve">, momento </w:t>
      </w:r>
      <w:r w:rsidR="00C814D5" w:rsidRPr="4EACA764">
        <w:t xml:space="preserve">que seria </w:t>
      </w:r>
      <w:r w:rsidR="003D3B57" w:rsidRPr="4EACA764">
        <w:t>posterior</w:t>
      </w:r>
      <w:r w:rsidR="00C814D5" w:rsidRPr="4EACA764">
        <w:t xml:space="preserve"> ao selo </w:t>
      </w:r>
      <w:r w:rsidR="003D3B57" w:rsidRPr="4EACA764">
        <w:t>mecânico</w:t>
      </w:r>
      <w:r w:rsidR="00406B59">
        <w:t>. E</w:t>
      </w:r>
      <w:r w:rsidR="00DF0EAF" w:rsidRPr="4EACA764">
        <w:t xml:space="preserve">, por causa </w:t>
      </w:r>
      <w:r w:rsidR="003D3B57" w:rsidRPr="4EACA764">
        <w:t>do desalinhamento</w:t>
      </w:r>
      <w:r w:rsidR="00DF0EAF" w:rsidRPr="4EACA764">
        <w:t xml:space="preserve"> do seu eixo</w:t>
      </w:r>
      <w:r w:rsidR="00671961" w:rsidRPr="00B329AB">
        <w:rPr>
          <w:szCs w:val="24"/>
        </w:rPr>
        <w:t>,</w:t>
      </w:r>
      <w:r w:rsidR="00DF0EAF" w:rsidRPr="4EACA764">
        <w:t xml:space="preserve"> quebrou</w:t>
      </w:r>
      <w:r w:rsidR="00406B59">
        <w:t>-se</w:t>
      </w:r>
      <w:r w:rsidR="00DF0EAF" w:rsidRPr="4EACA764">
        <w:t xml:space="preserve"> os rotores </w:t>
      </w:r>
      <w:r w:rsidR="003D3B57" w:rsidRPr="4EACA764">
        <w:t>interno</w:t>
      </w:r>
      <w:r w:rsidR="00406B59">
        <w:t>s</w:t>
      </w:r>
      <w:r w:rsidR="00E508BB" w:rsidRPr="4EACA764">
        <w:t>, que antes de falha</w:t>
      </w:r>
      <w:r w:rsidR="00406B59">
        <w:t xml:space="preserve">r, </w:t>
      </w:r>
      <w:r w:rsidR="00E508BB" w:rsidRPr="4EACA764">
        <w:t xml:space="preserve">a </w:t>
      </w:r>
      <w:r w:rsidR="003D3B57" w:rsidRPr="4EACA764">
        <w:t>bomba</w:t>
      </w:r>
      <w:r w:rsidR="00E508BB" w:rsidRPr="4EACA764">
        <w:t xml:space="preserve"> encontrava</w:t>
      </w:r>
      <w:r w:rsidR="00406B59">
        <w:t xml:space="preserve">-se </w:t>
      </w:r>
      <w:r w:rsidR="00E508BB" w:rsidRPr="4EACA764">
        <w:t>em funcionamento</w:t>
      </w:r>
      <w:r w:rsidR="00406B59">
        <w:t>, operando em</w:t>
      </w:r>
      <w:r w:rsidR="00E508BB" w:rsidRPr="4EACA764">
        <w:t xml:space="preserve"> um </w:t>
      </w:r>
      <w:r w:rsidR="00836D4F" w:rsidRPr="4EACA764">
        <w:t xml:space="preserve">estágio </w:t>
      </w:r>
      <w:r w:rsidR="00671961" w:rsidRPr="4EACA764">
        <w:t>com</w:t>
      </w:r>
      <w:r w:rsidR="00E508BB" w:rsidRPr="4EACA764">
        <w:t>, cerca de 45 %</w:t>
      </w:r>
      <w:r w:rsidR="00406B59">
        <w:t xml:space="preserve">. O </w:t>
      </w:r>
      <w:r w:rsidR="003D3B57" w:rsidRPr="4EACA764">
        <w:t>mesmo também já se encontrava faturado.</w:t>
      </w:r>
    </w:p>
    <w:p w14:paraId="6F13B343" w14:textId="0F924B66" w:rsidR="00D736D0" w:rsidRPr="00B329AB" w:rsidRDefault="00D736D0" w:rsidP="00703B1E">
      <w:pPr>
        <w:spacing w:after="0" w:line="360" w:lineRule="auto"/>
        <w:jc w:val="both"/>
      </w:pPr>
      <w:r w:rsidRPr="00B329AB">
        <w:rPr>
          <w:szCs w:val="24"/>
        </w:rPr>
        <w:tab/>
      </w:r>
      <w:r w:rsidRPr="21BB03E7">
        <w:t>Em segundo</w:t>
      </w:r>
      <w:r w:rsidR="00406B59">
        <w:t>,</w:t>
      </w:r>
      <w:r w:rsidRPr="21BB03E7">
        <w:t xml:space="preserve"> optamos por outro equipamento com as especificações </w:t>
      </w:r>
      <w:r w:rsidR="0062533D" w:rsidRPr="21BB03E7">
        <w:t xml:space="preserve">que </w:t>
      </w:r>
      <w:r w:rsidR="00F915EC" w:rsidRPr="21BB03E7">
        <w:t>ser</w:t>
      </w:r>
      <w:r w:rsidR="00406B59">
        <w:t>ão</w:t>
      </w:r>
      <w:r w:rsidR="00F915EC" w:rsidRPr="21BB03E7">
        <w:t xml:space="preserve"> </w:t>
      </w:r>
      <w:r w:rsidR="00403454" w:rsidRPr="21BB03E7">
        <w:t>demonstrad</w:t>
      </w:r>
      <w:r w:rsidR="00406B59">
        <w:t>as abaixo,</w:t>
      </w:r>
      <w:r w:rsidR="0062533D" w:rsidRPr="21BB03E7">
        <w:t xml:space="preserve"> na figura</w:t>
      </w:r>
      <w:r w:rsidR="00F915EC" w:rsidRPr="21BB03E7">
        <w:t xml:space="preserve"> 2</w:t>
      </w:r>
      <w:r w:rsidR="00821B35">
        <w:t>5</w:t>
      </w:r>
      <w:r w:rsidR="00406B59">
        <w:t>. Essa escolha deu-se d</w:t>
      </w:r>
      <w:r w:rsidR="00F915EC" w:rsidRPr="21BB03E7">
        <w:t>evido</w:t>
      </w:r>
      <w:r w:rsidR="00406B59">
        <w:t xml:space="preserve"> a dois fatores: </w:t>
      </w:r>
      <w:r w:rsidR="00992591">
        <w:t>o</w:t>
      </w:r>
      <w:r w:rsidR="00406B59">
        <w:t xml:space="preserve"> de</w:t>
      </w:r>
      <w:r w:rsidR="00F915EC" w:rsidRPr="21BB03E7">
        <w:t xml:space="preserve"> ficar mais barato </w:t>
      </w:r>
      <w:r w:rsidR="00406B59">
        <w:t>(</w:t>
      </w:r>
      <w:r w:rsidR="00F915EC" w:rsidRPr="21BB03E7">
        <w:t>se fo</w:t>
      </w:r>
      <w:r w:rsidR="00406B59">
        <w:t>r</w:t>
      </w:r>
      <w:r w:rsidR="00F915EC" w:rsidRPr="21BB03E7">
        <w:t>mos</w:t>
      </w:r>
      <w:r w:rsidR="000A47D4" w:rsidRPr="21BB03E7">
        <w:t xml:space="preserve"> calcular em quesito tempo e mão de obra</w:t>
      </w:r>
      <w:r w:rsidR="00406B59">
        <w:t>)</w:t>
      </w:r>
      <w:r w:rsidR="00992591">
        <w:t>;</w:t>
      </w:r>
      <w:r w:rsidR="00406B59">
        <w:t xml:space="preserve"> e também p</w:t>
      </w:r>
      <w:r w:rsidR="000A47D4" w:rsidRPr="21BB03E7">
        <w:t xml:space="preserve">orque </w:t>
      </w:r>
      <w:r w:rsidR="00B37A9F" w:rsidRPr="21BB03E7">
        <w:t>o eixo da bomba antiga teria que ser refeito novamente por alguma empresa especializada</w:t>
      </w:r>
      <w:r w:rsidR="00F87C2D" w:rsidRPr="00B329AB">
        <w:rPr>
          <w:szCs w:val="24"/>
        </w:rPr>
        <w:t xml:space="preserve">. </w:t>
      </w:r>
    </w:p>
    <w:p w14:paraId="5E3F04D8" w14:textId="71C6BCA7" w:rsidR="21BB03E7" w:rsidRDefault="21BB03E7" w:rsidP="00703B1E">
      <w:pPr>
        <w:spacing w:after="0" w:line="360" w:lineRule="auto"/>
        <w:rPr>
          <w:szCs w:val="24"/>
        </w:rPr>
      </w:pPr>
    </w:p>
    <w:p w14:paraId="5295AAD3" w14:textId="54B4C625" w:rsidR="00582A87" w:rsidRPr="008D67FD" w:rsidRDefault="21BB03E7" w:rsidP="00703B1E">
      <w:pPr>
        <w:spacing w:after="0" w:line="360" w:lineRule="auto"/>
        <w:rPr>
          <w:sz w:val="20"/>
          <w:szCs w:val="20"/>
        </w:rPr>
      </w:pPr>
      <w:r>
        <w:t xml:space="preserve">             </w:t>
      </w:r>
      <w:r w:rsidR="00006D29">
        <w:tab/>
      </w:r>
      <w:r w:rsidR="00006D29" w:rsidRPr="008D67FD">
        <w:rPr>
          <w:sz w:val="20"/>
          <w:szCs w:val="20"/>
        </w:rPr>
        <w:tab/>
      </w:r>
      <w:r w:rsidRPr="008D67FD">
        <w:rPr>
          <w:sz w:val="20"/>
          <w:szCs w:val="20"/>
        </w:rPr>
        <w:t xml:space="preserve"> Figura 2</w:t>
      </w:r>
      <w:r w:rsidR="00A33E96" w:rsidRPr="008D67FD">
        <w:rPr>
          <w:sz w:val="20"/>
          <w:szCs w:val="20"/>
        </w:rPr>
        <w:t>5</w:t>
      </w:r>
      <w:r w:rsidR="00006D29" w:rsidRPr="008D67FD">
        <w:rPr>
          <w:sz w:val="20"/>
          <w:szCs w:val="20"/>
        </w:rPr>
        <w:t>:</w:t>
      </w:r>
      <w:r w:rsidRPr="008D67FD">
        <w:rPr>
          <w:sz w:val="20"/>
          <w:szCs w:val="20"/>
        </w:rPr>
        <w:t xml:space="preserve"> Bomba Schneider Moto Bombas</w:t>
      </w:r>
      <w:r w:rsidR="00006D29" w:rsidRPr="008D67FD">
        <w:rPr>
          <w:sz w:val="20"/>
          <w:szCs w:val="20"/>
        </w:rPr>
        <w:t>.</w:t>
      </w:r>
    </w:p>
    <w:p w14:paraId="37A31054" w14:textId="77777777" w:rsidR="00EC03A6" w:rsidRPr="008D67FD" w:rsidRDefault="000A785F" w:rsidP="00703B1E">
      <w:pPr>
        <w:spacing w:after="0" w:line="360" w:lineRule="auto"/>
        <w:jc w:val="center"/>
        <w:rPr>
          <w:sz w:val="20"/>
          <w:szCs w:val="20"/>
        </w:rPr>
      </w:pPr>
      <w:r w:rsidRPr="008D67FD">
        <w:rPr>
          <w:noProof/>
          <w:sz w:val="20"/>
          <w:szCs w:val="20"/>
        </w:rPr>
        <w:drawing>
          <wp:inline distT="0" distB="0" distL="0" distR="0" wp14:anchorId="6D703D85" wp14:editId="75414C91">
            <wp:extent cx="4578753" cy="2751826"/>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34804" cy="2785513"/>
                    </a:xfrm>
                    <a:prstGeom prst="rect">
                      <a:avLst/>
                    </a:prstGeom>
                    <a:noFill/>
                  </pic:spPr>
                </pic:pic>
              </a:graphicData>
            </a:graphic>
          </wp:inline>
        </w:drawing>
      </w:r>
    </w:p>
    <w:p w14:paraId="7D8316C6" w14:textId="605DBE56" w:rsidR="00677576" w:rsidRPr="008D67FD" w:rsidRDefault="21BB03E7" w:rsidP="00703B1E">
      <w:pPr>
        <w:spacing w:after="0" w:line="360" w:lineRule="auto"/>
        <w:rPr>
          <w:sz w:val="20"/>
          <w:szCs w:val="20"/>
        </w:rPr>
      </w:pPr>
      <w:r w:rsidRPr="008D67FD">
        <w:rPr>
          <w:sz w:val="20"/>
          <w:szCs w:val="20"/>
        </w:rPr>
        <w:t xml:space="preserve">              </w:t>
      </w:r>
      <w:r w:rsidR="00CF5992" w:rsidRPr="008D67FD">
        <w:rPr>
          <w:sz w:val="20"/>
          <w:szCs w:val="20"/>
        </w:rPr>
        <w:tab/>
      </w:r>
      <w:r w:rsidR="00CF5992" w:rsidRPr="008D67FD">
        <w:rPr>
          <w:sz w:val="20"/>
          <w:szCs w:val="20"/>
        </w:rPr>
        <w:tab/>
      </w:r>
      <w:r w:rsidRPr="008D67FD">
        <w:rPr>
          <w:sz w:val="20"/>
          <w:szCs w:val="20"/>
        </w:rPr>
        <w:t>Fonte</w:t>
      </w:r>
      <w:r w:rsidR="00BF4A3C" w:rsidRPr="008D67FD">
        <w:rPr>
          <w:sz w:val="20"/>
          <w:szCs w:val="20"/>
        </w:rPr>
        <w:t>: O</w:t>
      </w:r>
      <w:r w:rsidRPr="008D67FD">
        <w:rPr>
          <w:sz w:val="20"/>
          <w:szCs w:val="20"/>
        </w:rPr>
        <w:t xml:space="preserve"> </w:t>
      </w:r>
      <w:r w:rsidR="00BF4A3C" w:rsidRPr="008D67FD">
        <w:rPr>
          <w:sz w:val="20"/>
          <w:szCs w:val="20"/>
        </w:rPr>
        <w:t>a</w:t>
      </w:r>
      <w:r w:rsidRPr="008D67FD">
        <w:rPr>
          <w:sz w:val="20"/>
          <w:szCs w:val="20"/>
        </w:rPr>
        <w:t>utor</w:t>
      </w:r>
      <w:r w:rsidR="00EB35ED" w:rsidRPr="008D67FD">
        <w:rPr>
          <w:sz w:val="20"/>
          <w:szCs w:val="20"/>
        </w:rPr>
        <w:t>.</w:t>
      </w:r>
      <w:r w:rsidRPr="008D67FD">
        <w:rPr>
          <w:sz w:val="20"/>
          <w:szCs w:val="20"/>
        </w:rPr>
        <w:t xml:space="preserve"> </w:t>
      </w:r>
    </w:p>
    <w:p w14:paraId="7A7A9AE5" w14:textId="77777777" w:rsidR="00821B35" w:rsidRDefault="00821B35" w:rsidP="00703B1E">
      <w:pPr>
        <w:spacing w:after="0" w:line="360" w:lineRule="auto"/>
      </w:pPr>
    </w:p>
    <w:p w14:paraId="229E6BC0" w14:textId="77777777" w:rsidR="00D06ABE" w:rsidRPr="00D06ABE" w:rsidRDefault="00D06ABE" w:rsidP="00D06ABE">
      <w:pPr>
        <w:spacing w:after="0" w:line="360" w:lineRule="auto"/>
        <w:ind w:firstLine="708"/>
        <w:jc w:val="both"/>
        <w:rPr>
          <w:szCs w:val="24"/>
        </w:rPr>
      </w:pPr>
      <w:r w:rsidRPr="00D06ABE">
        <w:rPr>
          <w:szCs w:val="24"/>
        </w:rPr>
        <w:lastRenderedPageBreak/>
        <w:t xml:space="preserve">Concluímos como o modelo da figura 24 deu perca total, devido seu uso durante de mais 10 anos de trabalhos prestado sem manutenção não conseguimos recuperar. No entanto podemos mostrar os principais problema que ocasionou bomba Schneider anterior e a atual que colocamos que conta também com 18 meses de garantia do fabricante na figura 25. </w:t>
      </w:r>
    </w:p>
    <w:p w14:paraId="318E2618" w14:textId="46319C88" w:rsidR="000D138B" w:rsidRDefault="00D06ABE" w:rsidP="00D06ABE">
      <w:pPr>
        <w:spacing w:after="0" w:line="360" w:lineRule="auto"/>
        <w:ind w:firstLine="708"/>
        <w:jc w:val="both"/>
        <w:rPr>
          <w:szCs w:val="24"/>
        </w:rPr>
      </w:pPr>
      <w:r w:rsidRPr="00D06ABE">
        <w:rPr>
          <w:szCs w:val="24"/>
        </w:rPr>
        <w:t>Contudo apontamos a causa de travamentos de rolamentos de uma bomba Centrífuga e um estudo e seus principais defeitos. e mostrar os principais problema que ocasiona bomba Schneider</w:t>
      </w:r>
      <w:r w:rsidR="006B1941" w:rsidRPr="006B1941">
        <w:rPr>
          <w:szCs w:val="24"/>
        </w:rPr>
        <w:t xml:space="preserve"> e os métodos de manutenção</w:t>
      </w:r>
      <w:r w:rsidR="006B1941">
        <w:rPr>
          <w:szCs w:val="24"/>
        </w:rPr>
        <w:t xml:space="preserve"> de uma manutençã</w:t>
      </w:r>
      <w:r w:rsidR="00B0130F">
        <w:rPr>
          <w:szCs w:val="24"/>
        </w:rPr>
        <w:t xml:space="preserve">o adequada preveniria quebras prematuras além de aumentar a vida </w:t>
      </w:r>
      <w:r w:rsidR="009C707A">
        <w:rPr>
          <w:szCs w:val="24"/>
        </w:rPr>
        <w:t>útil</w:t>
      </w:r>
      <w:r w:rsidR="00B0130F">
        <w:rPr>
          <w:szCs w:val="24"/>
        </w:rPr>
        <w:t xml:space="preserve"> do equipamento</w:t>
      </w:r>
      <w:r w:rsidR="006B1941" w:rsidRPr="006B1941">
        <w:rPr>
          <w:szCs w:val="24"/>
        </w:rPr>
        <w:t>.</w:t>
      </w:r>
    </w:p>
    <w:p w14:paraId="0E5DDA9F" w14:textId="77777777" w:rsidR="00D81E57" w:rsidRDefault="00D81E57" w:rsidP="00C62112">
      <w:pPr>
        <w:spacing w:after="0" w:line="360" w:lineRule="auto"/>
        <w:jc w:val="center"/>
        <w:rPr>
          <w:szCs w:val="24"/>
        </w:rPr>
      </w:pPr>
    </w:p>
    <w:p w14:paraId="0D7A6F4C" w14:textId="77777777" w:rsidR="009C2765" w:rsidRDefault="009C2765" w:rsidP="00C62112">
      <w:pPr>
        <w:spacing w:after="0" w:line="360" w:lineRule="auto"/>
        <w:jc w:val="center"/>
        <w:rPr>
          <w:szCs w:val="24"/>
        </w:rPr>
      </w:pPr>
    </w:p>
    <w:p w14:paraId="55C49D67" w14:textId="77777777" w:rsidR="00D06ABE" w:rsidRDefault="00D06ABE" w:rsidP="00C62112">
      <w:pPr>
        <w:spacing w:after="0" w:line="360" w:lineRule="auto"/>
        <w:jc w:val="center"/>
        <w:rPr>
          <w:szCs w:val="24"/>
        </w:rPr>
      </w:pPr>
    </w:p>
    <w:p w14:paraId="4970002A" w14:textId="77777777" w:rsidR="00D06ABE" w:rsidRDefault="00D06ABE" w:rsidP="00C62112">
      <w:pPr>
        <w:spacing w:after="0" w:line="360" w:lineRule="auto"/>
        <w:jc w:val="center"/>
        <w:rPr>
          <w:szCs w:val="24"/>
        </w:rPr>
      </w:pPr>
    </w:p>
    <w:p w14:paraId="23DFE5D2" w14:textId="77777777" w:rsidR="00D06ABE" w:rsidRDefault="00D06ABE" w:rsidP="00C62112">
      <w:pPr>
        <w:spacing w:after="0" w:line="360" w:lineRule="auto"/>
        <w:jc w:val="center"/>
        <w:rPr>
          <w:szCs w:val="24"/>
        </w:rPr>
      </w:pPr>
    </w:p>
    <w:p w14:paraId="514B9448" w14:textId="453A8F0B" w:rsidR="009C2765" w:rsidRDefault="009C2765" w:rsidP="00C62112">
      <w:pPr>
        <w:spacing w:after="0" w:line="360" w:lineRule="auto"/>
        <w:jc w:val="center"/>
        <w:rPr>
          <w:szCs w:val="24"/>
        </w:rPr>
      </w:pPr>
    </w:p>
    <w:p w14:paraId="728E83D7" w14:textId="77777777" w:rsidR="00CC18EC" w:rsidRDefault="00CC18EC" w:rsidP="00C62112">
      <w:pPr>
        <w:spacing w:after="0" w:line="360" w:lineRule="auto"/>
        <w:jc w:val="center"/>
        <w:rPr>
          <w:szCs w:val="24"/>
        </w:rPr>
      </w:pPr>
    </w:p>
    <w:p w14:paraId="3FD9042A" w14:textId="0B2FCD22" w:rsidR="009C2765" w:rsidRPr="00B329AB" w:rsidRDefault="009C2765" w:rsidP="00C62112">
      <w:pPr>
        <w:spacing w:after="0" w:line="360" w:lineRule="auto"/>
        <w:jc w:val="center"/>
        <w:rPr>
          <w:szCs w:val="24"/>
        </w:rPr>
        <w:sectPr w:rsidR="009C2765" w:rsidRPr="00B329AB" w:rsidSect="006F4C54">
          <w:headerReference w:type="default" r:id="rId37"/>
          <w:type w:val="continuous"/>
          <w:pgSz w:w="11906" w:h="16838"/>
          <w:pgMar w:top="1701" w:right="1134" w:bottom="1134" w:left="1701" w:header="709" w:footer="709" w:gutter="0"/>
          <w:pgNumType w:start="10"/>
          <w:cols w:space="708"/>
          <w:docGrid w:linePitch="360"/>
        </w:sectPr>
      </w:pPr>
    </w:p>
    <w:p w14:paraId="7508AC33" w14:textId="77777777" w:rsidR="00AD5796" w:rsidRPr="00B329AB" w:rsidRDefault="21BB03E7" w:rsidP="009155BA">
      <w:pPr>
        <w:pStyle w:val="Ttulo1"/>
        <w:spacing w:before="0" w:line="240" w:lineRule="auto"/>
        <w:rPr>
          <w:rFonts w:cs="Times New Roman"/>
          <w:sz w:val="24"/>
          <w:szCs w:val="24"/>
        </w:rPr>
      </w:pPr>
      <w:bookmarkStart w:id="80" w:name="_Toc643245885"/>
      <w:bookmarkStart w:id="81" w:name="_Toc105181211"/>
      <w:r w:rsidRPr="21BB03E7">
        <w:rPr>
          <w:rFonts w:cs="Times New Roman"/>
          <w:sz w:val="24"/>
          <w:szCs w:val="24"/>
        </w:rPr>
        <w:lastRenderedPageBreak/>
        <w:t>REFERÊNCIAS</w:t>
      </w:r>
      <w:bookmarkEnd w:id="80"/>
      <w:bookmarkEnd w:id="81"/>
    </w:p>
    <w:p w14:paraId="052D4810" w14:textId="77777777" w:rsidR="00AD5796" w:rsidRPr="00AD5E03" w:rsidRDefault="00AD5796" w:rsidP="009155BA">
      <w:pPr>
        <w:spacing w:after="0" w:line="240" w:lineRule="auto"/>
        <w:rPr>
          <w:color w:val="000000" w:themeColor="text1"/>
          <w:szCs w:val="24"/>
        </w:rPr>
      </w:pPr>
    </w:p>
    <w:p w14:paraId="132577BB" w14:textId="32A62420" w:rsidR="00AD5796" w:rsidRPr="00FE0D24" w:rsidRDefault="004C59C0" w:rsidP="009155BA">
      <w:pPr>
        <w:spacing w:after="0" w:line="240" w:lineRule="auto"/>
        <w:rPr>
          <w:rFonts w:eastAsia="Calibri"/>
          <w:szCs w:val="24"/>
          <w:lang w:eastAsia="en-US"/>
        </w:rPr>
      </w:pPr>
      <w:bookmarkStart w:id="82" w:name="_Hlk104202044"/>
      <w:r w:rsidRPr="008012DA">
        <w:rPr>
          <w:rFonts w:eastAsia="Calibri"/>
          <w:smallCaps/>
          <w:color w:val="000000"/>
          <w:szCs w:val="24"/>
          <w:lang w:eastAsia="en-US"/>
        </w:rPr>
        <w:t xml:space="preserve">Associação </w:t>
      </w:r>
      <w:r w:rsidR="00CC2770" w:rsidRPr="008012DA">
        <w:rPr>
          <w:rFonts w:eastAsia="Calibri"/>
          <w:szCs w:val="24"/>
          <w:lang w:eastAsia="en-US"/>
        </w:rPr>
        <w:t>B</w:t>
      </w:r>
      <w:r w:rsidR="008012DA" w:rsidRPr="008012DA">
        <w:rPr>
          <w:rFonts w:eastAsia="Calibri"/>
          <w:szCs w:val="24"/>
          <w:lang w:eastAsia="en-US"/>
        </w:rPr>
        <w:t>RASILEIRA DE NORMAS TÉCNICAS</w:t>
      </w:r>
      <w:bookmarkEnd w:id="82"/>
      <w:r w:rsidR="007132AA">
        <w:rPr>
          <w:rFonts w:eastAsia="Calibri"/>
          <w:szCs w:val="24"/>
          <w:lang w:eastAsia="en-US"/>
        </w:rPr>
        <w:t>.</w:t>
      </w:r>
      <w:r w:rsidR="00AD5796" w:rsidRPr="00FE0D24">
        <w:rPr>
          <w:rFonts w:eastAsia="Calibri"/>
          <w:b/>
          <w:bCs/>
          <w:szCs w:val="24"/>
          <w:lang w:eastAsia="en-US"/>
        </w:rPr>
        <w:t xml:space="preserve"> </w:t>
      </w:r>
      <w:r w:rsidR="00AD5796" w:rsidRPr="007132AA">
        <w:rPr>
          <w:rFonts w:eastAsia="Calibri"/>
          <w:szCs w:val="24"/>
          <w:lang w:eastAsia="en-US"/>
        </w:rPr>
        <w:t>Projetos de sistemas de bombeamento de agua para abastecimento público</w:t>
      </w:r>
      <w:r w:rsidR="00AD5796" w:rsidRPr="00FE0D24">
        <w:rPr>
          <w:rFonts w:eastAsia="Calibri"/>
          <w:b/>
          <w:bCs/>
          <w:szCs w:val="24"/>
          <w:lang w:eastAsia="en-US"/>
        </w:rPr>
        <w:t xml:space="preserve"> NBR</w:t>
      </w:r>
      <w:r w:rsidR="00842165">
        <w:rPr>
          <w:rFonts w:eastAsia="Calibri"/>
          <w:b/>
          <w:bCs/>
          <w:szCs w:val="24"/>
          <w:lang w:eastAsia="en-US"/>
        </w:rPr>
        <w:t xml:space="preserve"> </w:t>
      </w:r>
      <w:r w:rsidR="00AD5796" w:rsidRPr="00FE0D24">
        <w:rPr>
          <w:rFonts w:eastAsia="Calibri"/>
          <w:b/>
          <w:bCs/>
          <w:szCs w:val="24"/>
          <w:lang w:eastAsia="en-US"/>
        </w:rPr>
        <w:t>12214</w:t>
      </w:r>
      <w:r w:rsidR="007132AA">
        <w:rPr>
          <w:rFonts w:eastAsia="Calibri"/>
          <w:szCs w:val="24"/>
          <w:lang w:eastAsia="en-US"/>
        </w:rPr>
        <w:t>.</w:t>
      </w:r>
      <w:r w:rsidR="00EC5DA2">
        <w:rPr>
          <w:rFonts w:eastAsia="Calibri"/>
          <w:szCs w:val="24"/>
          <w:lang w:eastAsia="en-US"/>
        </w:rPr>
        <w:t xml:space="preserve"> Rio de Janeiro: </w:t>
      </w:r>
      <w:r w:rsidR="008012DA">
        <w:t>ABNT</w:t>
      </w:r>
      <w:r w:rsidR="00C90703">
        <w:t>,</w:t>
      </w:r>
      <w:r w:rsidR="007132AA">
        <w:rPr>
          <w:rFonts w:eastAsia="Calibri"/>
          <w:szCs w:val="24"/>
          <w:lang w:eastAsia="en-US"/>
        </w:rPr>
        <w:t xml:space="preserve"> </w:t>
      </w:r>
      <w:r w:rsidR="00AD5796" w:rsidRPr="00FE0D24">
        <w:rPr>
          <w:rFonts w:eastAsia="Calibri"/>
          <w:szCs w:val="24"/>
          <w:lang w:eastAsia="en-US"/>
        </w:rPr>
        <w:t>19</w:t>
      </w:r>
      <w:r w:rsidR="00EC5DA2">
        <w:rPr>
          <w:rFonts w:eastAsia="Calibri"/>
          <w:szCs w:val="24"/>
          <w:lang w:eastAsia="en-US"/>
        </w:rPr>
        <w:t>90</w:t>
      </w:r>
      <w:r w:rsidR="00AD5796" w:rsidRPr="00FE0D24">
        <w:rPr>
          <w:rFonts w:eastAsia="Calibri"/>
          <w:szCs w:val="24"/>
          <w:lang w:eastAsia="en-US"/>
        </w:rPr>
        <w:t>. Disponível em:</w:t>
      </w:r>
      <w:r w:rsidR="00CC2770" w:rsidRPr="00FE0D24">
        <w:rPr>
          <w:rFonts w:eastAsia="Calibri"/>
          <w:szCs w:val="24"/>
          <w:lang w:eastAsia="en-US"/>
        </w:rPr>
        <w:t xml:space="preserve"> </w:t>
      </w:r>
      <w:r w:rsidR="00AD5796" w:rsidRPr="00FE0D24">
        <w:rPr>
          <w:rFonts w:eastAsia="Calibri"/>
          <w:szCs w:val="24"/>
          <w:lang w:eastAsia="en-US"/>
        </w:rPr>
        <w:t>&lt;</w:t>
      </w:r>
      <w:hyperlink r:id="rId38" w:history="1">
        <w:r w:rsidR="00AD5796" w:rsidRPr="00FE0D24">
          <w:rPr>
            <w:rStyle w:val="Hyperlink"/>
            <w:rFonts w:eastAsia="Calibri"/>
            <w:szCs w:val="24"/>
            <w:lang w:eastAsia="en-US"/>
          </w:rPr>
          <w:t>https://pt.slideshare.net/laisebastos5/nbr-12214-nb-590-projeto-de-sistema-de-bombeamento-de-agua-para-abastecimento-público</w:t>
        </w:r>
      </w:hyperlink>
      <w:r w:rsidR="00AD5796" w:rsidRPr="00FE0D24">
        <w:rPr>
          <w:rFonts w:eastAsia="Calibri"/>
          <w:szCs w:val="24"/>
          <w:lang w:eastAsia="en-US"/>
        </w:rPr>
        <w:t>&gt;Acesso em: 05/04/2021</w:t>
      </w:r>
    </w:p>
    <w:p w14:paraId="1859673F" w14:textId="77777777" w:rsidR="00062A61" w:rsidRPr="00FE0D24" w:rsidRDefault="00062A61" w:rsidP="009155BA">
      <w:pPr>
        <w:spacing w:after="0" w:line="240" w:lineRule="auto"/>
        <w:rPr>
          <w:rFonts w:eastAsia="Calibri"/>
          <w:szCs w:val="24"/>
          <w:lang w:eastAsia="en-US"/>
        </w:rPr>
      </w:pPr>
    </w:p>
    <w:p w14:paraId="36C2D18A" w14:textId="6FA1F0F7" w:rsidR="00062A61" w:rsidRPr="00466F06" w:rsidRDefault="00062A61" w:rsidP="009155BA">
      <w:pPr>
        <w:spacing w:after="0" w:line="240" w:lineRule="auto"/>
        <w:rPr>
          <w:rFonts w:eastAsia="Calibri"/>
          <w:szCs w:val="24"/>
          <w:lang w:eastAsia="en-US"/>
        </w:rPr>
      </w:pPr>
      <w:r w:rsidRPr="00466F06">
        <w:rPr>
          <w:rFonts w:eastAsia="Calibri"/>
          <w:smallCaps/>
          <w:color w:val="000000"/>
          <w:szCs w:val="24"/>
          <w:lang w:eastAsia="en-US"/>
        </w:rPr>
        <w:t xml:space="preserve">Associação </w:t>
      </w:r>
      <w:bookmarkStart w:id="83" w:name="_Hlk104975622"/>
      <w:r w:rsidR="00CC2770" w:rsidRPr="00466F06">
        <w:rPr>
          <w:rFonts w:eastAsia="Calibri"/>
          <w:szCs w:val="24"/>
          <w:lang w:eastAsia="en-US"/>
        </w:rPr>
        <w:t>Brasileira de Normas Técnicas</w:t>
      </w:r>
      <w:bookmarkEnd w:id="83"/>
      <w:r w:rsidR="006A1225">
        <w:rPr>
          <w:rFonts w:eastAsia="Calibri"/>
          <w:szCs w:val="24"/>
          <w:lang w:eastAsia="en-US"/>
        </w:rPr>
        <w:t>.</w:t>
      </w:r>
      <w:r w:rsidR="00611A70" w:rsidRPr="00466F06">
        <w:rPr>
          <w:rFonts w:eastAsia="Calibri"/>
          <w:szCs w:val="24"/>
          <w:lang w:eastAsia="en-US"/>
        </w:rPr>
        <w:t xml:space="preserve"> </w:t>
      </w:r>
      <w:r w:rsidR="00C04C4C" w:rsidRPr="006A1225">
        <w:rPr>
          <w:rFonts w:eastAsia="Calibri"/>
          <w:szCs w:val="24"/>
          <w:lang w:eastAsia="en-US"/>
        </w:rPr>
        <w:t xml:space="preserve">Confiabilidade e </w:t>
      </w:r>
      <w:r w:rsidR="00532099" w:rsidRPr="006A1225">
        <w:rPr>
          <w:rFonts w:eastAsia="Calibri"/>
          <w:szCs w:val="24"/>
          <w:lang w:eastAsia="en-US"/>
        </w:rPr>
        <w:t>manutenibilidade</w:t>
      </w:r>
      <w:r w:rsidR="006A1225">
        <w:rPr>
          <w:rFonts w:eastAsia="Calibri"/>
          <w:szCs w:val="24"/>
          <w:lang w:eastAsia="en-US"/>
        </w:rPr>
        <w:t>,</w:t>
      </w:r>
      <w:r w:rsidR="004D7211" w:rsidRPr="00466F06">
        <w:rPr>
          <w:rFonts w:eastAsia="Calibri"/>
          <w:b/>
          <w:bCs/>
          <w:szCs w:val="24"/>
          <w:lang w:eastAsia="en-US"/>
        </w:rPr>
        <w:t xml:space="preserve"> NBR</w:t>
      </w:r>
      <w:r w:rsidR="006A1225">
        <w:rPr>
          <w:rFonts w:eastAsia="Calibri"/>
          <w:b/>
          <w:bCs/>
          <w:szCs w:val="24"/>
          <w:lang w:eastAsia="en-US"/>
        </w:rPr>
        <w:t xml:space="preserve"> </w:t>
      </w:r>
      <w:r w:rsidR="008C4B21" w:rsidRPr="00466F06">
        <w:rPr>
          <w:rFonts w:eastAsia="Calibri"/>
          <w:b/>
          <w:bCs/>
          <w:szCs w:val="24"/>
          <w:lang w:eastAsia="en-US"/>
        </w:rPr>
        <w:t>5462</w:t>
      </w:r>
      <w:r w:rsidR="006A1225">
        <w:rPr>
          <w:rFonts w:eastAsia="Calibri"/>
          <w:b/>
          <w:bCs/>
          <w:szCs w:val="24"/>
          <w:lang w:eastAsia="en-US"/>
        </w:rPr>
        <w:t xml:space="preserve">. </w:t>
      </w:r>
      <w:r w:rsidR="008C4B21" w:rsidRPr="00466F06">
        <w:rPr>
          <w:rFonts w:eastAsia="Calibri"/>
          <w:b/>
          <w:bCs/>
          <w:szCs w:val="24"/>
          <w:lang w:eastAsia="en-US"/>
        </w:rPr>
        <w:t xml:space="preserve"> </w:t>
      </w:r>
      <w:r w:rsidR="006A1225">
        <w:rPr>
          <w:rFonts w:eastAsia="Calibri"/>
          <w:szCs w:val="24"/>
          <w:lang w:eastAsia="en-US"/>
        </w:rPr>
        <w:t xml:space="preserve">Rio de Janeiro: </w:t>
      </w:r>
      <w:r w:rsidR="008012DA">
        <w:t>ABNT</w:t>
      </w:r>
      <w:r w:rsidR="00C90703">
        <w:t>,</w:t>
      </w:r>
      <w:r w:rsidR="006A1225">
        <w:rPr>
          <w:rFonts w:eastAsia="Calibri"/>
          <w:szCs w:val="24"/>
          <w:lang w:eastAsia="en-US"/>
        </w:rPr>
        <w:t xml:space="preserve"> </w:t>
      </w:r>
      <w:r w:rsidR="00E551C5" w:rsidRPr="00466F06">
        <w:rPr>
          <w:rFonts w:eastAsia="Calibri"/>
          <w:szCs w:val="24"/>
          <w:lang w:eastAsia="en-US"/>
        </w:rPr>
        <w:t>1994</w:t>
      </w:r>
      <w:r w:rsidR="00C90703">
        <w:rPr>
          <w:rFonts w:eastAsia="Calibri"/>
          <w:szCs w:val="24"/>
          <w:lang w:eastAsia="en-US"/>
        </w:rPr>
        <w:t>.</w:t>
      </w:r>
    </w:p>
    <w:p w14:paraId="70E05613" w14:textId="77777777" w:rsidR="00CC2770" w:rsidRPr="00FE0D24" w:rsidRDefault="00CC2770" w:rsidP="009155BA">
      <w:pPr>
        <w:spacing w:after="0" w:line="240" w:lineRule="auto"/>
        <w:rPr>
          <w:rFonts w:eastAsia="Calibri"/>
          <w:szCs w:val="24"/>
          <w:lang w:eastAsia="en-US"/>
        </w:rPr>
      </w:pPr>
    </w:p>
    <w:p w14:paraId="244BE266" w14:textId="6A54679D" w:rsidR="00AD5796" w:rsidRPr="00FE0D24" w:rsidRDefault="00AD5796" w:rsidP="009155BA">
      <w:pPr>
        <w:spacing w:after="0" w:line="240" w:lineRule="auto"/>
        <w:rPr>
          <w:rFonts w:eastAsia="Calibri"/>
          <w:szCs w:val="24"/>
          <w:lang w:eastAsia="en-US"/>
        </w:rPr>
      </w:pPr>
      <w:r w:rsidRPr="00FE0D24">
        <w:rPr>
          <w:rFonts w:eastAsia="Calibri"/>
          <w:smallCaps/>
          <w:color w:val="000000"/>
          <w:szCs w:val="24"/>
          <w:lang w:eastAsia="en-US"/>
        </w:rPr>
        <w:t xml:space="preserve">Bombas </w:t>
      </w:r>
      <w:proofErr w:type="spellStart"/>
      <w:r w:rsidR="002C0C19" w:rsidRPr="00FE0D24">
        <w:rPr>
          <w:rFonts w:eastAsia="Calibri"/>
          <w:szCs w:val="24"/>
          <w:lang w:eastAsia="en-US"/>
        </w:rPr>
        <w:t>Goulds</w:t>
      </w:r>
      <w:proofErr w:type="spellEnd"/>
      <w:r w:rsidR="002C0C19" w:rsidRPr="00FE0D24">
        <w:rPr>
          <w:rFonts w:eastAsia="Calibri"/>
          <w:szCs w:val="24"/>
          <w:lang w:eastAsia="en-US"/>
        </w:rPr>
        <w:t xml:space="preserve"> </w:t>
      </w:r>
      <w:r w:rsidRPr="00FE0D24">
        <w:rPr>
          <w:rFonts w:eastAsia="Calibri"/>
          <w:szCs w:val="24"/>
          <w:lang w:eastAsia="en-US"/>
        </w:rPr>
        <w:t xml:space="preserve">In: </w:t>
      </w:r>
      <w:r w:rsidRPr="00FE0D24">
        <w:rPr>
          <w:rFonts w:eastAsia="Calibri"/>
          <w:b/>
          <w:bCs/>
          <w:szCs w:val="24"/>
          <w:lang w:eastAsia="en-US"/>
        </w:rPr>
        <w:t>Instruções de Instalação, Operação e Manutenção 2008</w:t>
      </w:r>
      <w:r w:rsidRPr="00FE0D24">
        <w:rPr>
          <w:rFonts w:eastAsia="Calibri"/>
          <w:szCs w:val="24"/>
          <w:lang w:eastAsia="en-US"/>
        </w:rPr>
        <w:t>. Disponível em:&lt;https://www.gouldspumps.com/ittgp/medialibrary/goulds/website/Literature/Instruction%20and%20Operation%20Manuals/Numerical/3910_ATEX_IOM_PT_BR.pdf?ext=.pdf &gt;. Acesso em: 06/04/2021</w:t>
      </w:r>
      <w:r w:rsidR="00F8691A" w:rsidRPr="00FE0D24">
        <w:rPr>
          <w:rFonts w:eastAsia="Calibri"/>
          <w:szCs w:val="24"/>
          <w:lang w:eastAsia="en-US"/>
        </w:rPr>
        <w:t>.</w:t>
      </w:r>
    </w:p>
    <w:p w14:paraId="1BC08893" w14:textId="77777777" w:rsidR="002C0C19" w:rsidRPr="00FE0D24" w:rsidRDefault="002C0C19" w:rsidP="009155BA">
      <w:pPr>
        <w:spacing w:after="0" w:line="240" w:lineRule="auto"/>
        <w:rPr>
          <w:rFonts w:eastAsia="Calibri"/>
          <w:szCs w:val="24"/>
          <w:lang w:eastAsia="en-US"/>
        </w:rPr>
      </w:pPr>
    </w:p>
    <w:p w14:paraId="7570C972" w14:textId="6D141F31" w:rsidR="00AD5796" w:rsidRDefault="00AD5796" w:rsidP="009155BA">
      <w:pPr>
        <w:spacing w:after="0" w:line="240" w:lineRule="auto"/>
        <w:rPr>
          <w:rFonts w:eastAsia="Calibri"/>
          <w:szCs w:val="24"/>
          <w:lang w:eastAsia="en-US"/>
        </w:rPr>
      </w:pPr>
      <w:r w:rsidRPr="00FE0D24">
        <w:rPr>
          <w:rFonts w:eastAsia="Calibri"/>
          <w:smallCaps/>
          <w:color w:val="000000"/>
          <w:szCs w:val="24"/>
          <w:lang w:eastAsia="en-US"/>
        </w:rPr>
        <w:t>E</w:t>
      </w:r>
      <w:r w:rsidR="00B51ACC">
        <w:rPr>
          <w:rFonts w:eastAsia="Calibri"/>
          <w:smallCaps/>
          <w:color w:val="000000"/>
          <w:szCs w:val="24"/>
          <w:lang w:eastAsia="en-US"/>
        </w:rPr>
        <w:t>DSON</w:t>
      </w:r>
      <w:r w:rsidRPr="00FE0D24">
        <w:rPr>
          <w:rFonts w:eastAsia="Calibri"/>
          <w:smallCaps/>
          <w:color w:val="000000"/>
          <w:szCs w:val="24"/>
          <w:lang w:eastAsia="en-US"/>
        </w:rPr>
        <w:t xml:space="preserve"> </w:t>
      </w:r>
      <w:r w:rsidR="002C0C19" w:rsidRPr="00FE0D24">
        <w:rPr>
          <w:rFonts w:eastAsia="Calibri"/>
          <w:szCs w:val="24"/>
          <w:lang w:eastAsia="en-US"/>
        </w:rPr>
        <w:t>Roberto Ferreira Bueno</w:t>
      </w:r>
      <w:r w:rsidR="005173A6">
        <w:rPr>
          <w:rFonts w:eastAsia="Calibri"/>
          <w:szCs w:val="24"/>
          <w:lang w:eastAsia="en-US"/>
        </w:rPr>
        <w:t>.</w:t>
      </w:r>
      <w:r w:rsidRPr="00FE0D24">
        <w:rPr>
          <w:rFonts w:eastAsia="Calibri"/>
          <w:b/>
          <w:bCs/>
          <w:szCs w:val="24"/>
          <w:lang w:eastAsia="en-US"/>
        </w:rPr>
        <w:t xml:space="preserve"> Gestão em manutenção em máquinas</w:t>
      </w:r>
      <w:r w:rsidR="005173A6">
        <w:rPr>
          <w:rFonts w:eastAsia="Calibri"/>
          <w:b/>
          <w:bCs/>
          <w:szCs w:val="24"/>
          <w:lang w:eastAsia="en-US"/>
        </w:rPr>
        <w:t xml:space="preserve"> </w:t>
      </w:r>
      <w:r w:rsidR="008163DF">
        <w:rPr>
          <w:rFonts w:eastAsia="Calibri"/>
          <w:szCs w:val="24"/>
          <w:lang w:eastAsia="en-US"/>
        </w:rPr>
        <w:t xml:space="preserve">1. ed. Curitiba: </w:t>
      </w:r>
      <w:proofErr w:type="spellStart"/>
      <w:r w:rsidR="008163DF">
        <w:rPr>
          <w:rFonts w:eastAsia="Calibri"/>
          <w:szCs w:val="24"/>
          <w:lang w:eastAsia="en-US"/>
        </w:rPr>
        <w:t>Contentus</w:t>
      </w:r>
      <w:proofErr w:type="spellEnd"/>
      <w:r w:rsidR="008163DF">
        <w:rPr>
          <w:rFonts w:eastAsia="Calibri"/>
          <w:szCs w:val="24"/>
          <w:lang w:eastAsia="en-US"/>
        </w:rPr>
        <w:t>,</w:t>
      </w:r>
      <w:r w:rsidRPr="00FE0D24">
        <w:rPr>
          <w:rFonts w:eastAsia="Calibri"/>
          <w:b/>
          <w:bCs/>
          <w:szCs w:val="24"/>
          <w:lang w:eastAsia="en-US"/>
        </w:rPr>
        <w:t xml:space="preserve"> </w:t>
      </w:r>
      <w:r w:rsidR="008163DF">
        <w:rPr>
          <w:rFonts w:eastAsia="Calibri"/>
          <w:szCs w:val="24"/>
          <w:lang w:eastAsia="en-US"/>
        </w:rPr>
        <w:t>2020</w:t>
      </w:r>
      <w:r w:rsidRPr="00FE0D24">
        <w:rPr>
          <w:rFonts w:eastAsia="Calibri"/>
          <w:szCs w:val="24"/>
          <w:lang w:eastAsia="en-US"/>
        </w:rPr>
        <w:t>. Disponível em</w:t>
      </w:r>
      <w:r w:rsidR="008163DF">
        <w:rPr>
          <w:rFonts w:eastAsia="Calibri"/>
          <w:szCs w:val="24"/>
          <w:lang w:eastAsia="en-US"/>
        </w:rPr>
        <w:t xml:space="preserve"> </w:t>
      </w:r>
      <w:hyperlink r:id="rId39" w:history="1">
        <w:r w:rsidR="004F1FD5" w:rsidRPr="00122F6A">
          <w:rPr>
            <w:rStyle w:val="Hyperlink"/>
            <w:rFonts w:eastAsia="Calibri"/>
            <w:szCs w:val="24"/>
            <w:lang w:eastAsia="en-US"/>
          </w:rPr>
          <w:t>https://plataforma.bvirtual.com.br/Leitor/Publicacao/185186/pdf/0</w:t>
        </w:r>
      </w:hyperlink>
      <w:r w:rsidRPr="00FE0D24">
        <w:rPr>
          <w:rFonts w:eastAsia="Calibri"/>
          <w:szCs w:val="24"/>
          <w:lang w:eastAsia="en-US"/>
        </w:rPr>
        <w:t>.</w:t>
      </w:r>
      <w:r w:rsidR="008163DF">
        <w:rPr>
          <w:rFonts w:eastAsia="Calibri"/>
          <w:szCs w:val="24"/>
          <w:lang w:eastAsia="en-US"/>
        </w:rPr>
        <w:t xml:space="preserve"> </w:t>
      </w:r>
      <w:r w:rsidRPr="00FE0D24">
        <w:rPr>
          <w:rFonts w:eastAsia="Calibri"/>
          <w:szCs w:val="24"/>
          <w:lang w:eastAsia="en-US"/>
        </w:rPr>
        <w:t>Acesso em:</w:t>
      </w:r>
      <w:r w:rsidR="00F8691A" w:rsidRPr="00FE0D24">
        <w:rPr>
          <w:rFonts w:eastAsia="Calibri"/>
          <w:szCs w:val="24"/>
          <w:lang w:eastAsia="en-US"/>
        </w:rPr>
        <w:t xml:space="preserve"> </w:t>
      </w:r>
      <w:r w:rsidRPr="00FE0D24">
        <w:rPr>
          <w:rFonts w:eastAsia="Calibri"/>
          <w:szCs w:val="24"/>
          <w:lang w:eastAsia="en-US"/>
        </w:rPr>
        <w:t>05/04/2021</w:t>
      </w:r>
      <w:r w:rsidR="00F8691A" w:rsidRPr="00FE0D24">
        <w:rPr>
          <w:rFonts w:eastAsia="Calibri"/>
          <w:szCs w:val="24"/>
          <w:lang w:eastAsia="en-US"/>
        </w:rPr>
        <w:t>.</w:t>
      </w:r>
    </w:p>
    <w:p w14:paraId="627AA26D" w14:textId="77777777" w:rsidR="000C532C" w:rsidRDefault="000C532C" w:rsidP="009155BA">
      <w:pPr>
        <w:spacing w:after="0" w:line="240" w:lineRule="auto"/>
        <w:rPr>
          <w:rFonts w:eastAsia="Calibri"/>
          <w:szCs w:val="24"/>
          <w:lang w:eastAsia="en-US"/>
        </w:rPr>
      </w:pPr>
    </w:p>
    <w:p w14:paraId="04B1728F" w14:textId="276E6360" w:rsidR="000C532C" w:rsidRPr="00FE0D24" w:rsidRDefault="000C532C" w:rsidP="009155BA">
      <w:pPr>
        <w:spacing w:after="0" w:line="240" w:lineRule="auto"/>
        <w:rPr>
          <w:rFonts w:eastAsia="Calibri"/>
          <w:szCs w:val="24"/>
          <w:lang w:eastAsia="en-US"/>
        </w:rPr>
      </w:pPr>
      <w:r w:rsidRPr="000C532C">
        <w:rPr>
          <w:rFonts w:eastAsia="Calibri"/>
          <w:szCs w:val="24"/>
          <w:lang w:eastAsia="en-US"/>
        </w:rPr>
        <w:t xml:space="preserve">EICOS Sensores. Automação e Proteção de Bombas Centrífugas com Sensores de Fluxo </w:t>
      </w:r>
      <w:proofErr w:type="spellStart"/>
      <w:r w:rsidRPr="000C532C">
        <w:rPr>
          <w:rFonts w:eastAsia="Calibri"/>
          <w:szCs w:val="24"/>
          <w:lang w:eastAsia="en-US"/>
        </w:rPr>
        <w:t>Eicos</w:t>
      </w:r>
      <w:proofErr w:type="spellEnd"/>
      <w:r w:rsidRPr="000C532C">
        <w:rPr>
          <w:rFonts w:eastAsia="Calibri"/>
          <w:szCs w:val="24"/>
          <w:lang w:eastAsia="en-US"/>
        </w:rPr>
        <w:t>, Sorocaba/ SP 2022. Disponível em: &lt;http://www.eicos.com.br/folhetos-tecnicos/protecao-de-bomba-centrifuga/. Acesso em 06/05/2021.</w:t>
      </w:r>
    </w:p>
    <w:p w14:paraId="4FCA4AB9" w14:textId="77777777" w:rsidR="002C0C19" w:rsidRPr="00FE0D24" w:rsidRDefault="002C0C19" w:rsidP="009155BA">
      <w:pPr>
        <w:spacing w:after="0" w:line="240" w:lineRule="auto"/>
        <w:rPr>
          <w:rFonts w:eastAsia="Calibri"/>
          <w:szCs w:val="24"/>
          <w:lang w:eastAsia="en-US"/>
        </w:rPr>
      </w:pPr>
    </w:p>
    <w:p w14:paraId="2A041A3D" w14:textId="0F02E179" w:rsidR="00AD5796" w:rsidRPr="00FE0D24" w:rsidRDefault="00AD5796" w:rsidP="009155BA">
      <w:pPr>
        <w:spacing w:after="0" w:line="240" w:lineRule="auto"/>
        <w:rPr>
          <w:rFonts w:eastAsia="Calibri"/>
          <w:szCs w:val="24"/>
          <w:lang w:eastAsia="en-US"/>
        </w:rPr>
      </w:pPr>
      <w:r w:rsidRPr="00FE0D24">
        <w:rPr>
          <w:rFonts w:eastAsia="Calibri"/>
          <w:szCs w:val="24"/>
          <w:lang w:eastAsia="en-US"/>
        </w:rPr>
        <w:t xml:space="preserve">ENGETELES In: </w:t>
      </w:r>
      <w:r w:rsidRPr="00FE0D24">
        <w:rPr>
          <w:rFonts w:eastAsia="Calibri"/>
          <w:b/>
          <w:bCs/>
          <w:szCs w:val="24"/>
          <w:lang w:eastAsia="en-US"/>
        </w:rPr>
        <w:t>Tipos de Manutenção de acordo com a NBR 5462</w:t>
      </w:r>
      <w:r w:rsidRPr="00FE0D24">
        <w:rPr>
          <w:rFonts w:eastAsia="Calibri"/>
          <w:szCs w:val="24"/>
          <w:lang w:eastAsia="en-US"/>
        </w:rPr>
        <w:t>. Disponível em: &lt;https://engeteles.com.br/tipos-de-manutencao/ &gt;. Acesso em: 06/04/2021</w:t>
      </w:r>
      <w:r w:rsidR="00F8691A" w:rsidRPr="00FE0D24">
        <w:rPr>
          <w:rFonts w:eastAsia="Calibri"/>
          <w:szCs w:val="24"/>
          <w:lang w:eastAsia="en-US"/>
        </w:rPr>
        <w:t>.</w:t>
      </w:r>
    </w:p>
    <w:p w14:paraId="513A0DA4" w14:textId="77777777" w:rsidR="00490A31" w:rsidRPr="00FE0D24" w:rsidRDefault="00490A31" w:rsidP="009155BA">
      <w:pPr>
        <w:spacing w:after="0" w:line="240" w:lineRule="auto"/>
        <w:rPr>
          <w:rFonts w:eastAsia="Calibri"/>
          <w:szCs w:val="24"/>
          <w:lang w:eastAsia="en-US"/>
        </w:rPr>
      </w:pPr>
    </w:p>
    <w:p w14:paraId="7D5C63D3" w14:textId="0F0F65BE" w:rsidR="00B82189" w:rsidRPr="005E4C4F" w:rsidRDefault="00FE0D24" w:rsidP="009155BA">
      <w:pPr>
        <w:spacing w:after="0" w:line="240" w:lineRule="auto"/>
        <w:rPr>
          <w:szCs w:val="24"/>
        </w:rPr>
      </w:pPr>
      <w:r w:rsidRPr="00FE0D24">
        <w:rPr>
          <w:szCs w:val="24"/>
        </w:rPr>
        <w:lastRenderedPageBreak/>
        <w:t>EQUIPE Bombas</w:t>
      </w:r>
      <w:r w:rsidR="005F1C64" w:rsidRPr="00FE0D24">
        <w:rPr>
          <w:szCs w:val="24"/>
        </w:rPr>
        <w:t>.</w:t>
      </w:r>
      <w:r w:rsidRPr="00FE0D24">
        <w:rPr>
          <w:szCs w:val="24"/>
        </w:rPr>
        <w:t xml:space="preserve"> </w:t>
      </w:r>
      <w:r w:rsidR="00B82189" w:rsidRPr="00FE0D24">
        <w:rPr>
          <w:szCs w:val="24"/>
        </w:rPr>
        <w:t>Bomba Axial</w:t>
      </w:r>
      <w:r w:rsidRPr="00FE0D24">
        <w:rPr>
          <w:szCs w:val="24"/>
        </w:rPr>
        <w:t>.</w:t>
      </w:r>
      <w:r w:rsidR="005F1C64" w:rsidRPr="00FE0D24">
        <w:rPr>
          <w:szCs w:val="24"/>
        </w:rPr>
        <w:t xml:space="preserve"> </w:t>
      </w:r>
      <w:r w:rsidR="00677576" w:rsidRPr="00FE0D24">
        <w:rPr>
          <w:b/>
          <w:bCs/>
          <w:szCs w:val="24"/>
        </w:rPr>
        <w:t>E</w:t>
      </w:r>
      <w:r w:rsidR="008B55AE" w:rsidRPr="00FE0D24">
        <w:rPr>
          <w:b/>
          <w:bCs/>
          <w:szCs w:val="24"/>
        </w:rPr>
        <w:t xml:space="preserve">quipe </w:t>
      </w:r>
      <w:r w:rsidRPr="00FE0D24">
        <w:rPr>
          <w:b/>
          <w:bCs/>
          <w:szCs w:val="24"/>
        </w:rPr>
        <w:t>Industrial Mecanica LTDA</w:t>
      </w:r>
      <w:r w:rsidRPr="00FE0D24">
        <w:rPr>
          <w:szCs w:val="24"/>
        </w:rPr>
        <w:t xml:space="preserve">, Piracicaba/ SP, 01 </w:t>
      </w:r>
      <w:proofErr w:type="spellStart"/>
      <w:r w:rsidRPr="00FE0D24">
        <w:rPr>
          <w:szCs w:val="24"/>
        </w:rPr>
        <w:t>Jun</w:t>
      </w:r>
      <w:proofErr w:type="spellEnd"/>
      <w:r w:rsidRPr="00FE0D24">
        <w:rPr>
          <w:szCs w:val="24"/>
        </w:rPr>
        <w:t>, 2022.</w:t>
      </w:r>
      <w:r w:rsidR="00B82189" w:rsidRPr="00FE0D24">
        <w:rPr>
          <w:szCs w:val="24"/>
        </w:rPr>
        <w:t xml:space="preserve"> Disponível em: </w:t>
      </w:r>
      <w:r w:rsidR="008921F1" w:rsidRPr="00FE0D24">
        <w:rPr>
          <w:szCs w:val="24"/>
        </w:rPr>
        <w:t xml:space="preserve"> </w:t>
      </w:r>
      <w:hyperlink r:id="rId40" w:history="1">
        <w:r w:rsidR="005F1C64" w:rsidRPr="00FE0D24">
          <w:rPr>
            <w:rStyle w:val="Hyperlink"/>
            <w:szCs w:val="24"/>
          </w:rPr>
          <w:t>https://equipe-bombas.com.br/bomba-centrifuga-serie-eq/</w:t>
        </w:r>
      </w:hyperlink>
      <w:r w:rsidR="005F1C64" w:rsidRPr="005E4C4F">
        <w:rPr>
          <w:szCs w:val="24"/>
        </w:rPr>
        <w:t xml:space="preserve">. </w:t>
      </w:r>
      <w:r w:rsidR="00B82189" w:rsidRPr="00FE0D24">
        <w:rPr>
          <w:szCs w:val="24"/>
        </w:rPr>
        <w:t xml:space="preserve">Acesso Em </w:t>
      </w:r>
      <w:r w:rsidR="00A05D2D" w:rsidRPr="00FE0D24">
        <w:rPr>
          <w:szCs w:val="24"/>
        </w:rPr>
        <w:t>2</w:t>
      </w:r>
      <w:r w:rsidR="00677576" w:rsidRPr="00FE0D24">
        <w:rPr>
          <w:szCs w:val="24"/>
        </w:rPr>
        <w:t>3</w:t>
      </w:r>
      <w:r w:rsidR="00B82189" w:rsidRPr="00FE0D24">
        <w:rPr>
          <w:szCs w:val="24"/>
        </w:rPr>
        <w:t>/</w:t>
      </w:r>
      <w:r w:rsidR="00A05D2D" w:rsidRPr="00FE0D24">
        <w:rPr>
          <w:szCs w:val="24"/>
        </w:rPr>
        <w:t>0</w:t>
      </w:r>
      <w:r w:rsidR="00677576" w:rsidRPr="00FE0D24">
        <w:rPr>
          <w:szCs w:val="24"/>
        </w:rPr>
        <w:t>5</w:t>
      </w:r>
      <w:r w:rsidR="00B82189" w:rsidRPr="00FE0D24">
        <w:rPr>
          <w:szCs w:val="24"/>
        </w:rPr>
        <w:t>/202</w:t>
      </w:r>
      <w:r w:rsidR="00A05D2D" w:rsidRPr="00FE0D24">
        <w:rPr>
          <w:szCs w:val="24"/>
        </w:rPr>
        <w:t>2</w:t>
      </w:r>
      <w:r w:rsidR="00B82189" w:rsidRPr="00FE0D24">
        <w:rPr>
          <w:szCs w:val="24"/>
        </w:rPr>
        <w:t>.</w:t>
      </w:r>
      <w:r w:rsidR="00D5706F" w:rsidRPr="00FE0D24">
        <w:rPr>
          <w:szCs w:val="24"/>
        </w:rPr>
        <w:t xml:space="preserve"> </w:t>
      </w:r>
    </w:p>
    <w:p w14:paraId="79796693" w14:textId="77777777" w:rsidR="00B82189" w:rsidRPr="00FE0D24" w:rsidRDefault="00B82189" w:rsidP="009155BA">
      <w:pPr>
        <w:spacing w:after="0" w:line="240" w:lineRule="auto"/>
        <w:rPr>
          <w:szCs w:val="24"/>
        </w:rPr>
      </w:pPr>
    </w:p>
    <w:p w14:paraId="537862F9" w14:textId="6EC37FC1" w:rsidR="00B82189" w:rsidRPr="00FE0D24" w:rsidRDefault="00F10FAF" w:rsidP="009155BA">
      <w:pPr>
        <w:spacing w:after="0" w:line="240" w:lineRule="auto"/>
        <w:rPr>
          <w:szCs w:val="24"/>
        </w:rPr>
      </w:pPr>
      <w:r w:rsidRPr="00FE0D24">
        <w:rPr>
          <w:b/>
          <w:bCs/>
          <w:szCs w:val="24"/>
        </w:rPr>
        <w:t xml:space="preserve">DIRECT </w:t>
      </w:r>
      <w:proofErr w:type="spellStart"/>
      <w:r w:rsidRPr="00FE0D24">
        <w:rPr>
          <w:b/>
          <w:bCs/>
          <w:szCs w:val="24"/>
        </w:rPr>
        <w:t>Industry</w:t>
      </w:r>
      <w:proofErr w:type="spellEnd"/>
      <w:r w:rsidRPr="00FE0D24">
        <w:rPr>
          <w:szCs w:val="24"/>
        </w:rPr>
        <w:t xml:space="preserve">. </w:t>
      </w:r>
      <w:r w:rsidR="00B82189" w:rsidRPr="00FE0D24">
        <w:rPr>
          <w:szCs w:val="24"/>
        </w:rPr>
        <w:t>Bomba Axial sala de bombas</w:t>
      </w:r>
      <w:bookmarkStart w:id="84" w:name="_Hlk104991856"/>
      <w:r w:rsidRPr="00FE0D24">
        <w:rPr>
          <w:szCs w:val="24"/>
        </w:rPr>
        <w:t xml:space="preserve">. </w:t>
      </w:r>
      <w:r w:rsidRPr="00FE0D24">
        <w:rPr>
          <w:b/>
          <w:bCs/>
          <w:szCs w:val="24"/>
        </w:rPr>
        <w:t>EGGER</w:t>
      </w:r>
      <w:bookmarkEnd w:id="84"/>
      <w:r w:rsidR="00B82189" w:rsidRPr="00FE0D24">
        <w:rPr>
          <w:szCs w:val="24"/>
        </w:rPr>
        <w:t xml:space="preserve">. </w:t>
      </w:r>
      <w:r w:rsidR="005F1C64" w:rsidRPr="00FE0D24">
        <w:rPr>
          <w:szCs w:val="24"/>
        </w:rPr>
        <w:t>Disponível</w:t>
      </w:r>
      <w:r w:rsidR="00B82189" w:rsidRPr="00FE0D24">
        <w:rPr>
          <w:szCs w:val="24"/>
        </w:rPr>
        <w:t xml:space="preserve"> em:</w:t>
      </w:r>
    </w:p>
    <w:p w14:paraId="18B4BDA4" w14:textId="3FA31DB5" w:rsidR="00B82189" w:rsidRPr="00FE0D24" w:rsidRDefault="00B82189" w:rsidP="009155BA">
      <w:pPr>
        <w:spacing w:after="0" w:line="240" w:lineRule="auto"/>
        <w:rPr>
          <w:szCs w:val="24"/>
        </w:rPr>
      </w:pPr>
      <w:r w:rsidRPr="00FE0D24">
        <w:rPr>
          <w:szCs w:val="24"/>
        </w:rPr>
        <w:t>https://www.directindustry.com/pt/prod/emile-egger-cie-sa/product-62011-403900.html.</w:t>
      </w:r>
    </w:p>
    <w:p w14:paraId="1166CBAD" w14:textId="77777777" w:rsidR="00B82189" w:rsidRPr="00FE0D24" w:rsidRDefault="00B82189" w:rsidP="009155BA">
      <w:pPr>
        <w:spacing w:after="0" w:line="240" w:lineRule="auto"/>
        <w:rPr>
          <w:szCs w:val="24"/>
        </w:rPr>
      </w:pPr>
      <w:r w:rsidRPr="00FE0D24">
        <w:rPr>
          <w:szCs w:val="24"/>
        </w:rPr>
        <w:t>Acesso em 06/05/2021.</w:t>
      </w:r>
    </w:p>
    <w:p w14:paraId="47297C67" w14:textId="77777777" w:rsidR="00B82189" w:rsidRPr="00FE0D24" w:rsidRDefault="00B82189" w:rsidP="009155BA">
      <w:pPr>
        <w:spacing w:after="0" w:line="240" w:lineRule="auto"/>
        <w:rPr>
          <w:szCs w:val="24"/>
        </w:rPr>
      </w:pPr>
    </w:p>
    <w:p w14:paraId="2BCD4F3F" w14:textId="594E0464" w:rsidR="00B82189" w:rsidRPr="00FE0D24" w:rsidRDefault="009244F0" w:rsidP="009155BA">
      <w:pPr>
        <w:spacing w:after="0" w:line="240" w:lineRule="auto"/>
        <w:rPr>
          <w:szCs w:val="24"/>
        </w:rPr>
      </w:pPr>
      <w:r w:rsidRPr="00FE0D24">
        <w:rPr>
          <w:szCs w:val="24"/>
        </w:rPr>
        <w:t>FRANKLIN Electric de Motobombas S</w:t>
      </w:r>
      <w:r w:rsidR="004D120D" w:rsidRPr="00FE0D24">
        <w:rPr>
          <w:szCs w:val="24"/>
        </w:rPr>
        <w:t>.</w:t>
      </w:r>
      <w:r w:rsidRPr="00FE0D24">
        <w:rPr>
          <w:szCs w:val="24"/>
        </w:rPr>
        <w:t>A.</w:t>
      </w:r>
      <w:r w:rsidR="00B82189" w:rsidRPr="00FE0D24">
        <w:rPr>
          <w:szCs w:val="24"/>
        </w:rPr>
        <w:t xml:space="preserve"> </w:t>
      </w:r>
      <w:r w:rsidRPr="00FE0D24">
        <w:rPr>
          <w:szCs w:val="24"/>
        </w:rPr>
        <w:t xml:space="preserve"> </w:t>
      </w:r>
      <w:r w:rsidR="00B82189" w:rsidRPr="00FE0D24">
        <w:rPr>
          <w:szCs w:val="24"/>
        </w:rPr>
        <w:t>Bomba</w:t>
      </w:r>
      <w:r w:rsidR="004D120D" w:rsidRPr="00FE0D24">
        <w:rPr>
          <w:szCs w:val="24"/>
        </w:rPr>
        <w:t xml:space="preserve"> Centrifugas</w:t>
      </w:r>
      <w:r w:rsidR="00B82189" w:rsidRPr="00FE0D24">
        <w:rPr>
          <w:szCs w:val="24"/>
        </w:rPr>
        <w:t xml:space="preserve"> Radial</w:t>
      </w:r>
      <w:r w:rsidR="004D120D" w:rsidRPr="00FE0D24">
        <w:rPr>
          <w:szCs w:val="24"/>
        </w:rPr>
        <w:t xml:space="preserve">. </w:t>
      </w:r>
      <w:r w:rsidRPr="00FE0D24">
        <w:rPr>
          <w:b/>
          <w:bCs/>
          <w:szCs w:val="24"/>
        </w:rPr>
        <w:t>Schneider Motobombas</w:t>
      </w:r>
      <w:r w:rsidRPr="00FE0D24">
        <w:rPr>
          <w:szCs w:val="24"/>
        </w:rPr>
        <w:t>, Joinville/ SC 2002.</w:t>
      </w:r>
      <w:r w:rsidR="00FD215F" w:rsidRPr="00FD215F">
        <w:rPr>
          <w:szCs w:val="24"/>
        </w:rPr>
        <w:t xml:space="preserve"> </w:t>
      </w:r>
      <w:r w:rsidR="00FD215F" w:rsidRPr="00FE0D24">
        <w:rPr>
          <w:szCs w:val="24"/>
        </w:rPr>
        <w:t>Disponível em:</w:t>
      </w:r>
      <w:r w:rsidR="00FD215F">
        <w:rPr>
          <w:szCs w:val="24"/>
        </w:rPr>
        <w:t xml:space="preserve"> </w:t>
      </w:r>
      <w:r w:rsidRPr="00FE0D24">
        <w:rPr>
          <w:szCs w:val="24"/>
        </w:rPr>
        <w:t>https://schneider.ind.br/produtos/motobombas-de-superf%C3%ADcie/large/centr%C3%ADfugas-monoest%C3%A1gio/s%C3%A9rie-fit/</w:t>
      </w:r>
      <w:r w:rsidR="00B82189" w:rsidRPr="00FE0D24">
        <w:rPr>
          <w:szCs w:val="24"/>
        </w:rPr>
        <w:t>.Acesso em 0</w:t>
      </w:r>
      <w:r w:rsidR="001F64D7" w:rsidRPr="00FE0D24">
        <w:rPr>
          <w:szCs w:val="24"/>
        </w:rPr>
        <w:t>1</w:t>
      </w:r>
      <w:r w:rsidR="00B82189" w:rsidRPr="00FE0D24">
        <w:rPr>
          <w:szCs w:val="24"/>
        </w:rPr>
        <w:t>/0</w:t>
      </w:r>
      <w:r w:rsidR="001F64D7" w:rsidRPr="00FE0D24">
        <w:rPr>
          <w:szCs w:val="24"/>
        </w:rPr>
        <w:t>6</w:t>
      </w:r>
      <w:r w:rsidR="00B82189" w:rsidRPr="00FE0D24">
        <w:rPr>
          <w:szCs w:val="24"/>
        </w:rPr>
        <w:t>/202</w:t>
      </w:r>
      <w:r w:rsidR="001F64D7" w:rsidRPr="00FE0D24">
        <w:rPr>
          <w:szCs w:val="24"/>
        </w:rPr>
        <w:t>2</w:t>
      </w:r>
    </w:p>
    <w:p w14:paraId="048740F3" w14:textId="77777777" w:rsidR="00B82189" w:rsidRPr="00FE0D24" w:rsidRDefault="00B82189" w:rsidP="009155BA">
      <w:pPr>
        <w:spacing w:after="0" w:line="240" w:lineRule="auto"/>
        <w:rPr>
          <w:szCs w:val="24"/>
        </w:rPr>
      </w:pPr>
    </w:p>
    <w:p w14:paraId="5C52BB95" w14:textId="690F1522" w:rsidR="00B82189" w:rsidRPr="00FE0D24" w:rsidRDefault="00832B5A" w:rsidP="009155BA">
      <w:pPr>
        <w:pStyle w:val="Ttulo1"/>
        <w:shd w:val="clear" w:color="auto" w:fill="FFFFFF"/>
        <w:spacing w:before="0" w:line="240" w:lineRule="auto"/>
        <w:rPr>
          <w:rFonts w:eastAsia="Times New Roman" w:cs="Times New Roman"/>
          <w:b w:val="0"/>
          <w:color w:val="000000"/>
          <w:kern w:val="36"/>
          <w:sz w:val="24"/>
          <w:szCs w:val="24"/>
        </w:rPr>
      </w:pPr>
      <w:bookmarkStart w:id="85" w:name="_Toc105181212"/>
      <w:r w:rsidRPr="00FE0D24">
        <w:rPr>
          <w:rFonts w:cs="Times New Roman"/>
          <w:b w:val="0"/>
          <w:bCs/>
          <w:sz w:val="24"/>
          <w:szCs w:val="24"/>
        </w:rPr>
        <w:t>FLOWSERVE</w:t>
      </w:r>
      <w:r w:rsidR="00C60228" w:rsidRPr="00FE0D24">
        <w:rPr>
          <w:rFonts w:cs="Times New Roman"/>
          <w:sz w:val="24"/>
          <w:szCs w:val="24"/>
        </w:rPr>
        <w:t>.</w:t>
      </w:r>
      <w:r w:rsidRPr="00FE0D24">
        <w:rPr>
          <w:rFonts w:eastAsia="Times New Roman" w:cs="Times New Roman"/>
          <w:b w:val="0"/>
          <w:color w:val="000000"/>
          <w:kern w:val="36"/>
          <w:sz w:val="24"/>
          <w:szCs w:val="24"/>
        </w:rPr>
        <w:t xml:space="preserve"> </w:t>
      </w:r>
      <w:r w:rsidRPr="00FE0D24">
        <w:rPr>
          <w:rFonts w:eastAsia="Times New Roman" w:cs="Times New Roman"/>
          <w:bCs/>
          <w:color w:val="000000"/>
          <w:kern w:val="36"/>
          <w:sz w:val="24"/>
          <w:szCs w:val="24"/>
        </w:rPr>
        <w:t xml:space="preserve">Bombas de poço úmido </w:t>
      </w:r>
      <w:r w:rsidR="00DF2CFC" w:rsidRPr="00FE0D24">
        <w:rPr>
          <w:rFonts w:eastAsia="Times New Roman" w:cs="Times New Roman"/>
          <w:bCs/>
          <w:color w:val="000000"/>
          <w:kern w:val="36"/>
          <w:sz w:val="24"/>
          <w:szCs w:val="24"/>
        </w:rPr>
        <w:t>–</w:t>
      </w:r>
      <w:r w:rsidRPr="00FE0D24">
        <w:rPr>
          <w:rFonts w:eastAsia="Times New Roman" w:cs="Times New Roman"/>
          <w:bCs/>
          <w:color w:val="000000"/>
          <w:kern w:val="36"/>
          <w:sz w:val="24"/>
          <w:szCs w:val="24"/>
        </w:rPr>
        <w:t xml:space="preserve"> VCT</w:t>
      </w:r>
      <w:r w:rsidR="00043623" w:rsidRPr="00FE0D24">
        <w:rPr>
          <w:rFonts w:eastAsia="Times New Roman" w:cs="Times New Roman"/>
          <w:bCs/>
          <w:color w:val="000000"/>
          <w:kern w:val="36"/>
          <w:sz w:val="24"/>
          <w:szCs w:val="24"/>
        </w:rPr>
        <w:t>,</w:t>
      </w:r>
      <w:r w:rsidR="00DF2CFC" w:rsidRPr="00FE0D24">
        <w:rPr>
          <w:rFonts w:eastAsia="Times New Roman" w:cs="Times New Roman"/>
          <w:b w:val="0"/>
          <w:color w:val="000000"/>
          <w:kern w:val="36"/>
          <w:sz w:val="24"/>
          <w:szCs w:val="24"/>
        </w:rPr>
        <w:t xml:space="preserve"> Campo Grande/ RJ 2022</w:t>
      </w:r>
      <w:r w:rsidR="00B82189" w:rsidRPr="00FE0D24">
        <w:rPr>
          <w:rFonts w:cs="Times New Roman"/>
          <w:sz w:val="24"/>
          <w:szCs w:val="24"/>
        </w:rPr>
        <w:t>.</w:t>
      </w:r>
      <w:r w:rsidRPr="00FE0D24">
        <w:rPr>
          <w:rFonts w:cs="Times New Roman"/>
          <w:sz w:val="24"/>
          <w:szCs w:val="24"/>
        </w:rPr>
        <w:t xml:space="preserve"> </w:t>
      </w:r>
      <w:r w:rsidR="00B82189" w:rsidRPr="00FE0D24">
        <w:rPr>
          <w:rFonts w:cs="Times New Roman"/>
          <w:sz w:val="24"/>
          <w:szCs w:val="24"/>
        </w:rPr>
        <w:t xml:space="preserve"> </w:t>
      </w:r>
      <w:r w:rsidR="00B82189" w:rsidRPr="00FD215F">
        <w:rPr>
          <w:rFonts w:cs="Times New Roman"/>
          <w:b w:val="0"/>
          <w:bCs/>
          <w:sz w:val="24"/>
          <w:szCs w:val="24"/>
        </w:rPr>
        <w:t>Disponível em:</w:t>
      </w:r>
      <w:bookmarkEnd w:id="85"/>
      <w:r w:rsidR="00B82189" w:rsidRPr="00FD215F">
        <w:rPr>
          <w:rFonts w:cs="Times New Roman"/>
          <w:b w:val="0"/>
          <w:bCs/>
          <w:sz w:val="24"/>
          <w:szCs w:val="24"/>
        </w:rPr>
        <w:t xml:space="preserve"> </w:t>
      </w:r>
    </w:p>
    <w:p w14:paraId="5FCA831C" w14:textId="0B1991CD" w:rsidR="00B82189" w:rsidRPr="00FE0D24" w:rsidRDefault="00B82189" w:rsidP="009155BA">
      <w:pPr>
        <w:spacing w:after="0" w:line="240" w:lineRule="auto"/>
        <w:rPr>
          <w:szCs w:val="24"/>
        </w:rPr>
      </w:pPr>
      <w:r w:rsidRPr="00FE0D24">
        <w:rPr>
          <w:szCs w:val="24"/>
        </w:rPr>
        <w:t>https://flowserve.com/sites/default/files/2016-07/ps-50-2-ea4.pdf</w:t>
      </w:r>
      <w:r w:rsidR="00DF2CFC" w:rsidRPr="00FE0D24">
        <w:rPr>
          <w:szCs w:val="24"/>
        </w:rPr>
        <w:t xml:space="preserve">. </w:t>
      </w:r>
      <w:r w:rsidRPr="00FE0D24">
        <w:rPr>
          <w:szCs w:val="24"/>
        </w:rPr>
        <w:t>Acesso em 06/05/2021</w:t>
      </w:r>
    </w:p>
    <w:p w14:paraId="51371A77" w14:textId="77777777" w:rsidR="00B82189" w:rsidRPr="00FE0D24" w:rsidRDefault="00B82189" w:rsidP="009155BA">
      <w:pPr>
        <w:spacing w:after="0" w:line="240" w:lineRule="auto"/>
        <w:rPr>
          <w:szCs w:val="24"/>
        </w:rPr>
      </w:pPr>
    </w:p>
    <w:p w14:paraId="39A451EE" w14:textId="6A6F5053" w:rsidR="00B82189" w:rsidRPr="00FE0D24" w:rsidRDefault="00A34492" w:rsidP="009155BA">
      <w:pPr>
        <w:spacing w:after="0" w:line="240" w:lineRule="auto"/>
        <w:rPr>
          <w:szCs w:val="24"/>
        </w:rPr>
      </w:pPr>
      <w:bookmarkStart w:id="86" w:name="_Hlk104988783"/>
      <w:r w:rsidRPr="00FE0D24">
        <w:rPr>
          <w:szCs w:val="24"/>
        </w:rPr>
        <w:t>CARRÉR</w:t>
      </w:r>
      <w:bookmarkEnd w:id="86"/>
      <w:r w:rsidRPr="00FE0D24">
        <w:rPr>
          <w:szCs w:val="24"/>
        </w:rPr>
        <w:t xml:space="preserve"> Agrícola</w:t>
      </w:r>
      <w:r w:rsidRPr="00FE0D24">
        <w:rPr>
          <w:b/>
          <w:bCs/>
          <w:szCs w:val="24"/>
        </w:rPr>
        <w:t xml:space="preserve">. </w:t>
      </w:r>
      <w:r w:rsidR="00B82189" w:rsidRPr="00FE0D24">
        <w:rPr>
          <w:b/>
          <w:bCs/>
          <w:szCs w:val="24"/>
        </w:rPr>
        <w:t>Carneiro Mecânico</w:t>
      </w:r>
      <w:r w:rsidR="000D1AB1" w:rsidRPr="00FE0D24">
        <w:rPr>
          <w:b/>
          <w:bCs/>
          <w:szCs w:val="24"/>
        </w:rPr>
        <w:t xml:space="preserve"> </w:t>
      </w:r>
      <w:proofErr w:type="spellStart"/>
      <w:r w:rsidR="000D1AB1" w:rsidRPr="00FE0D24">
        <w:rPr>
          <w:b/>
          <w:bCs/>
          <w:szCs w:val="24"/>
        </w:rPr>
        <w:t>Murumby</w:t>
      </w:r>
      <w:proofErr w:type="spellEnd"/>
      <w:r w:rsidR="00043623" w:rsidRPr="00FE0D24">
        <w:rPr>
          <w:szCs w:val="24"/>
        </w:rPr>
        <w:t>,</w:t>
      </w:r>
      <w:r w:rsidR="000D1AB1" w:rsidRPr="00FE0D24">
        <w:rPr>
          <w:szCs w:val="24"/>
        </w:rPr>
        <w:t xml:space="preserve"> Curitiba/PR 2022</w:t>
      </w:r>
      <w:r w:rsidR="00B82189" w:rsidRPr="00FE0D24">
        <w:rPr>
          <w:szCs w:val="24"/>
        </w:rPr>
        <w:t xml:space="preserve">. Disponível em: </w:t>
      </w:r>
      <w:r w:rsidRPr="00FE0D24">
        <w:rPr>
          <w:szCs w:val="24"/>
        </w:rPr>
        <w:t xml:space="preserve">http://www.carrerirrigacao.com.br/bombas-e-motobombas/carneiro-marumby. </w:t>
      </w:r>
      <w:r w:rsidR="00B82189" w:rsidRPr="00FE0D24">
        <w:rPr>
          <w:szCs w:val="24"/>
        </w:rPr>
        <w:t>Acesso em 0</w:t>
      </w:r>
      <w:r w:rsidR="000D1AB1" w:rsidRPr="00FE0D24">
        <w:rPr>
          <w:szCs w:val="24"/>
        </w:rPr>
        <w:t>1</w:t>
      </w:r>
      <w:r w:rsidR="00B82189" w:rsidRPr="00FE0D24">
        <w:rPr>
          <w:szCs w:val="24"/>
        </w:rPr>
        <w:t>/0</w:t>
      </w:r>
      <w:r w:rsidR="000D1AB1" w:rsidRPr="00FE0D24">
        <w:rPr>
          <w:szCs w:val="24"/>
        </w:rPr>
        <w:t>6</w:t>
      </w:r>
      <w:r w:rsidR="00B82189" w:rsidRPr="00FE0D24">
        <w:rPr>
          <w:szCs w:val="24"/>
        </w:rPr>
        <w:t>/202</w:t>
      </w:r>
      <w:r w:rsidR="000D1AB1" w:rsidRPr="00FE0D24">
        <w:rPr>
          <w:szCs w:val="24"/>
        </w:rPr>
        <w:t>2</w:t>
      </w:r>
    </w:p>
    <w:p w14:paraId="2328BB07" w14:textId="77777777" w:rsidR="00B36C13" w:rsidRPr="00FE0D24" w:rsidRDefault="00B36C13" w:rsidP="009155BA">
      <w:pPr>
        <w:spacing w:after="0" w:line="240" w:lineRule="auto"/>
        <w:rPr>
          <w:bCs/>
          <w:szCs w:val="24"/>
        </w:rPr>
      </w:pPr>
    </w:p>
    <w:p w14:paraId="3A9E56F6" w14:textId="35D195ED" w:rsidR="00627CDC" w:rsidRPr="00FE0D24" w:rsidRDefault="00386B4C" w:rsidP="009155BA">
      <w:pPr>
        <w:pStyle w:val="Ttulo1"/>
        <w:spacing w:before="0" w:line="240" w:lineRule="auto"/>
        <w:rPr>
          <w:rFonts w:eastAsia="Times New Roman" w:cs="Times New Roman"/>
          <w:bCs/>
          <w:color w:val="000000"/>
          <w:kern w:val="36"/>
          <w:sz w:val="24"/>
          <w:szCs w:val="24"/>
        </w:rPr>
      </w:pPr>
      <w:bookmarkStart w:id="87" w:name="_Toc105181214"/>
      <w:r w:rsidRPr="00FE0D24">
        <w:rPr>
          <w:rFonts w:cs="Times New Roman"/>
          <w:b w:val="0"/>
          <w:bCs/>
          <w:sz w:val="24"/>
          <w:szCs w:val="24"/>
        </w:rPr>
        <w:t>ROMI.</w:t>
      </w:r>
      <w:r w:rsidRPr="00FE0D24">
        <w:rPr>
          <w:rFonts w:eastAsia="Times New Roman" w:cs="Times New Roman"/>
          <w:b w:val="0"/>
          <w:color w:val="000000"/>
          <w:kern w:val="36"/>
          <w:sz w:val="24"/>
          <w:szCs w:val="24"/>
        </w:rPr>
        <w:t xml:space="preserve"> </w:t>
      </w:r>
      <w:r w:rsidRPr="00FE0D24">
        <w:rPr>
          <w:rFonts w:eastAsia="Times New Roman" w:cs="Times New Roman"/>
          <w:bCs/>
          <w:color w:val="000000"/>
          <w:kern w:val="36"/>
          <w:sz w:val="24"/>
          <w:szCs w:val="24"/>
        </w:rPr>
        <w:t>Saiba os benefícios de uma estratégia de manutenção preventiva</w:t>
      </w:r>
      <w:r w:rsidR="009E34A9" w:rsidRPr="00FE0D24">
        <w:rPr>
          <w:rFonts w:cs="Times New Roman"/>
          <w:sz w:val="24"/>
          <w:szCs w:val="24"/>
        </w:rPr>
        <w:t>.</w:t>
      </w:r>
      <w:r w:rsidR="00953AFD" w:rsidRPr="00FE0D24">
        <w:rPr>
          <w:rFonts w:cs="Times New Roman"/>
          <w:sz w:val="24"/>
          <w:szCs w:val="24"/>
        </w:rPr>
        <w:t xml:space="preserve"> </w:t>
      </w:r>
      <w:r w:rsidR="00953AFD" w:rsidRPr="00FE0D24">
        <w:rPr>
          <w:rFonts w:cs="Times New Roman"/>
          <w:b w:val="0"/>
          <w:bCs/>
          <w:sz w:val="24"/>
          <w:szCs w:val="24"/>
        </w:rPr>
        <w:t>Santa Barbara do Oeste/ SP, 26 Dez 2019</w:t>
      </w:r>
      <w:r w:rsidRPr="00FE0D24">
        <w:rPr>
          <w:rFonts w:cs="Times New Roman"/>
          <w:sz w:val="24"/>
          <w:szCs w:val="24"/>
        </w:rPr>
        <w:t xml:space="preserve"> </w:t>
      </w:r>
      <w:r w:rsidR="009E34A9" w:rsidRPr="00FE0D24">
        <w:rPr>
          <w:rFonts w:cs="Times New Roman"/>
          <w:sz w:val="24"/>
          <w:szCs w:val="24"/>
        </w:rPr>
        <w:t xml:space="preserve"> </w:t>
      </w:r>
      <w:r w:rsidR="000373D7" w:rsidRPr="00FE0D24">
        <w:rPr>
          <w:rFonts w:cs="Times New Roman"/>
          <w:b w:val="0"/>
          <w:bCs/>
          <w:sz w:val="24"/>
          <w:szCs w:val="24"/>
        </w:rPr>
        <w:t>Disponível</w:t>
      </w:r>
      <w:r w:rsidRPr="00FE0D24">
        <w:rPr>
          <w:rFonts w:cs="Times New Roman"/>
          <w:b w:val="0"/>
          <w:bCs/>
          <w:sz w:val="24"/>
          <w:szCs w:val="24"/>
        </w:rPr>
        <w:t xml:space="preserve"> em</w:t>
      </w:r>
      <w:r w:rsidR="00953AFD" w:rsidRPr="00FE0D24">
        <w:rPr>
          <w:rFonts w:cs="Times New Roman"/>
          <w:b w:val="0"/>
          <w:bCs/>
          <w:sz w:val="24"/>
          <w:szCs w:val="24"/>
        </w:rPr>
        <w:t>:</w:t>
      </w:r>
      <w:bookmarkEnd w:id="87"/>
    </w:p>
    <w:p w14:paraId="496F1023" w14:textId="3E326AF9" w:rsidR="00B82189" w:rsidRPr="00FE0D24" w:rsidRDefault="00953AFD" w:rsidP="009155BA">
      <w:pPr>
        <w:spacing w:after="0" w:line="240" w:lineRule="auto"/>
        <w:rPr>
          <w:rFonts w:eastAsia="Calibri"/>
          <w:szCs w:val="24"/>
          <w:lang w:eastAsia="en-US"/>
        </w:rPr>
      </w:pPr>
      <w:r w:rsidRPr="00FE0D24">
        <w:rPr>
          <w:rFonts w:eastAsia="Calibri"/>
          <w:szCs w:val="24"/>
          <w:lang w:eastAsia="en-US"/>
        </w:rPr>
        <w:t>https://www.romi.com/saiba-os-beneficios-de-uma-estrategia-de-manutencao-preventiva/ .Acesso</w:t>
      </w:r>
      <w:r w:rsidR="005B7E3A" w:rsidRPr="00FE0D24">
        <w:rPr>
          <w:rFonts w:eastAsia="Calibri"/>
          <w:szCs w:val="24"/>
          <w:lang w:eastAsia="en-US"/>
        </w:rPr>
        <w:t xml:space="preserve"> em 06/11/2021</w:t>
      </w:r>
      <w:r w:rsidR="000456E4" w:rsidRPr="00FE0D24">
        <w:rPr>
          <w:rFonts w:eastAsia="Calibri"/>
          <w:szCs w:val="24"/>
          <w:lang w:eastAsia="en-US"/>
        </w:rPr>
        <w:t>.</w:t>
      </w:r>
    </w:p>
    <w:p w14:paraId="256AC6DA" w14:textId="77777777" w:rsidR="00D63632" w:rsidRPr="00FE0D24" w:rsidRDefault="00D63632" w:rsidP="009155BA">
      <w:pPr>
        <w:spacing w:after="0" w:line="240" w:lineRule="auto"/>
        <w:rPr>
          <w:rFonts w:eastAsia="Calibri"/>
          <w:szCs w:val="24"/>
          <w:lang w:eastAsia="en-US"/>
        </w:rPr>
      </w:pPr>
    </w:p>
    <w:p w14:paraId="24C2CC55" w14:textId="09195EAE" w:rsidR="007C1847" w:rsidRPr="00FE0D24" w:rsidRDefault="00E7222E" w:rsidP="009155BA">
      <w:pPr>
        <w:shd w:val="clear" w:color="auto" w:fill="FFFFFF"/>
        <w:spacing w:after="0" w:line="240" w:lineRule="auto"/>
        <w:outlineLvl w:val="0"/>
        <w:rPr>
          <w:color w:val="111111"/>
          <w:kern w:val="36"/>
          <w:szCs w:val="24"/>
        </w:rPr>
      </w:pPr>
      <w:bookmarkStart w:id="88" w:name="_Toc105181215"/>
      <w:r w:rsidRPr="00FE0D24">
        <w:rPr>
          <w:rFonts w:eastAsia="Calibri"/>
          <w:szCs w:val="24"/>
          <w:lang w:eastAsia="en-US"/>
        </w:rPr>
        <w:t>LUBES, Portal.</w:t>
      </w:r>
      <w:r w:rsidRPr="00FE0D24">
        <w:rPr>
          <w:b/>
          <w:bCs/>
          <w:color w:val="111111"/>
          <w:kern w:val="36"/>
          <w:szCs w:val="24"/>
        </w:rPr>
        <w:t xml:space="preserve"> </w:t>
      </w:r>
      <w:r w:rsidRPr="00E7222E">
        <w:rPr>
          <w:b/>
          <w:bCs/>
          <w:color w:val="111111"/>
          <w:kern w:val="36"/>
          <w:szCs w:val="24"/>
        </w:rPr>
        <w:t>Ruídos em mancais de rolamento: Quais as causas? Como proceder</w:t>
      </w:r>
      <w:r w:rsidR="00627A4F" w:rsidRPr="00FE0D24">
        <w:rPr>
          <w:b/>
          <w:bCs/>
          <w:color w:val="111111"/>
          <w:kern w:val="36"/>
          <w:szCs w:val="24"/>
        </w:rPr>
        <w:t xml:space="preserve">. </w:t>
      </w:r>
      <w:r w:rsidR="00627A4F" w:rsidRPr="00FE0D24">
        <w:rPr>
          <w:color w:val="111111"/>
          <w:kern w:val="36"/>
          <w:szCs w:val="24"/>
        </w:rPr>
        <w:t xml:space="preserve">São Paulo, 28 Fevereiro. 2019. </w:t>
      </w:r>
      <w:bookmarkEnd w:id="88"/>
      <w:r w:rsidR="00563107" w:rsidRPr="00FE0D24">
        <w:rPr>
          <w:rFonts w:eastAsia="Calibri"/>
          <w:szCs w:val="24"/>
          <w:lang w:eastAsia="en-US"/>
        </w:rPr>
        <w:t>Disponível</w:t>
      </w:r>
      <w:r w:rsidR="00386B4C" w:rsidRPr="00FE0D24">
        <w:rPr>
          <w:rFonts w:eastAsia="Calibri"/>
          <w:szCs w:val="24"/>
          <w:lang w:eastAsia="en-US"/>
        </w:rPr>
        <w:t xml:space="preserve"> em</w:t>
      </w:r>
      <w:r w:rsidR="00953AFD" w:rsidRPr="00FE0D24">
        <w:rPr>
          <w:rFonts w:eastAsia="Calibri"/>
          <w:szCs w:val="24"/>
          <w:lang w:eastAsia="en-US"/>
        </w:rPr>
        <w:t xml:space="preserve">: </w:t>
      </w:r>
      <w:hyperlink r:id="rId41" w:history="1">
        <w:r w:rsidR="00953AFD" w:rsidRPr="00FE0D24">
          <w:rPr>
            <w:rStyle w:val="Hyperlink"/>
            <w:rFonts w:eastAsia="Calibri"/>
            <w:szCs w:val="24"/>
            <w:lang w:eastAsia="en-US"/>
          </w:rPr>
          <w:t>https://portallubes.com.br/2019/02/ruidos-em-mancais-de-rolamento/</w:t>
        </w:r>
      </w:hyperlink>
      <w:r w:rsidR="00627A4F" w:rsidRPr="00FE0D24">
        <w:rPr>
          <w:rFonts w:eastAsia="Calibri"/>
          <w:szCs w:val="24"/>
          <w:lang w:eastAsia="en-US"/>
        </w:rPr>
        <w:t xml:space="preserve">. </w:t>
      </w:r>
      <w:r w:rsidR="00563107" w:rsidRPr="00FE0D24">
        <w:rPr>
          <w:rFonts w:eastAsia="Calibri"/>
          <w:szCs w:val="24"/>
          <w:lang w:eastAsia="en-US"/>
        </w:rPr>
        <w:t>Acesso</w:t>
      </w:r>
      <w:r w:rsidR="00627A4F" w:rsidRPr="00FE0D24">
        <w:rPr>
          <w:rFonts w:eastAsia="Calibri"/>
          <w:szCs w:val="24"/>
          <w:lang w:eastAsia="en-US"/>
        </w:rPr>
        <w:t xml:space="preserve"> </w:t>
      </w:r>
      <w:r w:rsidR="00563107" w:rsidRPr="00FE0D24">
        <w:rPr>
          <w:rFonts w:eastAsia="Calibri"/>
          <w:szCs w:val="24"/>
          <w:lang w:eastAsia="en-US"/>
        </w:rPr>
        <w:t>em 06/11/2021</w:t>
      </w:r>
      <w:r w:rsidR="00792D31">
        <w:rPr>
          <w:rFonts w:eastAsia="Calibri"/>
          <w:szCs w:val="24"/>
          <w:lang w:eastAsia="en-US"/>
        </w:rPr>
        <w:t>.</w:t>
      </w:r>
    </w:p>
    <w:p w14:paraId="38AA98D6" w14:textId="77777777" w:rsidR="00AF13B7" w:rsidRPr="00FE0D24" w:rsidRDefault="00AF13B7" w:rsidP="009155BA">
      <w:pPr>
        <w:spacing w:after="0" w:line="240" w:lineRule="auto"/>
        <w:rPr>
          <w:rFonts w:eastAsia="Calibri"/>
          <w:szCs w:val="24"/>
          <w:lang w:eastAsia="en-US"/>
        </w:rPr>
      </w:pPr>
    </w:p>
    <w:p w14:paraId="669F7A15" w14:textId="1840CD86" w:rsidR="007E771A" w:rsidRPr="00FE0D24" w:rsidRDefault="007E771A" w:rsidP="009155BA">
      <w:pPr>
        <w:spacing w:after="0" w:line="240" w:lineRule="auto"/>
        <w:rPr>
          <w:szCs w:val="24"/>
        </w:rPr>
      </w:pPr>
      <w:proofErr w:type="spellStart"/>
      <w:r w:rsidRPr="00FE0D24">
        <w:rPr>
          <w:rStyle w:val="RefernciaIntensa"/>
          <w:b w:val="0"/>
          <w:bCs w:val="0"/>
          <w:color w:val="auto"/>
          <w:szCs w:val="24"/>
        </w:rPr>
        <w:t>Hibbeler</w:t>
      </w:r>
      <w:proofErr w:type="spellEnd"/>
      <w:r w:rsidRPr="00FE0D24">
        <w:rPr>
          <w:szCs w:val="24"/>
        </w:rPr>
        <w:t>, R</w:t>
      </w:r>
      <w:r w:rsidR="004F1FD5">
        <w:rPr>
          <w:szCs w:val="24"/>
        </w:rPr>
        <w:t>.</w:t>
      </w:r>
      <w:r w:rsidRPr="00FE0D24">
        <w:rPr>
          <w:szCs w:val="24"/>
        </w:rPr>
        <w:t xml:space="preserve"> C</w:t>
      </w:r>
      <w:r w:rsidR="000F69EA" w:rsidRPr="00FE0D24">
        <w:rPr>
          <w:szCs w:val="24"/>
        </w:rPr>
        <w:t xml:space="preserve">. </w:t>
      </w:r>
      <w:r w:rsidR="000F69EA" w:rsidRPr="00FE0D24">
        <w:rPr>
          <w:b/>
          <w:bCs/>
          <w:szCs w:val="24"/>
          <w:shd w:val="clear" w:color="auto" w:fill="F6F7FB"/>
        </w:rPr>
        <w:t>Mecânica dos fluidos</w:t>
      </w:r>
      <w:r w:rsidR="004F1FD5">
        <w:rPr>
          <w:b/>
          <w:bCs/>
          <w:szCs w:val="24"/>
          <w:shd w:val="clear" w:color="auto" w:fill="F6F7FB"/>
        </w:rPr>
        <w:t>.</w:t>
      </w:r>
      <w:r w:rsidR="00792D31">
        <w:rPr>
          <w:b/>
          <w:bCs/>
          <w:szCs w:val="24"/>
          <w:shd w:val="clear" w:color="auto" w:fill="F6F7FB"/>
        </w:rPr>
        <w:t xml:space="preserve"> </w:t>
      </w:r>
      <w:r w:rsidR="00DF7359" w:rsidRPr="00FE0D24">
        <w:rPr>
          <w:szCs w:val="24"/>
        </w:rPr>
        <w:t>1</w:t>
      </w:r>
      <w:r w:rsidR="004D2AD5" w:rsidRPr="00FE0D24">
        <w:rPr>
          <w:szCs w:val="24"/>
        </w:rPr>
        <w:t>°</w:t>
      </w:r>
      <w:r w:rsidR="00DF7359" w:rsidRPr="00FE0D24">
        <w:rPr>
          <w:szCs w:val="24"/>
        </w:rPr>
        <w:t>ed</w:t>
      </w:r>
      <w:r w:rsidR="00AE51DE" w:rsidRPr="00FE0D24">
        <w:rPr>
          <w:szCs w:val="24"/>
        </w:rPr>
        <w:t>.</w:t>
      </w:r>
      <w:r w:rsidR="007C1847" w:rsidRPr="00FE0D24">
        <w:rPr>
          <w:szCs w:val="24"/>
        </w:rPr>
        <w:t xml:space="preserve"> São Paulo</w:t>
      </w:r>
      <w:r w:rsidR="00B167B3" w:rsidRPr="00FE0D24">
        <w:rPr>
          <w:szCs w:val="24"/>
        </w:rPr>
        <w:t>:</w:t>
      </w:r>
      <w:r w:rsidR="00792D31">
        <w:rPr>
          <w:szCs w:val="24"/>
        </w:rPr>
        <w:t xml:space="preserve"> </w:t>
      </w:r>
      <w:r w:rsidR="00AE51DE" w:rsidRPr="00FE0D24">
        <w:rPr>
          <w:szCs w:val="24"/>
          <w:shd w:val="clear" w:color="auto" w:fill="F6F7FB"/>
        </w:rPr>
        <w:t>Editora Pearson</w:t>
      </w:r>
      <w:r w:rsidR="00792D31">
        <w:rPr>
          <w:szCs w:val="24"/>
          <w:shd w:val="clear" w:color="auto" w:fill="F6F7FB"/>
        </w:rPr>
        <w:t xml:space="preserve"> </w:t>
      </w:r>
      <w:r w:rsidRPr="00FE0D24">
        <w:rPr>
          <w:szCs w:val="24"/>
        </w:rPr>
        <w:t>2016</w:t>
      </w:r>
    </w:p>
    <w:p w14:paraId="665A1408" w14:textId="77777777" w:rsidR="00B167B3" w:rsidRPr="00FE0D24" w:rsidRDefault="00B167B3" w:rsidP="009155BA">
      <w:pPr>
        <w:spacing w:after="0" w:line="240" w:lineRule="auto"/>
        <w:rPr>
          <w:rFonts w:eastAsia="Calibri"/>
          <w:szCs w:val="24"/>
          <w:lang w:eastAsia="en-US"/>
        </w:rPr>
      </w:pPr>
    </w:p>
    <w:p w14:paraId="14D3914C" w14:textId="3ADD1E79" w:rsidR="0029091B" w:rsidRPr="00FE0D24" w:rsidRDefault="0029091B" w:rsidP="009155BA">
      <w:pPr>
        <w:spacing w:after="0" w:line="240" w:lineRule="auto"/>
        <w:rPr>
          <w:szCs w:val="24"/>
          <w:shd w:val="clear" w:color="auto" w:fill="F6F7FB"/>
        </w:rPr>
      </w:pPr>
      <w:proofErr w:type="spellStart"/>
      <w:r w:rsidRPr="00FE0D24">
        <w:rPr>
          <w:rStyle w:val="RefernciaIntensa"/>
          <w:b w:val="0"/>
          <w:bCs w:val="0"/>
          <w:color w:val="auto"/>
          <w:szCs w:val="24"/>
        </w:rPr>
        <w:t>Houghtalen</w:t>
      </w:r>
      <w:proofErr w:type="spellEnd"/>
      <w:r w:rsidRPr="00FE0D24">
        <w:rPr>
          <w:szCs w:val="24"/>
        </w:rPr>
        <w:t>, R</w:t>
      </w:r>
      <w:r w:rsidR="00254FCD">
        <w:rPr>
          <w:szCs w:val="24"/>
        </w:rPr>
        <w:t>.</w:t>
      </w:r>
      <w:r w:rsidRPr="00FE0D24">
        <w:rPr>
          <w:szCs w:val="24"/>
        </w:rPr>
        <w:t xml:space="preserve"> J</w:t>
      </w:r>
      <w:r w:rsidR="001D6DB3" w:rsidRPr="00FE0D24">
        <w:rPr>
          <w:szCs w:val="24"/>
        </w:rPr>
        <w:t xml:space="preserve">. </w:t>
      </w:r>
      <w:r w:rsidR="001D6DB3" w:rsidRPr="00FE0D24">
        <w:rPr>
          <w:b/>
          <w:bCs/>
          <w:szCs w:val="24"/>
          <w:shd w:val="clear" w:color="auto" w:fill="F6F7FB"/>
        </w:rPr>
        <w:t>Engenharia hidráulica</w:t>
      </w:r>
      <w:r w:rsidR="00792D31">
        <w:rPr>
          <w:b/>
          <w:bCs/>
          <w:szCs w:val="24"/>
          <w:shd w:val="clear" w:color="auto" w:fill="F6F7FB"/>
        </w:rPr>
        <w:t xml:space="preserve">. </w:t>
      </w:r>
      <w:r w:rsidR="004D2AD5" w:rsidRPr="00FE0D24">
        <w:rPr>
          <w:szCs w:val="24"/>
          <w:shd w:val="clear" w:color="auto" w:fill="F6F7FB"/>
        </w:rPr>
        <w:t>1°</w:t>
      </w:r>
      <w:r w:rsidR="009D5AE4" w:rsidRPr="00FE0D24">
        <w:rPr>
          <w:szCs w:val="24"/>
          <w:shd w:val="clear" w:color="auto" w:fill="F6F7FB"/>
        </w:rPr>
        <w:t xml:space="preserve">ed. São Paulo: Editora Pearson </w:t>
      </w:r>
      <w:r w:rsidR="009E54E4" w:rsidRPr="00FE0D24">
        <w:rPr>
          <w:szCs w:val="24"/>
          <w:shd w:val="clear" w:color="auto" w:fill="F6F7FB"/>
        </w:rPr>
        <w:t>2012</w:t>
      </w:r>
      <w:r w:rsidR="00792D31">
        <w:rPr>
          <w:szCs w:val="24"/>
          <w:shd w:val="clear" w:color="auto" w:fill="F6F7FB"/>
        </w:rPr>
        <w:t>.</w:t>
      </w:r>
    </w:p>
    <w:p w14:paraId="21E007E3" w14:textId="77777777" w:rsidR="00DA0C43" w:rsidRPr="00FE0D24" w:rsidRDefault="00DA0C43" w:rsidP="009155BA">
      <w:pPr>
        <w:spacing w:after="0" w:line="240" w:lineRule="auto"/>
        <w:rPr>
          <w:rFonts w:eastAsia="Calibri"/>
          <w:szCs w:val="24"/>
          <w:lang w:eastAsia="en-US"/>
        </w:rPr>
      </w:pPr>
    </w:p>
    <w:p w14:paraId="5018F3A0" w14:textId="671081C9" w:rsidR="0046630A" w:rsidRPr="005E4C4F" w:rsidRDefault="00FD650B" w:rsidP="009155BA">
      <w:pPr>
        <w:spacing w:after="0" w:line="240" w:lineRule="auto"/>
        <w:rPr>
          <w:rFonts w:eastAsia="Calibri"/>
          <w:szCs w:val="24"/>
          <w:lang w:val="en-US" w:eastAsia="en-US"/>
        </w:rPr>
      </w:pPr>
      <w:r w:rsidRPr="005E4C4F">
        <w:rPr>
          <w:color w:val="000000"/>
          <w:szCs w:val="24"/>
          <w:lang w:val="en-US"/>
        </w:rPr>
        <w:t>INTERNATIONAL ORGANIZATION FOR STANDARDIZATION</w:t>
      </w:r>
      <w:r w:rsidRPr="005E4C4F">
        <w:rPr>
          <w:rFonts w:eastAsia="Calibri"/>
          <w:szCs w:val="24"/>
          <w:lang w:val="en-US" w:eastAsia="en-US"/>
        </w:rPr>
        <w:t xml:space="preserve">.  </w:t>
      </w:r>
      <w:r w:rsidR="0046630A" w:rsidRPr="005E4C4F">
        <w:rPr>
          <w:rFonts w:eastAsia="Calibri"/>
          <w:szCs w:val="24"/>
          <w:lang w:val="en-US" w:eastAsia="en-US"/>
        </w:rPr>
        <w:t>Technical specifications for centrifugal</w:t>
      </w:r>
    </w:p>
    <w:p w14:paraId="10B18A7F" w14:textId="03E8291B" w:rsidR="00AD5796" w:rsidRPr="00FE0D24" w:rsidRDefault="0046630A" w:rsidP="009155BA">
      <w:pPr>
        <w:spacing w:after="0" w:line="240" w:lineRule="auto"/>
        <w:rPr>
          <w:rFonts w:eastAsia="Calibri"/>
          <w:szCs w:val="24"/>
          <w:lang w:eastAsia="en-US"/>
        </w:rPr>
      </w:pPr>
      <w:r w:rsidRPr="005E4C4F">
        <w:rPr>
          <w:rFonts w:eastAsia="Calibri"/>
          <w:szCs w:val="24"/>
          <w:lang w:val="en-US" w:eastAsia="en-US"/>
        </w:rPr>
        <w:t>pumps- Class II</w:t>
      </w:r>
      <w:r w:rsidR="00AD5796" w:rsidRPr="005E4C4F">
        <w:rPr>
          <w:rFonts w:eastAsia="Calibri"/>
          <w:b/>
          <w:bCs/>
          <w:szCs w:val="24"/>
          <w:lang w:val="en-US" w:eastAsia="en-US"/>
        </w:rPr>
        <w:t xml:space="preserve"> </w:t>
      </w:r>
      <w:r w:rsidR="00DA0C43" w:rsidRPr="005E4C4F">
        <w:rPr>
          <w:rFonts w:eastAsia="Calibri"/>
          <w:b/>
          <w:bCs/>
          <w:szCs w:val="24"/>
          <w:lang w:val="en-US" w:eastAsia="en-US"/>
        </w:rPr>
        <w:t>Iso 5199</w:t>
      </w:r>
      <w:r w:rsidR="006B2AE2" w:rsidRPr="005E4C4F">
        <w:rPr>
          <w:rFonts w:eastAsia="Calibri"/>
          <w:b/>
          <w:bCs/>
          <w:szCs w:val="24"/>
          <w:lang w:val="en-US" w:eastAsia="en-US"/>
        </w:rPr>
        <w:t xml:space="preserve">, </w:t>
      </w:r>
      <w:r w:rsidR="006B2AE2" w:rsidRPr="005E4C4F">
        <w:rPr>
          <w:rFonts w:eastAsia="Calibri"/>
          <w:szCs w:val="24"/>
          <w:lang w:val="en-US" w:eastAsia="en-US"/>
        </w:rPr>
        <w:t>2</w:t>
      </w:r>
      <w:r w:rsidR="00510444" w:rsidRPr="005E4C4F">
        <w:rPr>
          <w:rFonts w:eastAsia="Calibri"/>
          <w:szCs w:val="24"/>
          <w:lang w:val="en-US" w:eastAsia="en-US"/>
        </w:rPr>
        <w:t xml:space="preserve"> ed</w:t>
      </w:r>
      <w:r w:rsidR="00510444" w:rsidRPr="005E4C4F">
        <w:rPr>
          <w:rFonts w:eastAsia="Calibri"/>
          <w:b/>
          <w:bCs/>
          <w:szCs w:val="24"/>
          <w:lang w:val="en-US" w:eastAsia="en-US"/>
        </w:rPr>
        <w:t>,</w:t>
      </w:r>
      <w:r w:rsidR="003451DC" w:rsidRPr="005E4C4F">
        <w:rPr>
          <w:rFonts w:eastAsia="Calibri"/>
          <w:b/>
          <w:bCs/>
          <w:szCs w:val="24"/>
          <w:lang w:val="en-US" w:eastAsia="en-US"/>
        </w:rPr>
        <w:t xml:space="preserve"> </w:t>
      </w:r>
      <w:r w:rsidR="003451DC" w:rsidRPr="005E4C4F">
        <w:rPr>
          <w:rFonts w:eastAsia="Calibri"/>
          <w:szCs w:val="24"/>
          <w:lang w:val="en-US" w:eastAsia="en-US"/>
        </w:rPr>
        <w:t>2002</w:t>
      </w:r>
      <w:r w:rsidR="00AD5796" w:rsidRPr="005E4C4F">
        <w:rPr>
          <w:rFonts w:eastAsia="Calibri"/>
          <w:szCs w:val="24"/>
          <w:lang w:val="en-US" w:eastAsia="en-US"/>
        </w:rPr>
        <w:t xml:space="preserve">. </w:t>
      </w:r>
      <w:r w:rsidR="00AD5796" w:rsidRPr="00FE0D24">
        <w:rPr>
          <w:rFonts w:eastAsia="Calibri"/>
          <w:szCs w:val="24"/>
          <w:lang w:eastAsia="en-US"/>
        </w:rPr>
        <w:t>Disponível em: &lt;http://driso.ir/standards/iso/ISO%205199-2002-03.pdf &gt;. Acesso em: 06/05/2021</w:t>
      </w:r>
    </w:p>
    <w:p w14:paraId="6A38871C" w14:textId="15A42DCB" w:rsidR="003A1C83" w:rsidRPr="00FE0D24" w:rsidRDefault="003A1C83" w:rsidP="009155BA">
      <w:pPr>
        <w:spacing w:after="0" w:line="240" w:lineRule="auto"/>
        <w:rPr>
          <w:rFonts w:eastAsia="Calibri"/>
          <w:szCs w:val="24"/>
          <w:lang w:eastAsia="en-US"/>
        </w:rPr>
      </w:pPr>
    </w:p>
    <w:p w14:paraId="567D7872" w14:textId="7B3D1D69" w:rsidR="003A1C83" w:rsidRDefault="003A1C83" w:rsidP="009155BA">
      <w:pPr>
        <w:spacing w:after="0" w:line="240" w:lineRule="auto"/>
        <w:rPr>
          <w:color w:val="000000"/>
          <w:szCs w:val="24"/>
        </w:rPr>
      </w:pPr>
      <w:r w:rsidRPr="00BE76D6">
        <w:rPr>
          <w:color w:val="000000"/>
          <w:szCs w:val="24"/>
        </w:rPr>
        <w:t>I</w:t>
      </w:r>
      <w:r w:rsidR="00AF5CE1" w:rsidRPr="00BE76D6">
        <w:rPr>
          <w:color w:val="000000"/>
          <w:szCs w:val="24"/>
        </w:rPr>
        <w:t>NTERNATIONAL</w:t>
      </w:r>
      <w:r w:rsidR="00FD650B" w:rsidRPr="00BE76D6">
        <w:rPr>
          <w:color w:val="000000"/>
          <w:szCs w:val="24"/>
        </w:rPr>
        <w:t xml:space="preserve"> </w:t>
      </w:r>
      <w:r w:rsidR="008B5279" w:rsidRPr="00BE76D6">
        <w:rPr>
          <w:color w:val="000000"/>
          <w:szCs w:val="24"/>
        </w:rPr>
        <w:t>ORGANIZATION FOR STANDARDI</w:t>
      </w:r>
      <w:r w:rsidR="00731587" w:rsidRPr="00BE76D6">
        <w:rPr>
          <w:color w:val="000000"/>
          <w:szCs w:val="24"/>
        </w:rPr>
        <w:t>ZATION.</w:t>
      </w:r>
      <w:r w:rsidRPr="00BE76D6">
        <w:rPr>
          <w:color w:val="000000"/>
          <w:szCs w:val="24"/>
        </w:rPr>
        <w:t xml:space="preserve"> </w:t>
      </w:r>
      <w:r w:rsidR="00AF5CE1" w:rsidRPr="00BE76D6">
        <w:rPr>
          <w:b/>
          <w:bCs/>
          <w:color w:val="000000"/>
          <w:szCs w:val="24"/>
        </w:rPr>
        <w:t>ISO 5199</w:t>
      </w:r>
      <w:r w:rsidR="008A6BE3" w:rsidRPr="00BE76D6">
        <w:rPr>
          <w:color w:val="000000"/>
          <w:szCs w:val="24"/>
        </w:rPr>
        <w:t>.</w:t>
      </w:r>
      <w:r w:rsidR="002C3385" w:rsidRPr="00BE76D6">
        <w:rPr>
          <w:color w:val="000000"/>
          <w:szCs w:val="24"/>
        </w:rPr>
        <w:t xml:space="preserve"> </w:t>
      </w:r>
      <w:r w:rsidR="002C3385" w:rsidRPr="00FE0D24">
        <w:rPr>
          <w:color w:val="000000"/>
          <w:szCs w:val="24"/>
        </w:rPr>
        <w:t xml:space="preserve">Organização Mundial de normas </w:t>
      </w:r>
      <w:r w:rsidRPr="00FE0D24">
        <w:rPr>
          <w:color w:val="000000"/>
          <w:szCs w:val="24"/>
        </w:rPr>
        <w:t xml:space="preserve"> 2002, p 6).</w:t>
      </w:r>
    </w:p>
    <w:p w14:paraId="72D940CD" w14:textId="77777777" w:rsidR="009155BA" w:rsidRDefault="009155BA" w:rsidP="009155BA">
      <w:pPr>
        <w:spacing w:after="0" w:line="240" w:lineRule="auto"/>
        <w:rPr>
          <w:color w:val="000000"/>
          <w:szCs w:val="24"/>
        </w:rPr>
      </w:pPr>
    </w:p>
    <w:p w14:paraId="47DE3A03" w14:textId="0F1CA07F" w:rsidR="009155BA" w:rsidRPr="00FE0D24" w:rsidRDefault="009155BA" w:rsidP="009155BA">
      <w:pPr>
        <w:spacing w:after="0" w:line="240" w:lineRule="auto"/>
        <w:rPr>
          <w:rFonts w:eastAsia="Calibri"/>
          <w:szCs w:val="24"/>
          <w:lang w:eastAsia="en-US"/>
        </w:rPr>
      </w:pPr>
      <w:r w:rsidRPr="009155BA">
        <w:rPr>
          <w:rFonts w:eastAsia="Calibri"/>
          <w:szCs w:val="24"/>
          <w:lang w:eastAsia="en-US"/>
        </w:rPr>
        <w:t>ISABELA, M. S. ; JULIANA, P. S. ; ROGERIO, F. O. ;  LUIZ, F. C. PCM - PLANEJAMENTO E CONTROLE DE MANUTENÇÃO, ESTUDO DE MELHORIA EM UMA EMPRESA DO RAMO AGROPECUÁRIO, v. 1, p. 5, Disponível em: http://www.abepro.org.br/biblioteca/TN_STO_258_483_35899.pdf; acesso em 01/06/2021.</w:t>
      </w:r>
    </w:p>
    <w:p w14:paraId="4D16AC41" w14:textId="77777777" w:rsidR="00AD5796" w:rsidRPr="00FE0D24" w:rsidRDefault="00AD5796" w:rsidP="009155BA">
      <w:pPr>
        <w:spacing w:after="0" w:line="240" w:lineRule="auto"/>
        <w:rPr>
          <w:rFonts w:eastAsia="Calibri"/>
          <w:szCs w:val="24"/>
          <w:lang w:eastAsia="en-US"/>
        </w:rPr>
      </w:pPr>
    </w:p>
    <w:p w14:paraId="5AC09625" w14:textId="2F0C8A35" w:rsidR="00AD5796" w:rsidRPr="005E4C4F" w:rsidRDefault="00AD5796" w:rsidP="009155BA">
      <w:pPr>
        <w:spacing w:after="0" w:line="240" w:lineRule="auto"/>
        <w:rPr>
          <w:rFonts w:eastAsia="Calibri"/>
          <w:szCs w:val="24"/>
          <w:lang w:val="en-US" w:eastAsia="en-US"/>
        </w:rPr>
      </w:pPr>
      <w:bookmarkStart w:id="89" w:name="_Hlk104977321"/>
      <w:r w:rsidRPr="00FE0D24">
        <w:rPr>
          <w:rFonts w:eastAsia="Calibri"/>
          <w:smallCaps/>
          <w:color w:val="000000"/>
          <w:szCs w:val="24"/>
          <w:lang w:val="en-US" w:eastAsia="en-US"/>
        </w:rPr>
        <w:t>Maurice</w:t>
      </w:r>
      <w:r w:rsidR="002C3385" w:rsidRPr="005E4C4F">
        <w:rPr>
          <w:szCs w:val="24"/>
          <w:lang w:val="en-US"/>
        </w:rPr>
        <w:t xml:space="preserve"> </w:t>
      </w:r>
      <w:bookmarkEnd w:id="89"/>
      <w:r w:rsidR="002C3385" w:rsidRPr="005E4C4F">
        <w:rPr>
          <w:szCs w:val="24"/>
          <w:lang w:val="en-US"/>
        </w:rPr>
        <w:t>L. Adams Jr</w:t>
      </w:r>
      <w:r w:rsidRPr="00FE0D24">
        <w:rPr>
          <w:rFonts w:eastAsia="Calibri"/>
          <w:smallCaps/>
          <w:color w:val="000000"/>
          <w:szCs w:val="24"/>
          <w:lang w:val="en-US" w:eastAsia="en-US"/>
        </w:rPr>
        <w:t xml:space="preserve"> </w:t>
      </w:r>
      <w:r w:rsidRPr="00FE0D24">
        <w:rPr>
          <w:rFonts w:eastAsia="Calibri"/>
          <w:szCs w:val="24"/>
          <w:lang w:val="en-US" w:eastAsia="en-US"/>
        </w:rPr>
        <w:t>In</w:t>
      </w:r>
      <w:r w:rsidRPr="00FE0D24">
        <w:rPr>
          <w:rFonts w:eastAsia="Calibri"/>
          <w:b/>
          <w:bCs/>
          <w:szCs w:val="24"/>
          <w:lang w:val="en-US" w:eastAsia="en-US"/>
        </w:rPr>
        <w:t xml:space="preserve">: </w:t>
      </w:r>
      <w:bookmarkStart w:id="90" w:name="_Hlk104977344"/>
      <w:r w:rsidRPr="00FE0D24">
        <w:rPr>
          <w:rFonts w:eastAsia="Calibri"/>
          <w:b/>
          <w:bCs/>
          <w:szCs w:val="24"/>
          <w:lang w:val="en-US" w:eastAsia="en-US"/>
        </w:rPr>
        <w:t>Power Plant Centrifugal Pumps (Problem Analysis and Troubleshooting</w:t>
      </w:r>
      <w:r w:rsidRPr="00FE0D24">
        <w:rPr>
          <w:rFonts w:eastAsia="Calibri"/>
          <w:szCs w:val="24"/>
          <w:lang w:val="en-US" w:eastAsia="en-US"/>
        </w:rPr>
        <w:t xml:space="preserve"> </w:t>
      </w:r>
      <w:bookmarkEnd w:id="90"/>
      <w:r w:rsidRPr="00FE0D24">
        <w:rPr>
          <w:rFonts w:eastAsia="Calibri"/>
          <w:szCs w:val="24"/>
          <w:lang w:val="en-US" w:eastAsia="en-US"/>
        </w:rPr>
        <w:t xml:space="preserve">20/11/2016. </w:t>
      </w:r>
      <w:r w:rsidRPr="00FE0D24">
        <w:rPr>
          <w:rFonts w:eastAsia="Calibri"/>
          <w:szCs w:val="24"/>
          <w:lang w:eastAsia="en-US"/>
        </w:rPr>
        <w:t xml:space="preserve">Disponível em: </w:t>
      </w:r>
      <w:r w:rsidRPr="00FE0D24">
        <w:rPr>
          <w:rFonts w:eastAsia="Calibri"/>
          <w:szCs w:val="24"/>
          <w:lang w:eastAsia="en-US"/>
        </w:rPr>
        <w:lastRenderedPageBreak/>
        <w:t xml:space="preserve">&lt;https://www.engineeringbookspdf.com/power-plant-centrifugal-pumps-problem-analysis-and-troubleshooting-by-maurice-l-adams/&gt;. </w:t>
      </w:r>
      <w:proofErr w:type="spellStart"/>
      <w:r w:rsidRPr="005E4C4F">
        <w:rPr>
          <w:rFonts w:eastAsia="Calibri"/>
          <w:szCs w:val="24"/>
          <w:lang w:val="en-US" w:eastAsia="en-US"/>
        </w:rPr>
        <w:t>Acesso</w:t>
      </w:r>
      <w:proofErr w:type="spellEnd"/>
      <w:r w:rsidRPr="005E4C4F">
        <w:rPr>
          <w:rFonts w:eastAsia="Calibri"/>
          <w:szCs w:val="24"/>
          <w:lang w:val="en-US" w:eastAsia="en-US"/>
        </w:rPr>
        <w:t xml:space="preserve"> </w:t>
      </w:r>
      <w:proofErr w:type="spellStart"/>
      <w:r w:rsidRPr="005E4C4F">
        <w:rPr>
          <w:rFonts w:eastAsia="Calibri"/>
          <w:szCs w:val="24"/>
          <w:lang w:val="en-US" w:eastAsia="en-US"/>
        </w:rPr>
        <w:t>em</w:t>
      </w:r>
      <w:proofErr w:type="spellEnd"/>
      <w:r w:rsidRPr="005E4C4F">
        <w:rPr>
          <w:rFonts w:eastAsia="Calibri"/>
          <w:szCs w:val="24"/>
          <w:lang w:val="en-US" w:eastAsia="en-US"/>
        </w:rPr>
        <w:t>: 22/03/2021.</w:t>
      </w:r>
    </w:p>
    <w:p w14:paraId="583A2867" w14:textId="4A2CE676" w:rsidR="002C3385" w:rsidRPr="005E4C4F" w:rsidRDefault="002C3385" w:rsidP="009155BA">
      <w:pPr>
        <w:spacing w:after="0" w:line="240" w:lineRule="auto"/>
        <w:rPr>
          <w:rFonts w:eastAsia="Calibri"/>
          <w:szCs w:val="24"/>
          <w:lang w:val="en-US" w:eastAsia="en-US"/>
        </w:rPr>
      </w:pPr>
    </w:p>
    <w:p w14:paraId="37921E0D" w14:textId="3E32F2CF" w:rsidR="002C3385" w:rsidRPr="00FE0D24" w:rsidRDefault="002C3385" w:rsidP="009155BA">
      <w:pPr>
        <w:spacing w:after="0" w:line="240" w:lineRule="auto"/>
        <w:rPr>
          <w:rFonts w:eastAsia="Calibri"/>
          <w:szCs w:val="24"/>
          <w:lang w:eastAsia="en-US"/>
        </w:rPr>
      </w:pPr>
      <w:r w:rsidRPr="00FE0D24">
        <w:rPr>
          <w:rFonts w:eastAsia="Calibri"/>
          <w:smallCaps/>
          <w:color w:val="000000"/>
          <w:szCs w:val="24"/>
          <w:lang w:val="en-US" w:eastAsia="en-US"/>
        </w:rPr>
        <w:t>Maurice</w:t>
      </w:r>
      <w:r w:rsidRPr="005E4C4F">
        <w:rPr>
          <w:szCs w:val="24"/>
          <w:lang w:val="en-US"/>
        </w:rPr>
        <w:t xml:space="preserve"> L. Adams Jr In: </w:t>
      </w:r>
      <w:r w:rsidRPr="00FE0D24">
        <w:rPr>
          <w:rFonts w:eastAsia="Calibri"/>
          <w:b/>
          <w:bCs/>
          <w:szCs w:val="24"/>
          <w:lang w:val="en-US" w:eastAsia="en-US"/>
        </w:rPr>
        <w:t>Power Plant Centrifugal Pumps (Problem Analysis and Troubleshooting</w:t>
      </w:r>
      <w:r w:rsidR="000D3E41" w:rsidRPr="00FE0D24">
        <w:rPr>
          <w:rFonts w:eastAsia="Calibri"/>
          <w:b/>
          <w:bCs/>
          <w:szCs w:val="24"/>
          <w:lang w:val="en-US" w:eastAsia="en-US"/>
        </w:rPr>
        <w:t xml:space="preserve">. </w:t>
      </w:r>
      <w:r w:rsidR="000D3E41" w:rsidRPr="00FE0D24">
        <w:rPr>
          <w:rFonts w:eastAsia="Calibri"/>
          <w:szCs w:val="24"/>
          <w:lang w:val="en-US" w:eastAsia="en-US"/>
        </w:rPr>
        <w:t>New work 1977. cap. 2,4</w:t>
      </w:r>
      <w:r w:rsidRPr="005E4C4F">
        <w:rPr>
          <w:szCs w:val="24"/>
          <w:lang w:val="en-US"/>
        </w:rPr>
        <w:t xml:space="preserve"> p. 30</w:t>
      </w:r>
      <w:r w:rsidR="000D3E41" w:rsidRPr="005E4C4F">
        <w:rPr>
          <w:szCs w:val="24"/>
          <w:lang w:val="en-US"/>
        </w:rPr>
        <w:t>.</w:t>
      </w:r>
      <w:r w:rsidR="000D3E41" w:rsidRPr="00FE0D24">
        <w:rPr>
          <w:rFonts w:eastAsia="Calibri"/>
          <w:szCs w:val="24"/>
          <w:lang w:val="en-US" w:eastAsia="en-US"/>
        </w:rPr>
        <w:t xml:space="preserve">  </w:t>
      </w:r>
      <w:bookmarkStart w:id="91" w:name="_Hlk104981390"/>
      <w:proofErr w:type="spellStart"/>
      <w:r w:rsidR="000D3E41" w:rsidRPr="005E4C4F">
        <w:rPr>
          <w:rFonts w:eastAsia="Calibri"/>
          <w:szCs w:val="24"/>
          <w:lang w:val="en-US" w:eastAsia="en-US"/>
        </w:rPr>
        <w:t>Disponível</w:t>
      </w:r>
      <w:proofErr w:type="spellEnd"/>
      <w:r w:rsidR="000D3E41" w:rsidRPr="005E4C4F">
        <w:rPr>
          <w:rFonts w:eastAsia="Calibri"/>
          <w:szCs w:val="24"/>
          <w:lang w:val="en-US" w:eastAsia="en-US"/>
        </w:rPr>
        <w:t xml:space="preserve"> </w:t>
      </w:r>
      <w:proofErr w:type="spellStart"/>
      <w:r w:rsidR="000D3E41" w:rsidRPr="005E4C4F">
        <w:rPr>
          <w:rFonts w:eastAsia="Calibri"/>
          <w:szCs w:val="24"/>
          <w:lang w:val="en-US" w:eastAsia="en-US"/>
        </w:rPr>
        <w:t>em</w:t>
      </w:r>
      <w:proofErr w:type="spellEnd"/>
      <w:r w:rsidR="000D3E41" w:rsidRPr="005E4C4F">
        <w:rPr>
          <w:rFonts w:eastAsia="Calibri"/>
          <w:szCs w:val="24"/>
          <w:lang w:val="en-US" w:eastAsia="en-US"/>
        </w:rPr>
        <w:t xml:space="preserve">: </w:t>
      </w:r>
      <w:bookmarkEnd w:id="91"/>
      <w:r w:rsidR="000D3E41" w:rsidRPr="005E4C4F">
        <w:rPr>
          <w:rFonts w:eastAsia="Calibri"/>
          <w:szCs w:val="24"/>
          <w:lang w:val="en-US" w:eastAsia="en-US"/>
        </w:rPr>
        <w:t xml:space="preserve">&lt;https://www.engineeringbookspdf.com/power-plant-centrifugal-pumps-problem-analysis-and-troubleshooting-by-maurice-l-adams/&gt;. </w:t>
      </w:r>
      <w:r w:rsidR="000D3E41" w:rsidRPr="00FE0D24">
        <w:rPr>
          <w:rFonts w:eastAsia="Calibri"/>
          <w:szCs w:val="24"/>
          <w:lang w:eastAsia="en-US"/>
        </w:rPr>
        <w:t>Acesso em: 22/03/2021</w:t>
      </w:r>
    </w:p>
    <w:p w14:paraId="12A4EA11" w14:textId="77777777" w:rsidR="00AD5796" w:rsidRPr="00FE0D24" w:rsidRDefault="00AD5796" w:rsidP="009155BA">
      <w:pPr>
        <w:spacing w:after="0" w:line="240" w:lineRule="auto"/>
        <w:rPr>
          <w:rFonts w:eastAsia="Calibri"/>
          <w:szCs w:val="24"/>
          <w:lang w:eastAsia="en-US"/>
        </w:rPr>
      </w:pPr>
    </w:p>
    <w:p w14:paraId="04DC1C59" w14:textId="77777777" w:rsidR="00AD5796" w:rsidRPr="00FE0D24" w:rsidRDefault="00AD5796" w:rsidP="009155BA">
      <w:pPr>
        <w:spacing w:after="0" w:line="240" w:lineRule="auto"/>
        <w:rPr>
          <w:rFonts w:eastAsia="Calibri"/>
          <w:szCs w:val="24"/>
          <w:lang w:eastAsia="en-US"/>
        </w:rPr>
      </w:pPr>
      <w:proofErr w:type="spellStart"/>
      <w:r w:rsidRPr="00FE0D24">
        <w:rPr>
          <w:rFonts w:eastAsia="Calibri"/>
          <w:smallCaps/>
          <w:color w:val="000000"/>
          <w:szCs w:val="24"/>
          <w:lang w:eastAsia="en-US"/>
        </w:rPr>
        <w:t>Omel</w:t>
      </w:r>
      <w:proofErr w:type="spellEnd"/>
      <w:r w:rsidRPr="00FE0D24">
        <w:rPr>
          <w:rFonts w:eastAsia="Calibri"/>
          <w:smallCaps/>
          <w:color w:val="000000"/>
          <w:szCs w:val="24"/>
          <w:lang w:eastAsia="en-US"/>
        </w:rPr>
        <w:t xml:space="preserve"> Bombas</w:t>
      </w:r>
      <w:r w:rsidRPr="00FE0D24">
        <w:rPr>
          <w:rFonts w:eastAsia="Calibri"/>
          <w:szCs w:val="24"/>
          <w:lang w:eastAsia="en-US"/>
        </w:rPr>
        <w:t xml:space="preserve">. In: </w:t>
      </w:r>
      <w:r w:rsidRPr="00FE0D24">
        <w:rPr>
          <w:rFonts w:eastAsia="Calibri"/>
          <w:b/>
          <w:bCs/>
          <w:szCs w:val="24"/>
          <w:lang w:eastAsia="en-US"/>
        </w:rPr>
        <w:t>OMEL Bombas e Compressores</w:t>
      </w:r>
      <w:r w:rsidRPr="00FE0D24">
        <w:rPr>
          <w:rFonts w:eastAsia="Calibri"/>
          <w:szCs w:val="24"/>
          <w:lang w:eastAsia="en-US"/>
        </w:rPr>
        <w:t xml:space="preserve"> 2020. Disponível em: &lt; OMEL Bombas e Compressores </w:t>
      </w:r>
      <w:r w:rsidR="000373D7" w:rsidRPr="00FE0D24">
        <w:rPr>
          <w:rFonts w:eastAsia="Calibri"/>
          <w:szCs w:val="24"/>
          <w:lang w:eastAsia="en-US"/>
        </w:rPr>
        <w:t>&gt;. Acesso</w:t>
      </w:r>
      <w:r w:rsidRPr="00FE0D24">
        <w:rPr>
          <w:rFonts w:eastAsia="Calibri"/>
          <w:szCs w:val="24"/>
          <w:lang w:eastAsia="en-US"/>
        </w:rPr>
        <w:t xml:space="preserve"> em: 22/03/2021.</w:t>
      </w:r>
    </w:p>
    <w:p w14:paraId="2876F398" w14:textId="77777777" w:rsidR="00626178" w:rsidRPr="00FE0D24" w:rsidRDefault="00626178" w:rsidP="009155BA">
      <w:pPr>
        <w:spacing w:after="0" w:line="240" w:lineRule="auto"/>
        <w:rPr>
          <w:rFonts w:eastAsia="Calibri"/>
          <w:szCs w:val="24"/>
          <w:lang w:eastAsia="en-US"/>
        </w:rPr>
      </w:pPr>
    </w:p>
    <w:p w14:paraId="01A374B0" w14:textId="77777777" w:rsidR="00AD5796" w:rsidRPr="005E4C4F" w:rsidRDefault="00AD5796" w:rsidP="009155BA">
      <w:pPr>
        <w:spacing w:after="0" w:line="240" w:lineRule="auto"/>
        <w:rPr>
          <w:rFonts w:eastAsia="Calibri"/>
          <w:szCs w:val="24"/>
          <w:lang w:eastAsia="en-US"/>
        </w:rPr>
      </w:pPr>
      <w:r w:rsidRPr="00FE0D24">
        <w:rPr>
          <w:rFonts w:eastAsia="Calibri"/>
          <w:smallCaps/>
          <w:color w:val="000000"/>
          <w:spacing w:val="5"/>
          <w:szCs w:val="24"/>
          <w:lang w:eastAsia="en-US"/>
        </w:rPr>
        <w:t xml:space="preserve">Paraiso das </w:t>
      </w:r>
      <w:proofErr w:type="spellStart"/>
      <w:r w:rsidRPr="00FE0D24">
        <w:rPr>
          <w:rFonts w:eastAsia="Calibri"/>
          <w:smallCaps/>
          <w:color w:val="000000"/>
          <w:spacing w:val="5"/>
          <w:szCs w:val="24"/>
          <w:lang w:eastAsia="en-US"/>
        </w:rPr>
        <w:t>Bombas</w:t>
      </w:r>
      <w:r w:rsidRPr="00FE0D24">
        <w:rPr>
          <w:rFonts w:eastAsia="Calibri"/>
          <w:szCs w:val="24"/>
          <w:lang w:eastAsia="en-US"/>
        </w:rPr>
        <w:t>In</w:t>
      </w:r>
      <w:proofErr w:type="spellEnd"/>
      <w:r w:rsidRPr="00FE0D24">
        <w:rPr>
          <w:rFonts w:eastAsia="Calibri"/>
          <w:szCs w:val="24"/>
          <w:lang w:eastAsia="en-US"/>
        </w:rPr>
        <w:t xml:space="preserve">; </w:t>
      </w:r>
      <w:r w:rsidRPr="00FE0D24">
        <w:rPr>
          <w:rFonts w:eastAsia="Calibri"/>
          <w:b/>
          <w:bCs/>
          <w:szCs w:val="24"/>
          <w:lang w:eastAsia="en-US"/>
        </w:rPr>
        <w:t>Manutenção de bombas: entenda quando e por que fazer</w:t>
      </w:r>
      <w:r w:rsidRPr="00FE0D24">
        <w:rPr>
          <w:rFonts w:eastAsia="Calibri"/>
          <w:szCs w:val="24"/>
          <w:lang w:eastAsia="en-US"/>
        </w:rPr>
        <w:t xml:space="preserve"> 16/10/2017. Disponível em: &lt; https://blog.paraisodasbombas.com.br/manutencao-de-bombas-entenda-quando-e-por-que-fazer/ &gt;. </w:t>
      </w:r>
      <w:r w:rsidRPr="005E4C4F">
        <w:rPr>
          <w:rFonts w:eastAsia="Calibri"/>
          <w:szCs w:val="24"/>
          <w:lang w:eastAsia="en-US"/>
        </w:rPr>
        <w:t>Acesso em: 06/04/2021</w:t>
      </w:r>
    </w:p>
    <w:p w14:paraId="1385230F" w14:textId="77777777" w:rsidR="000E5DF1" w:rsidRPr="005E4C4F" w:rsidRDefault="000E5DF1" w:rsidP="009155BA">
      <w:pPr>
        <w:spacing w:after="0" w:line="240" w:lineRule="auto"/>
        <w:rPr>
          <w:rFonts w:eastAsia="Calibri"/>
          <w:szCs w:val="24"/>
          <w:lang w:eastAsia="en-US"/>
        </w:rPr>
      </w:pPr>
    </w:p>
    <w:p w14:paraId="1F8EED98" w14:textId="6D16280F" w:rsidR="000E5DF1" w:rsidRPr="005E4C4F" w:rsidRDefault="000E5DF1" w:rsidP="009155BA">
      <w:pPr>
        <w:spacing w:after="0" w:line="240" w:lineRule="auto"/>
        <w:rPr>
          <w:szCs w:val="24"/>
          <w:lang w:val="en-US"/>
        </w:rPr>
      </w:pPr>
      <w:proofErr w:type="spellStart"/>
      <w:r w:rsidRPr="00FE0D24">
        <w:rPr>
          <w:szCs w:val="24"/>
        </w:rPr>
        <w:t>Palady</w:t>
      </w:r>
      <w:proofErr w:type="spellEnd"/>
      <w:r w:rsidRPr="00FE0D24">
        <w:rPr>
          <w:szCs w:val="24"/>
        </w:rPr>
        <w:t xml:space="preserve">, P. FMEA </w:t>
      </w:r>
      <w:r w:rsidR="00964CDB" w:rsidRPr="00FE0D24">
        <w:rPr>
          <w:szCs w:val="24"/>
        </w:rPr>
        <w:t>In</w:t>
      </w:r>
      <w:r w:rsidRPr="00FE0D24">
        <w:rPr>
          <w:szCs w:val="24"/>
        </w:rPr>
        <w:t xml:space="preserve">: </w:t>
      </w:r>
      <w:r w:rsidRPr="00FE0D24">
        <w:rPr>
          <w:b/>
          <w:bCs/>
          <w:szCs w:val="24"/>
        </w:rPr>
        <w:t xml:space="preserve">Análise dos Modos de Falha e Efeitos: prevendo e prevenindo problemas antes que ocorram. </w:t>
      </w:r>
      <w:r w:rsidRPr="005E4C4F">
        <w:rPr>
          <w:b/>
          <w:bCs/>
          <w:szCs w:val="24"/>
          <w:lang w:val="en-US"/>
        </w:rPr>
        <w:t>3. ed</w:t>
      </w:r>
      <w:r w:rsidRPr="005E4C4F">
        <w:rPr>
          <w:szCs w:val="24"/>
          <w:lang w:val="en-US"/>
        </w:rPr>
        <w:t>. São Paulo: IMAM, 2004</w:t>
      </w:r>
    </w:p>
    <w:p w14:paraId="45029A55" w14:textId="77777777" w:rsidR="00DC34CC" w:rsidRPr="005E4C4F" w:rsidRDefault="00DC34CC" w:rsidP="009155BA">
      <w:pPr>
        <w:spacing w:after="0" w:line="240" w:lineRule="auto"/>
        <w:rPr>
          <w:szCs w:val="24"/>
          <w:lang w:val="en-US"/>
        </w:rPr>
      </w:pPr>
    </w:p>
    <w:p w14:paraId="3EAEA0F3" w14:textId="78714711" w:rsidR="00DC34CC" w:rsidRPr="005E4C4F" w:rsidRDefault="00DC34CC" w:rsidP="009155BA">
      <w:pPr>
        <w:spacing w:after="0" w:line="240" w:lineRule="auto"/>
        <w:rPr>
          <w:szCs w:val="24"/>
          <w:lang w:val="en-US"/>
        </w:rPr>
      </w:pPr>
      <w:r w:rsidRPr="005E4C4F">
        <w:rPr>
          <w:szCs w:val="24"/>
          <w:lang w:val="en-US"/>
        </w:rPr>
        <w:t>P</w:t>
      </w:r>
      <w:r w:rsidR="00833529" w:rsidRPr="005E4C4F">
        <w:rPr>
          <w:szCs w:val="24"/>
          <w:lang w:val="en-US"/>
        </w:rPr>
        <w:t>UENTE</w:t>
      </w:r>
      <w:r w:rsidRPr="005E4C4F">
        <w:rPr>
          <w:szCs w:val="24"/>
          <w:lang w:val="en-US"/>
        </w:rPr>
        <w:t>, J.; et al</w:t>
      </w:r>
      <w:r w:rsidRPr="005E4C4F">
        <w:rPr>
          <w:b/>
          <w:bCs/>
          <w:szCs w:val="24"/>
          <w:lang w:val="en-US"/>
        </w:rPr>
        <w:t>. International Journal of Quality &amp; Reliability Management</w:t>
      </w:r>
      <w:r w:rsidRPr="005E4C4F">
        <w:rPr>
          <w:szCs w:val="24"/>
          <w:lang w:val="en-US"/>
        </w:rPr>
        <w:t>, n. 2, v. 19, 2002.</w:t>
      </w:r>
    </w:p>
    <w:p w14:paraId="5A1EA135" w14:textId="77777777" w:rsidR="00AD5796" w:rsidRPr="005E4C4F" w:rsidRDefault="00AD5796" w:rsidP="009155BA">
      <w:pPr>
        <w:spacing w:after="0" w:line="240" w:lineRule="auto"/>
        <w:rPr>
          <w:rFonts w:eastAsia="Calibri"/>
          <w:szCs w:val="24"/>
          <w:lang w:eastAsia="en-US"/>
        </w:rPr>
      </w:pPr>
    </w:p>
    <w:p w14:paraId="65E70FD6" w14:textId="15F97939" w:rsidR="00AD5796" w:rsidRPr="005E4C4F" w:rsidRDefault="00AD5796" w:rsidP="009155BA">
      <w:pPr>
        <w:spacing w:after="0" w:line="240" w:lineRule="auto"/>
        <w:rPr>
          <w:rFonts w:eastAsia="Calibri"/>
          <w:szCs w:val="24"/>
          <w:lang w:val="en-US" w:eastAsia="en-US"/>
        </w:rPr>
      </w:pPr>
      <w:bookmarkStart w:id="92" w:name="_Hlk104978211"/>
      <w:r w:rsidRPr="00FE0D24">
        <w:rPr>
          <w:rFonts w:eastAsia="Calibri"/>
          <w:smallCaps/>
          <w:color w:val="000000"/>
          <w:szCs w:val="24"/>
          <w:lang w:val="en-US" w:eastAsia="en-US"/>
        </w:rPr>
        <w:t xml:space="preserve">Sam </w:t>
      </w:r>
      <w:proofErr w:type="spellStart"/>
      <w:r w:rsidRPr="00FE0D24">
        <w:rPr>
          <w:rFonts w:eastAsia="Calibri"/>
          <w:smallCaps/>
          <w:color w:val="000000"/>
          <w:szCs w:val="24"/>
          <w:lang w:val="en-US" w:eastAsia="en-US"/>
        </w:rPr>
        <w:t>Y</w:t>
      </w:r>
      <w:bookmarkEnd w:id="92"/>
      <w:r w:rsidR="00057047" w:rsidRPr="005E4C4F">
        <w:rPr>
          <w:color w:val="000000" w:themeColor="text1"/>
          <w:szCs w:val="24"/>
          <w:lang w:val="en-US"/>
        </w:rPr>
        <w:t>edidiah</w:t>
      </w:r>
      <w:proofErr w:type="spellEnd"/>
      <w:r w:rsidRPr="00FE0D24">
        <w:rPr>
          <w:rFonts w:eastAsia="Calibri"/>
          <w:szCs w:val="24"/>
          <w:lang w:val="en-US" w:eastAsia="en-US"/>
        </w:rPr>
        <w:t xml:space="preserve"> In: </w:t>
      </w:r>
      <w:r w:rsidRPr="00FE0D24">
        <w:rPr>
          <w:rFonts w:eastAsia="Calibri"/>
          <w:b/>
          <w:bCs/>
          <w:szCs w:val="24"/>
          <w:lang w:val="en-US" w:eastAsia="en-US"/>
        </w:rPr>
        <w:t xml:space="preserve">Centrifugal Pump User's Guidebook Problems and Solutions by Sam </w:t>
      </w:r>
      <w:proofErr w:type="spellStart"/>
      <w:r w:rsidRPr="00FE0D24">
        <w:rPr>
          <w:rFonts w:eastAsia="Calibri"/>
          <w:b/>
          <w:bCs/>
          <w:szCs w:val="24"/>
          <w:lang w:val="en-US" w:eastAsia="en-US"/>
        </w:rPr>
        <w:t>Yedidiah</w:t>
      </w:r>
      <w:proofErr w:type="spellEnd"/>
      <w:r w:rsidRPr="00FE0D24">
        <w:rPr>
          <w:rFonts w:eastAsia="Calibri"/>
          <w:szCs w:val="24"/>
          <w:lang w:val="en-US" w:eastAsia="en-US"/>
        </w:rPr>
        <w:t>, 1996.</w:t>
      </w:r>
      <w:bookmarkStart w:id="93" w:name="_Hlk104978643"/>
      <w:r w:rsidRPr="00FE0D24">
        <w:rPr>
          <w:rFonts w:eastAsia="Calibri"/>
          <w:szCs w:val="24"/>
          <w:lang w:val="en-US" w:eastAsia="en-US"/>
        </w:rPr>
        <w:t xml:space="preserve"> </w:t>
      </w:r>
      <w:r w:rsidRPr="00FE0D24">
        <w:rPr>
          <w:rFonts w:eastAsia="Calibri"/>
          <w:szCs w:val="24"/>
          <w:lang w:eastAsia="en-US"/>
        </w:rPr>
        <w:t xml:space="preserve">Disponível em: &lt;https://www.engineeringbookspdf.com/centrifugal-pump-users-guidebook-problems-and-solutions-by-sam-yedidiah/&gt;. </w:t>
      </w:r>
      <w:proofErr w:type="spellStart"/>
      <w:r w:rsidRPr="005E4C4F">
        <w:rPr>
          <w:rFonts w:eastAsia="Calibri"/>
          <w:szCs w:val="24"/>
          <w:lang w:val="en-US" w:eastAsia="en-US"/>
        </w:rPr>
        <w:t>Acesso</w:t>
      </w:r>
      <w:proofErr w:type="spellEnd"/>
      <w:r w:rsidRPr="005E4C4F">
        <w:rPr>
          <w:rFonts w:eastAsia="Calibri"/>
          <w:szCs w:val="24"/>
          <w:lang w:val="en-US" w:eastAsia="en-US"/>
        </w:rPr>
        <w:t xml:space="preserve"> </w:t>
      </w:r>
      <w:proofErr w:type="spellStart"/>
      <w:r w:rsidRPr="005E4C4F">
        <w:rPr>
          <w:rFonts w:eastAsia="Calibri"/>
          <w:szCs w:val="24"/>
          <w:lang w:val="en-US" w:eastAsia="en-US"/>
        </w:rPr>
        <w:t>em</w:t>
      </w:r>
      <w:proofErr w:type="spellEnd"/>
      <w:r w:rsidRPr="005E4C4F">
        <w:rPr>
          <w:rFonts w:eastAsia="Calibri"/>
          <w:szCs w:val="24"/>
          <w:lang w:val="en-US" w:eastAsia="en-US"/>
        </w:rPr>
        <w:t>: 22/03/2021.</w:t>
      </w:r>
      <w:bookmarkEnd w:id="93"/>
    </w:p>
    <w:p w14:paraId="58717D39" w14:textId="3093428A" w:rsidR="00AD5796" w:rsidRPr="005E4C4F" w:rsidRDefault="00AD5796" w:rsidP="009155BA">
      <w:pPr>
        <w:spacing w:after="0" w:line="240" w:lineRule="auto"/>
        <w:rPr>
          <w:rFonts w:eastAsia="Calibri"/>
          <w:szCs w:val="24"/>
          <w:lang w:val="en-US" w:eastAsia="en-US"/>
        </w:rPr>
      </w:pPr>
    </w:p>
    <w:p w14:paraId="1C6C644D" w14:textId="0E0AACC2" w:rsidR="00057047" w:rsidRPr="00FE0D24" w:rsidRDefault="00057047" w:rsidP="009155BA">
      <w:pPr>
        <w:spacing w:after="0" w:line="240" w:lineRule="auto"/>
        <w:rPr>
          <w:color w:val="000000" w:themeColor="text1"/>
          <w:szCs w:val="24"/>
        </w:rPr>
      </w:pPr>
      <w:r w:rsidRPr="00FE0D24">
        <w:rPr>
          <w:rFonts w:eastAsia="Calibri"/>
          <w:smallCaps/>
          <w:color w:val="000000"/>
          <w:szCs w:val="24"/>
          <w:lang w:val="en-US" w:eastAsia="en-US"/>
        </w:rPr>
        <w:t xml:space="preserve">Sam </w:t>
      </w:r>
      <w:proofErr w:type="spellStart"/>
      <w:r w:rsidRPr="00FE0D24">
        <w:rPr>
          <w:rFonts w:eastAsia="Calibri"/>
          <w:smallCaps/>
          <w:color w:val="000000"/>
          <w:szCs w:val="24"/>
          <w:lang w:val="en-US" w:eastAsia="en-US"/>
        </w:rPr>
        <w:t>Y</w:t>
      </w:r>
      <w:r w:rsidRPr="005E4C4F">
        <w:rPr>
          <w:color w:val="000000" w:themeColor="text1"/>
          <w:szCs w:val="24"/>
          <w:lang w:val="en-US"/>
        </w:rPr>
        <w:t>edidiah</w:t>
      </w:r>
      <w:proofErr w:type="spellEnd"/>
      <w:r w:rsidRPr="005E4C4F">
        <w:rPr>
          <w:color w:val="000000" w:themeColor="text1"/>
          <w:szCs w:val="24"/>
          <w:lang w:val="en-US"/>
        </w:rPr>
        <w:t xml:space="preserve"> In: </w:t>
      </w:r>
      <w:r w:rsidRPr="005E4C4F">
        <w:rPr>
          <w:b/>
          <w:bCs/>
          <w:color w:val="000000" w:themeColor="text1"/>
          <w:szCs w:val="24"/>
          <w:lang w:val="en-US"/>
        </w:rPr>
        <w:t>CENTRIFUGAL PUMPS</w:t>
      </w:r>
      <w:r w:rsidR="00E064D4" w:rsidRPr="005E4C4F">
        <w:rPr>
          <w:color w:val="000000" w:themeColor="text1"/>
          <w:szCs w:val="24"/>
          <w:lang w:val="en-US"/>
        </w:rPr>
        <w:t>. New York</w:t>
      </w:r>
      <w:r w:rsidR="00E064D4" w:rsidRPr="005E4C4F">
        <w:rPr>
          <w:szCs w:val="24"/>
          <w:lang w:val="en-US"/>
        </w:rPr>
        <w:t>:</w:t>
      </w:r>
      <w:r w:rsidR="006125A2" w:rsidRPr="005E4C4F">
        <w:rPr>
          <w:szCs w:val="24"/>
          <w:lang w:val="en-US"/>
        </w:rPr>
        <w:t xml:space="preserve"> </w:t>
      </w:r>
      <w:r w:rsidR="00E064D4" w:rsidRPr="005E4C4F">
        <w:rPr>
          <w:szCs w:val="24"/>
          <w:lang w:val="en-US"/>
        </w:rPr>
        <w:t>Chapman &amp; Hall</w:t>
      </w:r>
      <w:r w:rsidRPr="005E4C4F">
        <w:rPr>
          <w:color w:val="000000" w:themeColor="text1"/>
          <w:szCs w:val="24"/>
          <w:lang w:val="en-US"/>
        </w:rPr>
        <w:t xml:space="preserve"> 1996 v. 2, p. 19). </w:t>
      </w:r>
      <w:r w:rsidR="006125A2" w:rsidRPr="00FE0D24">
        <w:rPr>
          <w:rFonts w:eastAsia="Calibri"/>
          <w:szCs w:val="24"/>
          <w:lang w:eastAsia="en-US"/>
        </w:rPr>
        <w:t>Disponível em: &lt;https://www.engineeringbookspdf.com/centrifugal-pump-users-guidebook-problems-and-solutions-by-sam-yedidiah/&gt;. Acesso em: 22/03/2021.</w:t>
      </w:r>
    </w:p>
    <w:p w14:paraId="70D00DF1" w14:textId="77777777" w:rsidR="00E064D4" w:rsidRPr="00FE0D24" w:rsidRDefault="00E064D4" w:rsidP="00E80777">
      <w:pPr>
        <w:spacing w:after="0" w:line="360" w:lineRule="auto"/>
        <w:jc w:val="both"/>
        <w:rPr>
          <w:rFonts w:eastAsia="Calibri"/>
          <w:szCs w:val="24"/>
          <w:lang w:eastAsia="en-US"/>
        </w:rPr>
      </w:pPr>
    </w:p>
    <w:p w14:paraId="5338A720" w14:textId="77777777" w:rsidR="00820113" w:rsidRPr="00F8691A" w:rsidRDefault="00820113" w:rsidP="00F8691A">
      <w:pPr>
        <w:spacing w:after="0" w:line="360" w:lineRule="auto"/>
        <w:jc w:val="both"/>
        <w:rPr>
          <w:b/>
          <w:bCs/>
          <w:szCs w:val="24"/>
          <w:highlight w:val="cyan"/>
        </w:rPr>
      </w:pPr>
    </w:p>
    <w:p w14:paraId="4885A0DD" w14:textId="77777777" w:rsidR="00643699" w:rsidRPr="00B35CD9" w:rsidRDefault="00643699">
      <w:pPr>
        <w:spacing w:after="0" w:line="360" w:lineRule="auto"/>
        <w:rPr>
          <w:b/>
          <w:bCs/>
          <w:szCs w:val="24"/>
        </w:rPr>
      </w:pPr>
    </w:p>
    <w:sectPr w:rsidR="00643699" w:rsidRPr="00B35CD9" w:rsidSect="00B329AB">
      <w:headerReference w:type="default" r:id="rId42"/>
      <w:footerReference w:type="default" r:id="rId43"/>
      <w:footerReference w:type="first" r:id="rId44"/>
      <w:type w:val="continuous"/>
      <w:pgSz w:w="11906" w:h="16838"/>
      <w:pgMar w:top="1701" w:right="1134" w:bottom="1134" w:left="1701" w:header="709" w:footer="709"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39620B" w14:textId="77777777" w:rsidR="00DA0726" w:rsidRDefault="00DA0726">
      <w:pPr>
        <w:spacing w:after="0" w:line="240" w:lineRule="auto"/>
      </w:pPr>
      <w:r>
        <w:separator/>
      </w:r>
    </w:p>
  </w:endnote>
  <w:endnote w:type="continuationSeparator" w:id="0">
    <w:p w14:paraId="7EBAE9FC" w14:textId="77777777" w:rsidR="00DA0726" w:rsidRDefault="00DA0726">
      <w:pPr>
        <w:spacing w:after="0" w:line="240" w:lineRule="auto"/>
      </w:pPr>
      <w:r>
        <w:continuationSeparator/>
      </w:r>
    </w:p>
  </w:endnote>
  <w:endnote w:type="continuationNotice" w:id="1">
    <w:p w14:paraId="58026592" w14:textId="77777777" w:rsidR="00DA0726" w:rsidRDefault="00DA07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14610" w14:textId="77777777" w:rsidR="00616B58" w:rsidRDefault="00616B58" w:rsidP="4C678A82">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20"/>
      <w:gridCol w:w="3020"/>
      <w:gridCol w:w="3020"/>
    </w:tblGrid>
    <w:tr w:rsidR="00616B58" w14:paraId="62F015AF" w14:textId="77777777" w:rsidTr="3696643E">
      <w:tc>
        <w:tcPr>
          <w:tcW w:w="3020" w:type="dxa"/>
        </w:tcPr>
        <w:p w14:paraId="1B15DD1D" w14:textId="77777777" w:rsidR="00616B58" w:rsidRDefault="00616B58" w:rsidP="3696643E">
          <w:pPr>
            <w:pStyle w:val="Cabealho"/>
            <w:ind w:left="-115"/>
          </w:pPr>
        </w:p>
      </w:tc>
      <w:tc>
        <w:tcPr>
          <w:tcW w:w="3020" w:type="dxa"/>
        </w:tcPr>
        <w:p w14:paraId="6E681184" w14:textId="77777777" w:rsidR="00616B58" w:rsidRDefault="00616B58" w:rsidP="3696643E">
          <w:pPr>
            <w:pStyle w:val="Cabealho"/>
            <w:jc w:val="center"/>
          </w:pPr>
        </w:p>
      </w:tc>
      <w:tc>
        <w:tcPr>
          <w:tcW w:w="3020" w:type="dxa"/>
        </w:tcPr>
        <w:p w14:paraId="230165FA" w14:textId="77777777" w:rsidR="00616B58" w:rsidRDefault="00616B58" w:rsidP="3696643E">
          <w:pPr>
            <w:pStyle w:val="Cabealho"/>
            <w:ind w:right="-115"/>
            <w:jc w:val="right"/>
          </w:pPr>
        </w:p>
      </w:tc>
    </w:tr>
  </w:tbl>
  <w:p w14:paraId="7CB33CA5" w14:textId="77777777" w:rsidR="00616B58" w:rsidRDefault="00616B58" w:rsidP="3696643E">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A37272" w14:textId="77777777" w:rsidR="00DA0726" w:rsidRDefault="00DA0726">
      <w:pPr>
        <w:spacing w:after="0" w:line="240" w:lineRule="auto"/>
      </w:pPr>
      <w:r>
        <w:separator/>
      </w:r>
    </w:p>
  </w:footnote>
  <w:footnote w:type="continuationSeparator" w:id="0">
    <w:p w14:paraId="1513121D" w14:textId="77777777" w:rsidR="00DA0726" w:rsidRDefault="00DA0726">
      <w:pPr>
        <w:spacing w:after="0" w:line="240" w:lineRule="auto"/>
      </w:pPr>
      <w:r>
        <w:continuationSeparator/>
      </w:r>
    </w:p>
  </w:footnote>
  <w:footnote w:type="continuationNotice" w:id="1">
    <w:p w14:paraId="056C6CB9" w14:textId="77777777" w:rsidR="00DA0726" w:rsidRDefault="00DA0726">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AA4D5" w14:textId="77777777" w:rsidR="00616B58" w:rsidRDefault="00616B58">
    <w:pPr>
      <w:pStyle w:val="Cabealho"/>
      <w:jc w:val="right"/>
    </w:pPr>
  </w:p>
  <w:p w14:paraId="2AEAF47F" w14:textId="77777777" w:rsidR="00616B58" w:rsidRPr="00381DB8" w:rsidRDefault="00616B58">
    <w:pPr>
      <w:pStyle w:val="Cabealho"/>
      <w:jc w:val="right"/>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999B5" w14:textId="77777777" w:rsidR="00616B58" w:rsidRDefault="00616B58">
    <w:pPr>
      <w:pStyle w:val="Cabealho"/>
      <w:jc w:val="right"/>
    </w:pPr>
    <w:r>
      <w:fldChar w:fldCharType="begin"/>
    </w:r>
    <w:r>
      <w:instrText>PAGE   \* MERGEFORMAT</w:instrText>
    </w:r>
    <w:r>
      <w:fldChar w:fldCharType="separate"/>
    </w:r>
    <w:r>
      <w:t>2</w:t>
    </w:r>
    <w:r>
      <w:fldChar w:fldCharType="end"/>
    </w:r>
  </w:p>
  <w:p w14:paraId="781DF2CB" w14:textId="77777777" w:rsidR="00616B58" w:rsidRDefault="00616B58">
    <w:pPr>
      <w:pStyle w:val="Cabealh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0021201"/>
      <w:docPartObj>
        <w:docPartGallery w:val="Page Numbers (Top of Page)"/>
        <w:docPartUnique/>
      </w:docPartObj>
    </w:sdtPr>
    <w:sdtEndPr/>
    <w:sdtContent>
      <w:p w14:paraId="0EB5E791" w14:textId="081B2833" w:rsidR="00616B58" w:rsidRDefault="00616B58">
        <w:pPr>
          <w:pStyle w:val="Cabealho"/>
          <w:jc w:val="right"/>
        </w:pPr>
        <w:r>
          <w:fldChar w:fldCharType="begin"/>
        </w:r>
        <w:r>
          <w:instrText>PAGE   \* MERGEFORMAT</w:instrText>
        </w:r>
        <w:r>
          <w:fldChar w:fldCharType="separate"/>
        </w:r>
        <w:r w:rsidR="00147826">
          <w:rPr>
            <w:noProof/>
          </w:rPr>
          <w:t>41</w:t>
        </w:r>
        <w:r>
          <w:fldChar w:fldCharType="end"/>
        </w:r>
      </w:p>
    </w:sdtContent>
  </w:sdt>
  <w:p w14:paraId="6D846F5D" w14:textId="77777777" w:rsidR="00616B58" w:rsidRPr="00381DB8" w:rsidRDefault="00616B58">
    <w:pPr>
      <w:pStyle w:val="Cabealho"/>
      <w:jc w:val="right"/>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788234" w14:textId="77777777" w:rsidR="00616B58" w:rsidRDefault="00616B58" w:rsidP="16B333E3">
    <w:pPr>
      <w:pStyle w:val="Cabealho"/>
      <w:rPr>
        <w:noProof/>
      </w:rPr>
    </w:pPr>
  </w:p>
  <w:p w14:paraId="57A6A0F0" w14:textId="77777777" w:rsidR="00616B58" w:rsidRDefault="00616B58" w:rsidP="2231D720">
    <w:pPr>
      <w:pStyle w:val="Cabealho"/>
      <w:jc w:val="right"/>
      <w:rPr>
        <w:noProof/>
      </w:rPr>
    </w:pPr>
  </w:p>
  <w:p w14:paraId="7DF0CA62" w14:textId="77777777" w:rsidR="00616B58" w:rsidRDefault="00616B58">
    <w:pPr>
      <w:pStyle w:val="Cabealho"/>
      <w:jc w:val="righ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63708"/>
    <w:multiLevelType w:val="multilevel"/>
    <w:tmpl w:val="CC22B88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A8417C4"/>
    <w:multiLevelType w:val="hybridMultilevel"/>
    <w:tmpl w:val="FAECBA18"/>
    <w:lvl w:ilvl="0" w:tplc="A798016E">
      <w:start w:val="1"/>
      <w:numFmt w:val="bullet"/>
      <w:lvlText w:val="-"/>
      <w:lvlJc w:val="left"/>
      <w:pPr>
        <w:ind w:left="360" w:hanging="360"/>
      </w:pPr>
      <w:rPr>
        <w:rFonts w:ascii="Calibri" w:hAnsi="Calibri" w:hint="default"/>
      </w:rPr>
    </w:lvl>
    <w:lvl w:ilvl="1" w:tplc="275C5002">
      <w:start w:val="1"/>
      <w:numFmt w:val="bullet"/>
      <w:lvlText w:val="o"/>
      <w:lvlJc w:val="left"/>
      <w:pPr>
        <w:ind w:left="1080" w:hanging="360"/>
      </w:pPr>
      <w:rPr>
        <w:rFonts w:ascii="Courier New" w:hAnsi="Courier New" w:hint="default"/>
      </w:rPr>
    </w:lvl>
    <w:lvl w:ilvl="2" w:tplc="ECE6C442">
      <w:start w:val="1"/>
      <w:numFmt w:val="bullet"/>
      <w:lvlText w:val=""/>
      <w:lvlJc w:val="left"/>
      <w:pPr>
        <w:ind w:left="1800" w:hanging="360"/>
      </w:pPr>
      <w:rPr>
        <w:rFonts w:ascii="Wingdings" w:hAnsi="Wingdings" w:hint="default"/>
      </w:rPr>
    </w:lvl>
    <w:lvl w:ilvl="3" w:tplc="9222C3FE">
      <w:start w:val="1"/>
      <w:numFmt w:val="bullet"/>
      <w:lvlText w:val=""/>
      <w:lvlJc w:val="left"/>
      <w:pPr>
        <w:ind w:left="2520" w:hanging="360"/>
      </w:pPr>
      <w:rPr>
        <w:rFonts w:ascii="Symbol" w:hAnsi="Symbol" w:hint="default"/>
      </w:rPr>
    </w:lvl>
    <w:lvl w:ilvl="4" w:tplc="6DCE028E">
      <w:start w:val="1"/>
      <w:numFmt w:val="bullet"/>
      <w:lvlText w:val="o"/>
      <w:lvlJc w:val="left"/>
      <w:pPr>
        <w:ind w:left="3240" w:hanging="360"/>
      </w:pPr>
      <w:rPr>
        <w:rFonts w:ascii="Courier New" w:hAnsi="Courier New" w:hint="default"/>
      </w:rPr>
    </w:lvl>
    <w:lvl w:ilvl="5" w:tplc="5194291A">
      <w:start w:val="1"/>
      <w:numFmt w:val="bullet"/>
      <w:lvlText w:val=""/>
      <w:lvlJc w:val="left"/>
      <w:pPr>
        <w:ind w:left="3960" w:hanging="360"/>
      </w:pPr>
      <w:rPr>
        <w:rFonts w:ascii="Wingdings" w:hAnsi="Wingdings" w:hint="default"/>
      </w:rPr>
    </w:lvl>
    <w:lvl w:ilvl="6" w:tplc="0E529C2A">
      <w:start w:val="1"/>
      <w:numFmt w:val="bullet"/>
      <w:lvlText w:val=""/>
      <w:lvlJc w:val="left"/>
      <w:pPr>
        <w:ind w:left="4680" w:hanging="360"/>
      </w:pPr>
      <w:rPr>
        <w:rFonts w:ascii="Symbol" w:hAnsi="Symbol" w:hint="default"/>
      </w:rPr>
    </w:lvl>
    <w:lvl w:ilvl="7" w:tplc="8216EF7E">
      <w:start w:val="1"/>
      <w:numFmt w:val="bullet"/>
      <w:lvlText w:val="o"/>
      <w:lvlJc w:val="left"/>
      <w:pPr>
        <w:ind w:left="5400" w:hanging="360"/>
      </w:pPr>
      <w:rPr>
        <w:rFonts w:ascii="Courier New" w:hAnsi="Courier New" w:hint="default"/>
      </w:rPr>
    </w:lvl>
    <w:lvl w:ilvl="8" w:tplc="78CC979A">
      <w:start w:val="1"/>
      <w:numFmt w:val="bullet"/>
      <w:lvlText w:val=""/>
      <w:lvlJc w:val="left"/>
      <w:pPr>
        <w:ind w:left="6120" w:hanging="360"/>
      </w:pPr>
      <w:rPr>
        <w:rFonts w:ascii="Wingdings" w:hAnsi="Wingdings" w:hint="default"/>
      </w:rPr>
    </w:lvl>
  </w:abstractNum>
  <w:abstractNum w:abstractNumId="2" w15:restartNumberingAfterBreak="0">
    <w:nsid w:val="0C5677E4"/>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280962"/>
    <w:multiLevelType w:val="hybridMultilevel"/>
    <w:tmpl w:val="67488B28"/>
    <w:lvl w:ilvl="0" w:tplc="04160001">
      <w:start w:val="1"/>
      <w:numFmt w:val="bullet"/>
      <w:lvlText w:val=""/>
      <w:lvlJc w:val="left"/>
      <w:pPr>
        <w:ind w:left="1425" w:hanging="360"/>
      </w:pPr>
      <w:rPr>
        <w:rFonts w:ascii="Symbol" w:hAnsi="Symbol" w:hint="default"/>
      </w:rPr>
    </w:lvl>
    <w:lvl w:ilvl="1" w:tplc="04160003" w:tentative="1">
      <w:start w:val="1"/>
      <w:numFmt w:val="bullet"/>
      <w:lvlText w:val="o"/>
      <w:lvlJc w:val="left"/>
      <w:pPr>
        <w:ind w:left="2145" w:hanging="360"/>
      </w:pPr>
      <w:rPr>
        <w:rFonts w:ascii="Courier New" w:hAnsi="Courier New" w:cs="Courier New" w:hint="default"/>
      </w:rPr>
    </w:lvl>
    <w:lvl w:ilvl="2" w:tplc="04160005" w:tentative="1">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4" w15:restartNumberingAfterBreak="0">
    <w:nsid w:val="14677440"/>
    <w:multiLevelType w:val="hybridMultilevel"/>
    <w:tmpl w:val="20C0A92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6E61EE7"/>
    <w:multiLevelType w:val="multilevel"/>
    <w:tmpl w:val="CC22B88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1BE96E19"/>
    <w:multiLevelType w:val="multilevel"/>
    <w:tmpl w:val="DAB60642"/>
    <w:lvl w:ilvl="0">
      <w:start w:val="6"/>
      <w:numFmt w:val="decimal"/>
      <w:lvlText w:val="%1"/>
      <w:lvlJc w:val="left"/>
      <w:pPr>
        <w:ind w:left="1068" w:hanging="360"/>
      </w:pPr>
      <w:rPr>
        <w:rFonts w:hint="default"/>
      </w:rPr>
    </w:lvl>
    <w:lvl w:ilvl="1">
      <w:start w:val="3"/>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7" w15:restartNumberingAfterBreak="0">
    <w:nsid w:val="221F2A82"/>
    <w:multiLevelType w:val="hybridMultilevel"/>
    <w:tmpl w:val="0BAABA4E"/>
    <w:lvl w:ilvl="0" w:tplc="04160001">
      <w:start w:val="1"/>
      <w:numFmt w:val="bullet"/>
      <w:lvlText w:val=""/>
      <w:lvlJc w:val="left"/>
      <w:pPr>
        <w:ind w:left="1485" w:hanging="360"/>
      </w:pPr>
      <w:rPr>
        <w:rFonts w:ascii="Symbol" w:hAnsi="Symbol" w:hint="default"/>
      </w:rPr>
    </w:lvl>
    <w:lvl w:ilvl="1" w:tplc="04160003" w:tentative="1">
      <w:start w:val="1"/>
      <w:numFmt w:val="bullet"/>
      <w:lvlText w:val="o"/>
      <w:lvlJc w:val="left"/>
      <w:pPr>
        <w:ind w:left="2205" w:hanging="360"/>
      </w:pPr>
      <w:rPr>
        <w:rFonts w:ascii="Courier New" w:hAnsi="Courier New" w:cs="Courier New" w:hint="default"/>
      </w:rPr>
    </w:lvl>
    <w:lvl w:ilvl="2" w:tplc="04160005" w:tentative="1">
      <w:start w:val="1"/>
      <w:numFmt w:val="bullet"/>
      <w:lvlText w:val=""/>
      <w:lvlJc w:val="left"/>
      <w:pPr>
        <w:ind w:left="2925" w:hanging="360"/>
      </w:pPr>
      <w:rPr>
        <w:rFonts w:ascii="Wingdings" w:hAnsi="Wingdings" w:hint="default"/>
      </w:rPr>
    </w:lvl>
    <w:lvl w:ilvl="3" w:tplc="04160001" w:tentative="1">
      <w:start w:val="1"/>
      <w:numFmt w:val="bullet"/>
      <w:lvlText w:val=""/>
      <w:lvlJc w:val="left"/>
      <w:pPr>
        <w:ind w:left="3645" w:hanging="360"/>
      </w:pPr>
      <w:rPr>
        <w:rFonts w:ascii="Symbol" w:hAnsi="Symbol" w:hint="default"/>
      </w:rPr>
    </w:lvl>
    <w:lvl w:ilvl="4" w:tplc="04160003" w:tentative="1">
      <w:start w:val="1"/>
      <w:numFmt w:val="bullet"/>
      <w:lvlText w:val="o"/>
      <w:lvlJc w:val="left"/>
      <w:pPr>
        <w:ind w:left="4365" w:hanging="360"/>
      </w:pPr>
      <w:rPr>
        <w:rFonts w:ascii="Courier New" w:hAnsi="Courier New" w:cs="Courier New" w:hint="default"/>
      </w:rPr>
    </w:lvl>
    <w:lvl w:ilvl="5" w:tplc="04160005" w:tentative="1">
      <w:start w:val="1"/>
      <w:numFmt w:val="bullet"/>
      <w:lvlText w:val=""/>
      <w:lvlJc w:val="left"/>
      <w:pPr>
        <w:ind w:left="5085" w:hanging="360"/>
      </w:pPr>
      <w:rPr>
        <w:rFonts w:ascii="Wingdings" w:hAnsi="Wingdings" w:hint="default"/>
      </w:rPr>
    </w:lvl>
    <w:lvl w:ilvl="6" w:tplc="04160001" w:tentative="1">
      <w:start w:val="1"/>
      <w:numFmt w:val="bullet"/>
      <w:lvlText w:val=""/>
      <w:lvlJc w:val="left"/>
      <w:pPr>
        <w:ind w:left="5805" w:hanging="360"/>
      </w:pPr>
      <w:rPr>
        <w:rFonts w:ascii="Symbol" w:hAnsi="Symbol" w:hint="default"/>
      </w:rPr>
    </w:lvl>
    <w:lvl w:ilvl="7" w:tplc="04160003" w:tentative="1">
      <w:start w:val="1"/>
      <w:numFmt w:val="bullet"/>
      <w:lvlText w:val="o"/>
      <w:lvlJc w:val="left"/>
      <w:pPr>
        <w:ind w:left="6525" w:hanging="360"/>
      </w:pPr>
      <w:rPr>
        <w:rFonts w:ascii="Courier New" w:hAnsi="Courier New" w:cs="Courier New" w:hint="default"/>
      </w:rPr>
    </w:lvl>
    <w:lvl w:ilvl="8" w:tplc="04160005" w:tentative="1">
      <w:start w:val="1"/>
      <w:numFmt w:val="bullet"/>
      <w:lvlText w:val=""/>
      <w:lvlJc w:val="left"/>
      <w:pPr>
        <w:ind w:left="7245" w:hanging="360"/>
      </w:pPr>
      <w:rPr>
        <w:rFonts w:ascii="Wingdings" w:hAnsi="Wingdings" w:hint="default"/>
      </w:rPr>
    </w:lvl>
  </w:abstractNum>
  <w:abstractNum w:abstractNumId="8" w15:restartNumberingAfterBreak="0">
    <w:nsid w:val="22E45015"/>
    <w:multiLevelType w:val="multilevel"/>
    <w:tmpl w:val="CC22B88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4145ECE"/>
    <w:multiLevelType w:val="hybridMultilevel"/>
    <w:tmpl w:val="65F865E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25FF6A30"/>
    <w:multiLevelType w:val="multilevel"/>
    <w:tmpl w:val="CC22B886"/>
    <w:lvl w:ilvl="0">
      <w:start w:val="4"/>
      <w:numFmt w:val="decimal"/>
      <w:lvlText w:val="%1"/>
      <w:lvlJc w:val="left"/>
      <w:pPr>
        <w:ind w:left="72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20" w:hanging="1440"/>
      </w:pPr>
      <w:rPr>
        <w:rFonts w:hint="default"/>
      </w:rPr>
    </w:lvl>
    <w:lvl w:ilvl="8">
      <w:start w:val="1"/>
      <w:numFmt w:val="decimal"/>
      <w:lvlText w:val="%1.%2.%3.%4.%5.%6.%7.%8.%9"/>
      <w:lvlJc w:val="left"/>
      <w:pPr>
        <w:ind w:left="5040" w:hanging="1800"/>
      </w:pPr>
      <w:rPr>
        <w:rFonts w:hint="default"/>
      </w:rPr>
    </w:lvl>
  </w:abstractNum>
  <w:abstractNum w:abstractNumId="11" w15:restartNumberingAfterBreak="0">
    <w:nsid w:val="2B44180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C092052"/>
    <w:multiLevelType w:val="multilevel"/>
    <w:tmpl w:val="DAB60642"/>
    <w:lvl w:ilvl="0">
      <w:start w:val="6"/>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 w15:restartNumberingAfterBreak="0">
    <w:nsid w:val="2F5A4AD9"/>
    <w:multiLevelType w:val="multilevel"/>
    <w:tmpl w:val="CC22B88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1FD7F73"/>
    <w:multiLevelType w:val="multilevel"/>
    <w:tmpl w:val="DAB60642"/>
    <w:lvl w:ilvl="0">
      <w:start w:val="6"/>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6DF39DB"/>
    <w:multiLevelType w:val="multilevel"/>
    <w:tmpl w:val="33441BB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8C52997"/>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2D41D6"/>
    <w:multiLevelType w:val="hybridMultilevel"/>
    <w:tmpl w:val="45C8870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3CC21296"/>
    <w:multiLevelType w:val="hybridMultilevel"/>
    <w:tmpl w:val="551438B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3FC6497D"/>
    <w:multiLevelType w:val="hybridMultilevel"/>
    <w:tmpl w:val="21D8A13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40D275A2"/>
    <w:multiLevelType w:val="multilevel"/>
    <w:tmpl w:val="25A0F34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BB93D82"/>
    <w:multiLevelType w:val="multilevel"/>
    <w:tmpl w:val="CC22B88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4D0D2DA0"/>
    <w:multiLevelType w:val="hybridMultilevel"/>
    <w:tmpl w:val="B5C24CD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2E01085"/>
    <w:multiLevelType w:val="multilevel"/>
    <w:tmpl w:val="CC22B88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538C629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F657B42"/>
    <w:multiLevelType w:val="multilevel"/>
    <w:tmpl w:val="CC22B886"/>
    <w:lvl w:ilvl="0">
      <w:start w:val="4"/>
      <w:numFmt w:val="decimal"/>
      <w:lvlText w:val="%1"/>
      <w:lvlJc w:val="left"/>
      <w:pPr>
        <w:ind w:left="1068"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508" w:hanging="720"/>
      </w:pPr>
      <w:rPr>
        <w:rFonts w:hint="default"/>
      </w:rPr>
    </w:lvl>
    <w:lvl w:ilvl="4">
      <w:start w:val="1"/>
      <w:numFmt w:val="decimal"/>
      <w:lvlText w:val="%1.%2.%3.%4.%5"/>
      <w:lvlJc w:val="left"/>
      <w:pPr>
        <w:ind w:left="3228" w:hanging="1080"/>
      </w:pPr>
      <w:rPr>
        <w:rFonts w:hint="default"/>
      </w:rPr>
    </w:lvl>
    <w:lvl w:ilvl="5">
      <w:start w:val="1"/>
      <w:numFmt w:val="decimal"/>
      <w:lvlText w:val="%1.%2.%3.%4.%5.%6"/>
      <w:lvlJc w:val="left"/>
      <w:pPr>
        <w:ind w:left="3588" w:hanging="1080"/>
      </w:pPr>
      <w:rPr>
        <w:rFonts w:hint="default"/>
      </w:rPr>
    </w:lvl>
    <w:lvl w:ilvl="6">
      <w:start w:val="1"/>
      <w:numFmt w:val="decimal"/>
      <w:lvlText w:val="%1.%2.%3.%4.%5.%6.%7"/>
      <w:lvlJc w:val="left"/>
      <w:pPr>
        <w:ind w:left="4308" w:hanging="1440"/>
      </w:pPr>
      <w:rPr>
        <w:rFonts w:hint="default"/>
      </w:rPr>
    </w:lvl>
    <w:lvl w:ilvl="7">
      <w:start w:val="1"/>
      <w:numFmt w:val="decimal"/>
      <w:lvlText w:val="%1.%2.%3.%4.%5.%6.%7.%8"/>
      <w:lvlJc w:val="left"/>
      <w:pPr>
        <w:ind w:left="4668" w:hanging="1440"/>
      </w:pPr>
      <w:rPr>
        <w:rFonts w:hint="default"/>
      </w:rPr>
    </w:lvl>
    <w:lvl w:ilvl="8">
      <w:start w:val="1"/>
      <w:numFmt w:val="decimal"/>
      <w:lvlText w:val="%1.%2.%3.%4.%5.%6.%7.%8.%9"/>
      <w:lvlJc w:val="left"/>
      <w:pPr>
        <w:ind w:left="5388" w:hanging="1800"/>
      </w:pPr>
      <w:rPr>
        <w:rFonts w:hint="default"/>
      </w:rPr>
    </w:lvl>
  </w:abstractNum>
  <w:abstractNum w:abstractNumId="26" w15:restartNumberingAfterBreak="0">
    <w:nsid w:val="61C46437"/>
    <w:multiLevelType w:val="multilevel"/>
    <w:tmpl w:val="9DC65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060882"/>
    <w:multiLevelType w:val="hybridMultilevel"/>
    <w:tmpl w:val="422E5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6C444726"/>
    <w:multiLevelType w:val="multilevel"/>
    <w:tmpl w:val="CC22B886"/>
    <w:lvl w:ilvl="0">
      <w:start w:val="4"/>
      <w:numFmt w:val="decimal"/>
      <w:lvlText w:val="%1"/>
      <w:lvlJc w:val="left"/>
      <w:pPr>
        <w:ind w:left="1068"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2148" w:hanging="720"/>
      </w:pPr>
      <w:rPr>
        <w:rFonts w:hint="default"/>
      </w:rPr>
    </w:lvl>
    <w:lvl w:ilvl="3">
      <w:start w:val="1"/>
      <w:numFmt w:val="decimal"/>
      <w:lvlText w:val="%1.%2.%3.%4"/>
      <w:lvlJc w:val="left"/>
      <w:pPr>
        <w:ind w:left="2508" w:hanging="720"/>
      </w:pPr>
      <w:rPr>
        <w:rFonts w:hint="default"/>
      </w:rPr>
    </w:lvl>
    <w:lvl w:ilvl="4">
      <w:start w:val="1"/>
      <w:numFmt w:val="decimal"/>
      <w:lvlText w:val="%1.%2.%3.%4.%5"/>
      <w:lvlJc w:val="left"/>
      <w:pPr>
        <w:ind w:left="3228" w:hanging="1080"/>
      </w:pPr>
      <w:rPr>
        <w:rFonts w:hint="default"/>
      </w:rPr>
    </w:lvl>
    <w:lvl w:ilvl="5">
      <w:start w:val="1"/>
      <w:numFmt w:val="decimal"/>
      <w:lvlText w:val="%1.%2.%3.%4.%5.%6"/>
      <w:lvlJc w:val="left"/>
      <w:pPr>
        <w:ind w:left="3588" w:hanging="1080"/>
      </w:pPr>
      <w:rPr>
        <w:rFonts w:hint="default"/>
      </w:rPr>
    </w:lvl>
    <w:lvl w:ilvl="6">
      <w:start w:val="1"/>
      <w:numFmt w:val="decimal"/>
      <w:lvlText w:val="%1.%2.%3.%4.%5.%6.%7"/>
      <w:lvlJc w:val="left"/>
      <w:pPr>
        <w:ind w:left="4308" w:hanging="1440"/>
      </w:pPr>
      <w:rPr>
        <w:rFonts w:hint="default"/>
      </w:rPr>
    </w:lvl>
    <w:lvl w:ilvl="7">
      <w:start w:val="1"/>
      <w:numFmt w:val="decimal"/>
      <w:lvlText w:val="%1.%2.%3.%4.%5.%6.%7.%8"/>
      <w:lvlJc w:val="left"/>
      <w:pPr>
        <w:ind w:left="4668" w:hanging="1440"/>
      </w:pPr>
      <w:rPr>
        <w:rFonts w:hint="default"/>
      </w:rPr>
    </w:lvl>
    <w:lvl w:ilvl="8">
      <w:start w:val="1"/>
      <w:numFmt w:val="decimal"/>
      <w:lvlText w:val="%1.%2.%3.%4.%5.%6.%7.%8.%9"/>
      <w:lvlJc w:val="left"/>
      <w:pPr>
        <w:ind w:left="5388" w:hanging="1800"/>
      </w:pPr>
      <w:rPr>
        <w:rFonts w:hint="default"/>
      </w:rPr>
    </w:lvl>
  </w:abstractNum>
  <w:abstractNum w:abstractNumId="29" w15:restartNumberingAfterBreak="0">
    <w:nsid w:val="6C96063C"/>
    <w:multiLevelType w:val="multilevel"/>
    <w:tmpl w:val="CC22B88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6CE97F40"/>
    <w:multiLevelType w:val="hybridMultilevel"/>
    <w:tmpl w:val="12CEDB24"/>
    <w:lvl w:ilvl="0" w:tplc="0416000F">
      <w:start w:val="1"/>
      <w:numFmt w:val="decimal"/>
      <w:lvlText w:val="%1."/>
      <w:lvlJc w:val="left"/>
      <w:pPr>
        <w:ind w:left="787" w:hanging="360"/>
      </w:pPr>
    </w:lvl>
    <w:lvl w:ilvl="1" w:tplc="04160019" w:tentative="1">
      <w:start w:val="1"/>
      <w:numFmt w:val="lowerLetter"/>
      <w:lvlText w:val="%2."/>
      <w:lvlJc w:val="left"/>
      <w:pPr>
        <w:ind w:left="1507" w:hanging="360"/>
      </w:pPr>
    </w:lvl>
    <w:lvl w:ilvl="2" w:tplc="0416001B" w:tentative="1">
      <w:start w:val="1"/>
      <w:numFmt w:val="lowerRoman"/>
      <w:lvlText w:val="%3."/>
      <w:lvlJc w:val="right"/>
      <w:pPr>
        <w:ind w:left="2227" w:hanging="180"/>
      </w:pPr>
    </w:lvl>
    <w:lvl w:ilvl="3" w:tplc="0416000F" w:tentative="1">
      <w:start w:val="1"/>
      <w:numFmt w:val="decimal"/>
      <w:lvlText w:val="%4."/>
      <w:lvlJc w:val="left"/>
      <w:pPr>
        <w:ind w:left="2947" w:hanging="360"/>
      </w:pPr>
    </w:lvl>
    <w:lvl w:ilvl="4" w:tplc="04160019" w:tentative="1">
      <w:start w:val="1"/>
      <w:numFmt w:val="lowerLetter"/>
      <w:lvlText w:val="%5."/>
      <w:lvlJc w:val="left"/>
      <w:pPr>
        <w:ind w:left="3667" w:hanging="360"/>
      </w:pPr>
    </w:lvl>
    <w:lvl w:ilvl="5" w:tplc="0416001B" w:tentative="1">
      <w:start w:val="1"/>
      <w:numFmt w:val="lowerRoman"/>
      <w:lvlText w:val="%6."/>
      <w:lvlJc w:val="right"/>
      <w:pPr>
        <w:ind w:left="4387" w:hanging="180"/>
      </w:pPr>
    </w:lvl>
    <w:lvl w:ilvl="6" w:tplc="0416000F" w:tentative="1">
      <w:start w:val="1"/>
      <w:numFmt w:val="decimal"/>
      <w:lvlText w:val="%7."/>
      <w:lvlJc w:val="left"/>
      <w:pPr>
        <w:ind w:left="5107" w:hanging="360"/>
      </w:pPr>
    </w:lvl>
    <w:lvl w:ilvl="7" w:tplc="04160019" w:tentative="1">
      <w:start w:val="1"/>
      <w:numFmt w:val="lowerLetter"/>
      <w:lvlText w:val="%8."/>
      <w:lvlJc w:val="left"/>
      <w:pPr>
        <w:ind w:left="5827" w:hanging="360"/>
      </w:pPr>
    </w:lvl>
    <w:lvl w:ilvl="8" w:tplc="0416001B" w:tentative="1">
      <w:start w:val="1"/>
      <w:numFmt w:val="lowerRoman"/>
      <w:lvlText w:val="%9."/>
      <w:lvlJc w:val="right"/>
      <w:pPr>
        <w:ind w:left="6547" w:hanging="180"/>
      </w:pPr>
    </w:lvl>
  </w:abstractNum>
  <w:abstractNum w:abstractNumId="31" w15:restartNumberingAfterBreak="0">
    <w:nsid w:val="70BF1658"/>
    <w:multiLevelType w:val="multilevel"/>
    <w:tmpl w:val="65166C64"/>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71DF441A"/>
    <w:multiLevelType w:val="hybridMultilevel"/>
    <w:tmpl w:val="D8DC155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8867C1D"/>
    <w:multiLevelType w:val="multilevel"/>
    <w:tmpl w:val="8CA40BFA"/>
    <w:lvl w:ilvl="0">
      <w:start w:val="1"/>
      <w:numFmt w:val="bullet"/>
      <w:lvlText w:val=""/>
      <w:lvlJc w:val="left"/>
      <w:pPr>
        <w:ind w:left="1068" w:hanging="360"/>
      </w:pPr>
      <w:rPr>
        <w:rFonts w:ascii="Symbol" w:hAnsi="Symbol" w:hint="default"/>
      </w:r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num w:numId="1">
    <w:abstractNumId w:val="1"/>
  </w:num>
  <w:num w:numId="2">
    <w:abstractNumId w:val="7"/>
  </w:num>
  <w:num w:numId="3">
    <w:abstractNumId w:val="27"/>
  </w:num>
  <w:num w:numId="4">
    <w:abstractNumId w:val="3"/>
  </w:num>
  <w:num w:numId="5">
    <w:abstractNumId w:val="22"/>
  </w:num>
  <w:num w:numId="6">
    <w:abstractNumId w:val="20"/>
  </w:num>
  <w:num w:numId="7">
    <w:abstractNumId w:val="15"/>
  </w:num>
  <w:num w:numId="8">
    <w:abstractNumId w:val="26"/>
  </w:num>
  <w:num w:numId="9">
    <w:abstractNumId w:val="14"/>
  </w:num>
  <w:num w:numId="10">
    <w:abstractNumId w:val="18"/>
  </w:num>
  <w:num w:numId="11">
    <w:abstractNumId w:val="2"/>
  </w:num>
  <w:num w:numId="12">
    <w:abstractNumId w:val="23"/>
  </w:num>
  <w:num w:numId="13">
    <w:abstractNumId w:val="33"/>
  </w:num>
  <w:num w:numId="14">
    <w:abstractNumId w:val="4"/>
  </w:num>
  <w:num w:numId="15">
    <w:abstractNumId w:val="17"/>
  </w:num>
  <w:num w:numId="16">
    <w:abstractNumId w:val="10"/>
  </w:num>
  <w:num w:numId="17">
    <w:abstractNumId w:val="0"/>
  </w:num>
  <w:num w:numId="18">
    <w:abstractNumId w:val="5"/>
  </w:num>
  <w:num w:numId="19">
    <w:abstractNumId w:val="8"/>
  </w:num>
  <w:num w:numId="20">
    <w:abstractNumId w:val="25"/>
  </w:num>
  <w:num w:numId="21">
    <w:abstractNumId w:val="28"/>
  </w:num>
  <w:num w:numId="22">
    <w:abstractNumId w:val="21"/>
  </w:num>
  <w:num w:numId="23">
    <w:abstractNumId w:val="19"/>
  </w:num>
  <w:num w:numId="24">
    <w:abstractNumId w:val="30"/>
  </w:num>
  <w:num w:numId="25">
    <w:abstractNumId w:val="11"/>
  </w:num>
  <w:num w:numId="26">
    <w:abstractNumId w:val="24"/>
  </w:num>
  <w:num w:numId="27">
    <w:abstractNumId w:val="16"/>
  </w:num>
  <w:num w:numId="28">
    <w:abstractNumId w:val="12"/>
  </w:num>
  <w:num w:numId="29">
    <w:abstractNumId w:val="6"/>
  </w:num>
  <w:num w:numId="30">
    <w:abstractNumId w:val="13"/>
  </w:num>
  <w:num w:numId="31">
    <w:abstractNumId w:val="29"/>
  </w:num>
  <w:num w:numId="32">
    <w:abstractNumId w:val="31"/>
  </w:num>
  <w:num w:numId="33">
    <w:abstractNumId w:val="9"/>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4D8"/>
    <w:rsid w:val="000006C0"/>
    <w:rsid w:val="00002AB0"/>
    <w:rsid w:val="00006D29"/>
    <w:rsid w:val="00012B10"/>
    <w:rsid w:val="00013137"/>
    <w:rsid w:val="00013B08"/>
    <w:rsid w:val="0001478E"/>
    <w:rsid w:val="00016027"/>
    <w:rsid w:val="00017006"/>
    <w:rsid w:val="00017838"/>
    <w:rsid w:val="000203E0"/>
    <w:rsid w:val="000203F1"/>
    <w:rsid w:val="00021368"/>
    <w:rsid w:val="00021DEF"/>
    <w:rsid w:val="000226F8"/>
    <w:rsid w:val="00023F22"/>
    <w:rsid w:val="000250EB"/>
    <w:rsid w:val="000251E2"/>
    <w:rsid w:val="0002529A"/>
    <w:rsid w:val="00025619"/>
    <w:rsid w:val="00027B72"/>
    <w:rsid w:val="00027F62"/>
    <w:rsid w:val="00030DC7"/>
    <w:rsid w:val="0003211C"/>
    <w:rsid w:val="0003219F"/>
    <w:rsid w:val="00032BE0"/>
    <w:rsid w:val="00033E61"/>
    <w:rsid w:val="00034BA5"/>
    <w:rsid w:val="000373D7"/>
    <w:rsid w:val="00037A50"/>
    <w:rsid w:val="00042CCF"/>
    <w:rsid w:val="00043623"/>
    <w:rsid w:val="000441FA"/>
    <w:rsid w:val="00044D82"/>
    <w:rsid w:val="000456E4"/>
    <w:rsid w:val="0004584A"/>
    <w:rsid w:val="00045B33"/>
    <w:rsid w:val="00050722"/>
    <w:rsid w:val="00051553"/>
    <w:rsid w:val="00051A75"/>
    <w:rsid w:val="0005485C"/>
    <w:rsid w:val="00054B94"/>
    <w:rsid w:val="00055549"/>
    <w:rsid w:val="00057047"/>
    <w:rsid w:val="00060DED"/>
    <w:rsid w:val="00060F55"/>
    <w:rsid w:val="00062A61"/>
    <w:rsid w:val="00062F17"/>
    <w:rsid w:val="0006382F"/>
    <w:rsid w:val="00064279"/>
    <w:rsid w:val="00067A75"/>
    <w:rsid w:val="00067FC9"/>
    <w:rsid w:val="000706EB"/>
    <w:rsid w:val="00072B41"/>
    <w:rsid w:val="000748EF"/>
    <w:rsid w:val="00074F29"/>
    <w:rsid w:val="00075606"/>
    <w:rsid w:val="000805FF"/>
    <w:rsid w:val="00081583"/>
    <w:rsid w:val="0008254A"/>
    <w:rsid w:val="00084237"/>
    <w:rsid w:val="0008483A"/>
    <w:rsid w:val="00085DD4"/>
    <w:rsid w:val="00086934"/>
    <w:rsid w:val="00091082"/>
    <w:rsid w:val="0009183B"/>
    <w:rsid w:val="000944DE"/>
    <w:rsid w:val="00095C8E"/>
    <w:rsid w:val="000968BC"/>
    <w:rsid w:val="00097458"/>
    <w:rsid w:val="000A047E"/>
    <w:rsid w:val="000A0D03"/>
    <w:rsid w:val="000A18E7"/>
    <w:rsid w:val="000A4175"/>
    <w:rsid w:val="000A47D4"/>
    <w:rsid w:val="000A575A"/>
    <w:rsid w:val="000A785F"/>
    <w:rsid w:val="000B32BE"/>
    <w:rsid w:val="000B4044"/>
    <w:rsid w:val="000B4302"/>
    <w:rsid w:val="000B62C4"/>
    <w:rsid w:val="000B6E18"/>
    <w:rsid w:val="000B7EEB"/>
    <w:rsid w:val="000C1982"/>
    <w:rsid w:val="000C2DC2"/>
    <w:rsid w:val="000C300A"/>
    <w:rsid w:val="000C532C"/>
    <w:rsid w:val="000C6D0B"/>
    <w:rsid w:val="000C75BE"/>
    <w:rsid w:val="000D138B"/>
    <w:rsid w:val="000D1656"/>
    <w:rsid w:val="000D1AB1"/>
    <w:rsid w:val="000D3105"/>
    <w:rsid w:val="000D38E5"/>
    <w:rsid w:val="000D3E41"/>
    <w:rsid w:val="000D4E48"/>
    <w:rsid w:val="000D6778"/>
    <w:rsid w:val="000D6E0C"/>
    <w:rsid w:val="000D71C3"/>
    <w:rsid w:val="000E1039"/>
    <w:rsid w:val="000E34A0"/>
    <w:rsid w:val="000E5DF1"/>
    <w:rsid w:val="000E5ECB"/>
    <w:rsid w:val="000E6222"/>
    <w:rsid w:val="000E7828"/>
    <w:rsid w:val="000F0EAB"/>
    <w:rsid w:val="000F1D3C"/>
    <w:rsid w:val="000F46A9"/>
    <w:rsid w:val="000F6882"/>
    <w:rsid w:val="000F69EA"/>
    <w:rsid w:val="000F73D7"/>
    <w:rsid w:val="001010D2"/>
    <w:rsid w:val="001019EB"/>
    <w:rsid w:val="00110BCF"/>
    <w:rsid w:val="00110E85"/>
    <w:rsid w:val="0011108F"/>
    <w:rsid w:val="00114DC8"/>
    <w:rsid w:val="0011521B"/>
    <w:rsid w:val="00115365"/>
    <w:rsid w:val="001178D5"/>
    <w:rsid w:val="001179C2"/>
    <w:rsid w:val="0012104C"/>
    <w:rsid w:val="00121AA9"/>
    <w:rsid w:val="00121E5D"/>
    <w:rsid w:val="00124DAA"/>
    <w:rsid w:val="00125A11"/>
    <w:rsid w:val="00125CDC"/>
    <w:rsid w:val="00125E3D"/>
    <w:rsid w:val="00126C9B"/>
    <w:rsid w:val="00127432"/>
    <w:rsid w:val="001278B4"/>
    <w:rsid w:val="00127F52"/>
    <w:rsid w:val="00134EAD"/>
    <w:rsid w:val="00135E6C"/>
    <w:rsid w:val="00143FB7"/>
    <w:rsid w:val="00144071"/>
    <w:rsid w:val="00144843"/>
    <w:rsid w:val="00147514"/>
    <w:rsid w:val="00147826"/>
    <w:rsid w:val="001506FE"/>
    <w:rsid w:val="00151BDE"/>
    <w:rsid w:val="001534D8"/>
    <w:rsid w:val="0015474E"/>
    <w:rsid w:val="00155144"/>
    <w:rsid w:val="00160617"/>
    <w:rsid w:val="00160D1D"/>
    <w:rsid w:val="001615E4"/>
    <w:rsid w:val="00161D41"/>
    <w:rsid w:val="0016227D"/>
    <w:rsid w:val="00164D06"/>
    <w:rsid w:val="00165669"/>
    <w:rsid w:val="001712A8"/>
    <w:rsid w:val="001717D4"/>
    <w:rsid w:val="001736EA"/>
    <w:rsid w:val="00175BF8"/>
    <w:rsid w:val="00176F0C"/>
    <w:rsid w:val="0017781D"/>
    <w:rsid w:val="00177E39"/>
    <w:rsid w:val="001800DA"/>
    <w:rsid w:val="00182B5F"/>
    <w:rsid w:val="00184BEB"/>
    <w:rsid w:val="00184EC0"/>
    <w:rsid w:val="0018580D"/>
    <w:rsid w:val="001859F4"/>
    <w:rsid w:val="001861AC"/>
    <w:rsid w:val="00187ED4"/>
    <w:rsid w:val="00190266"/>
    <w:rsid w:val="00190286"/>
    <w:rsid w:val="001928D3"/>
    <w:rsid w:val="001952FD"/>
    <w:rsid w:val="00196643"/>
    <w:rsid w:val="00196D81"/>
    <w:rsid w:val="001A5A47"/>
    <w:rsid w:val="001A6D74"/>
    <w:rsid w:val="001A7BBD"/>
    <w:rsid w:val="001B201B"/>
    <w:rsid w:val="001B42C7"/>
    <w:rsid w:val="001B5A71"/>
    <w:rsid w:val="001B64FA"/>
    <w:rsid w:val="001B65DD"/>
    <w:rsid w:val="001B7AF1"/>
    <w:rsid w:val="001C010A"/>
    <w:rsid w:val="001C138A"/>
    <w:rsid w:val="001C1E74"/>
    <w:rsid w:val="001C515C"/>
    <w:rsid w:val="001C7D74"/>
    <w:rsid w:val="001D2773"/>
    <w:rsid w:val="001D2DB7"/>
    <w:rsid w:val="001D2EC4"/>
    <w:rsid w:val="001D3295"/>
    <w:rsid w:val="001D373E"/>
    <w:rsid w:val="001D4E04"/>
    <w:rsid w:val="001D67DD"/>
    <w:rsid w:val="001D6DB3"/>
    <w:rsid w:val="001D7553"/>
    <w:rsid w:val="001E2B84"/>
    <w:rsid w:val="001E2C1E"/>
    <w:rsid w:val="001E381D"/>
    <w:rsid w:val="001E3D1D"/>
    <w:rsid w:val="001E45C9"/>
    <w:rsid w:val="001E49E1"/>
    <w:rsid w:val="001E4B9A"/>
    <w:rsid w:val="001E587F"/>
    <w:rsid w:val="001E5EB1"/>
    <w:rsid w:val="001E5FAE"/>
    <w:rsid w:val="001E6D51"/>
    <w:rsid w:val="001F1C0F"/>
    <w:rsid w:val="001F1C73"/>
    <w:rsid w:val="001F29A6"/>
    <w:rsid w:val="001F2DAE"/>
    <w:rsid w:val="001F3332"/>
    <w:rsid w:val="001F4D11"/>
    <w:rsid w:val="001F64D7"/>
    <w:rsid w:val="00201407"/>
    <w:rsid w:val="00202DC1"/>
    <w:rsid w:val="00203372"/>
    <w:rsid w:val="002044FB"/>
    <w:rsid w:val="00205095"/>
    <w:rsid w:val="0020599A"/>
    <w:rsid w:val="00205F5A"/>
    <w:rsid w:val="00205FDE"/>
    <w:rsid w:val="0020710F"/>
    <w:rsid w:val="002071C6"/>
    <w:rsid w:val="00210D40"/>
    <w:rsid w:val="00212052"/>
    <w:rsid w:val="002125D6"/>
    <w:rsid w:val="00212669"/>
    <w:rsid w:val="002150E3"/>
    <w:rsid w:val="002154A3"/>
    <w:rsid w:val="00215F8B"/>
    <w:rsid w:val="002173DC"/>
    <w:rsid w:val="002225EE"/>
    <w:rsid w:val="00222825"/>
    <w:rsid w:val="00223784"/>
    <w:rsid w:val="00227FA0"/>
    <w:rsid w:val="00230514"/>
    <w:rsid w:val="002371E9"/>
    <w:rsid w:val="00237D17"/>
    <w:rsid w:val="00241E89"/>
    <w:rsid w:val="002423C5"/>
    <w:rsid w:val="00243C55"/>
    <w:rsid w:val="0024538C"/>
    <w:rsid w:val="00251097"/>
    <w:rsid w:val="002510DA"/>
    <w:rsid w:val="0025195A"/>
    <w:rsid w:val="002521C6"/>
    <w:rsid w:val="00252647"/>
    <w:rsid w:val="00253115"/>
    <w:rsid w:val="00253E48"/>
    <w:rsid w:val="002546AD"/>
    <w:rsid w:val="00254711"/>
    <w:rsid w:val="00254FCD"/>
    <w:rsid w:val="00256234"/>
    <w:rsid w:val="0025653B"/>
    <w:rsid w:val="002606ED"/>
    <w:rsid w:val="002609DC"/>
    <w:rsid w:val="00260C2D"/>
    <w:rsid w:val="00260F36"/>
    <w:rsid w:val="0026127A"/>
    <w:rsid w:val="00261BEA"/>
    <w:rsid w:val="00262B92"/>
    <w:rsid w:val="002638CC"/>
    <w:rsid w:val="00263E8E"/>
    <w:rsid w:val="00265C5B"/>
    <w:rsid w:val="00266851"/>
    <w:rsid w:val="00267D4F"/>
    <w:rsid w:val="00270CDC"/>
    <w:rsid w:val="002755F6"/>
    <w:rsid w:val="00275A86"/>
    <w:rsid w:val="00280843"/>
    <w:rsid w:val="002814BB"/>
    <w:rsid w:val="00281A5B"/>
    <w:rsid w:val="00282AC7"/>
    <w:rsid w:val="00283110"/>
    <w:rsid w:val="00283770"/>
    <w:rsid w:val="002837B3"/>
    <w:rsid w:val="00290668"/>
    <w:rsid w:val="0029091B"/>
    <w:rsid w:val="002912F3"/>
    <w:rsid w:val="00291515"/>
    <w:rsid w:val="002926AF"/>
    <w:rsid w:val="00294375"/>
    <w:rsid w:val="00295925"/>
    <w:rsid w:val="002A2D34"/>
    <w:rsid w:val="002A30CE"/>
    <w:rsid w:val="002A3A65"/>
    <w:rsid w:val="002A525D"/>
    <w:rsid w:val="002B05F8"/>
    <w:rsid w:val="002B08A0"/>
    <w:rsid w:val="002B5A96"/>
    <w:rsid w:val="002B714D"/>
    <w:rsid w:val="002C0C19"/>
    <w:rsid w:val="002C0C2F"/>
    <w:rsid w:val="002C3385"/>
    <w:rsid w:val="002C4A61"/>
    <w:rsid w:val="002C4D8C"/>
    <w:rsid w:val="002C5C1B"/>
    <w:rsid w:val="002C654A"/>
    <w:rsid w:val="002C746A"/>
    <w:rsid w:val="002C75D9"/>
    <w:rsid w:val="002D161E"/>
    <w:rsid w:val="002D1EEE"/>
    <w:rsid w:val="002D3E53"/>
    <w:rsid w:val="002D57FB"/>
    <w:rsid w:val="002D63DE"/>
    <w:rsid w:val="002E09C4"/>
    <w:rsid w:val="002E3BB3"/>
    <w:rsid w:val="002E5F58"/>
    <w:rsid w:val="002E62A3"/>
    <w:rsid w:val="002F0A91"/>
    <w:rsid w:val="002F1615"/>
    <w:rsid w:val="002F26A8"/>
    <w:rsid w:val="002F3222"/>
    <w:rsid w:val="002F54D1"/>
    <w:rsid w:val="002F5687"/>
    <w:rsid w:val="002F703A"/>
    <w:rsid w:val="00301455"/>
    <w:rsid w:val="00302FA4"/>
    <w:rsid w:val="00305CE7"/>
    <w:rsid w:val="0030620E"/>
    <w:rsid w:val="003118C8"/>
    <w:rsid w:val="00313B18"/>
    <w:rsid w:val="00314330"/>
    <w:rsid w:val="00314BF4"/>
    <w:rsid w:val="00315992"/>
    <w:rsid w:val="00315C5D"/>
    <w:rsid w:val="003171E5"/>
    <w:rsid w:val="003176C1"/>
    <w:rsid w:val="00321AD6"/>
    <w:rsid w:val="00322117"/>
    <w:rsid w:val="00322D8F"/>
    <w:rsid w:val="00322F1D"/>
    <w:rsid w:val="00330AEC"/>
    <w:rsid w:val="00330ED3"/>
    <w:rsid w:val="003334EC"/>
    <w:rsid w:val="00333B4D"/>
    <w:rsid w:val="00333F4E"/>
    <w:rsid w:val="00334479"/>
    <w:rsid w:val="00343BFA"/>
    <w:rsid w:val="00344863"/>
    <w:rsid w:val="003451DC"/>
    <w:rsid w:val="00345936"/>
    <w:rsid w:val="00345AC7"/>
    <w:rsid w:val="00347551"/>
    <w:rsid w:val="00347A3E"/>
    <w:rsid w:val="00351AA2"/>
    <w:rsid w:val="003529E5"/>
    <w:rsid w:val="00353EA4"/>
    <w:rsid w:val="00354A61"/>
    <w:rsid w:val="00355A83"/>
    <w:rsid w:val="00355FEB"/>
    <w:rsid w:val="00357CD6"/>
    <w:rsid w:val="00362213"/>
    <w:rsid w:val="00362400"/>
    <w:rsid w:val="003629F9"/>
    <w:rsid w:val="003631EF"/>
    <w:rsid w:val="00364589"/>
    <w:rsid w:val="0036466F"/>
    <w:rsid w:val="00364FCF"/>
    <w:rsid w:val="00367A1D"/>
    <w:rsid w:val="00367EC8"/>
    <w:rsid w:val="00371FBF"/>
    <w:rsid w:val="003726EF"/>
    <w:rsid w:val="00373098"/>
    <w:rsid w:val="00373785"/>
    <w:rsid w:val="0037398F"/>
    <w:rsid w:val="00374100"/>
    <w:rsid w:val="003818E9"/>
    <w:rsid w:val="00381DB8"/>
    <w:rsid w:val="0038223D"/>
    <w:rsid w:val="0038253B"/>
    <w:rsid w:val="00386324"/>
    <w:rsid w:val="00386B4C"/>
    <w:rsid w:val="00386F08"/>
    <w:rsid w:val="0038733E"/>
    <w:rsid w:val="00391EAA"/>
    <w:rsid w:val="00392F33"/>
    <w:rsid w:val="00394430"/>
    <w:rsid w:val="00394B8B"/>
    <w:rsid w:val="00396A14"/>
    <w:rsid w:val="003A0F43"/>
    <w:rsid w:val="003A1C83"/>
    <w:rsid w:val="003A2038"/>
    <w:rsid w:val="003A33C1"/>
    <w:rsid w:val="003A3469"/>
    <w:rsid w:val="003A347E"/>
    <w:rsid w:val="003A3B59"/>
    <w:rsid w:val="003A4686"/>
    <w:rsid w:val="003A5254"/>
    <w:rsid w:val="003A6876"/>
    <w:rsid w:val="003A6DA7"/>
    <w:rsid w:val="003B3106"/>
    <w:rsid w:val="003B509B"/>
    <w:rsid w:val="003B56E8"/>
    <w:rsid w:val="003B60A6"/>
    <w:rsid w:val="003B61B9"/>
    <w:rsid w:val="003B6E82"/>
    <w:rsid w:val="003B7EE4"/>
    <w:rsid w:val="003C0339"/>
    <w:rsid w:val="003C0C88"/>
    <w:rsid w:val="003C2049"/>
    <w:rsid w:val="003C281F"/>
    <w:rsid w:val="003C2B96"/>
    <w:rsid w:val="003C2D20"/>
    <w:rsid w:val="003C5AEE"/>
    <w:rsid w:val="003C5C89"/>
    <w:rsid w:val="003C730D"/>
    <w:rsid w:val="003D1D22"/>
    <w:rsid w:val="003D3B57"/>
    <w:rsid w:val="003D3FD9"/>
    <w:rsid w:val="003D7089"/>
    <w:rsid w:val="003E0A99"/>
    <w:rsid w:val="003E129F"/>
    <w:rsid w:val="003E14BD"/>
    <w:rsid w:val="003E1716"/>
    <w:rsid w:val="003E2A68"/>
    <w:rsid w:val="003E35FE"/>
    <w:rsid w:val="003E3A6A"/>
    <w:rsid w:val="003E4B3C"/>
    <w:rsid w:val="003E532C"/>
    <w:rsid w:val="003E7A27"/>
    <w:rsid w:val="003F1A06"/>
    <w:rsid w:val="003F2C46"/>
    <w:rsid w:val="003F6025"/>
    <w:rsid w:val="003F742B"/>
    <w:rsid w:val="003F7A0C"/>
    <w:rsid w:val="0040325B"/>
    <w:rsid w:val="00403454"/>
    <w:rsid w:val="0040473E"/>
    <w:rsid w:val="00404B75"/>
    <w:rsid w:val="00404D5C"/>
    <w:rsid w:val="00404EE8"/>
    <w:rsid w:val="00406B59"/>
    <w:rsid w:val="00407B8B"/>
    <w:rsid w:val="00411C63"/>
    <w:rsid w:val="0041392B"/>
    <w:rsid w:val="00415C53"/>
    <w:rsid w:val="004215C8"/>
    <w:rsid w:val="004216F7"/>
    <w:rsid w:val="004218D8"/>
    <w:rsid w:val="00424A1A"/>
    <w:rsid w:val="00425847"/>
    <w:rsid w:val="00425DE0"/>
    <w:rsid w:val="0042601A"/>
    <w:rsid w:val="004262AF"/>
    <w:rsid w:val="00430E66"/>
    <w:rsid w:val="00431D2D"/>
    <w:rsid w:val="00432598"/>
    <w:rsid w:val="00435B29"/>
    <w:rsid w:val="00436095"/>
    <w:rsid w:val="00436BFE"/>
    <w:rsid w:val="00440A35"/>
    <w:rsid w:val="00440BB7"/>
    <w:rsid w:val="00441FE3"/>
    <w:rsid w:val="004432D3"/>
    <w:rsid w:val="00443714"/>
    <w:rsid w:val="00444537"/>
    <w:rsid w:val="00446673"/>
    <w:rsid w:val="00447D65"/>
    <w:rsid w:val="00447F9E"/>
    <w:rsid w:val="00450D91"/>
    <w:rsid w:val="00454004"/>
    <w:rsid w:val="00454CC1"/>
    <w:rsid w:val="00457429"/>
    <w:rsid w:val="00460F23"/>
    <w:rsid w:val="00462096"/>
    <w:rsid w:val="00462ABE"/>
    <w:rsid w:val="004638A2"/>
    <w:rsid w:val="004645DB"/>
    <w:rsid w:val="0046630A"/>
    <w:rsid w:val="00466875"/>
    <w:rsid w:val="00466F06"/>
    <w:rsid w:val="00472FE7"/>
    <w:rsid w:val="00474778"/>
    <w:rsid w:val="004801CC"/>
    <w:rsid w:val="00480FD3"/>
    <w:rsid w:val="004816EB"/>
    <w:rsid w:val="00482186"/>
    <w:rsid w:val="004823B3"/>
    <w:rsid w:val="00483BE8"/>
    <w:rsid w:val="00484382"/>
    <w:rsid w:val="00484587"/>
    <w:rsid w:val="00485B63"/>
    <w:rsid w:val="00486370"/>
    <w:rsid w:val="00490167"/>
    <w:rsid w:val="004905AC"/>
    <w:rsid w:val="00490A31"/>
    <w:rsid w:val="004919DB"/>
    <w:rsid w:val="0049279A"/>
    <w:rsid w:val="00492B35"/>
    <w:rsid w:val="004940E3"/>
    <w:rsid w:val="00495442"/>
    <w:rsid w:val="004962E7"/>
    <w:rsid w:val="00496AF3"/>
    <w:rsid w:val="0049767A"/>
    <w:rsid w:val="00497B68"/>
    <w:rsid w:val="004A2C6F"/>
    <w:rsid w:val="004A3094"/>
    <w:rsid w:val="004A3CAD"/>
    <w:rsid w:val="004A4687"/>
    <w:rsid w:val="004B380E"/>
    <w:rsid w:val="004B75C4"/>
    <w:rsid w:val="004C34EA"/>
    <w:rsid w:val="004C52C3"/>
    <w:rsid w:val="004C58FC"/>
    <w:rsid w:val="004C59C0"/>
    <w:rsid w:val="004C7A5D"/>
    <w:rsid w:val="004D07D6"/>
    <w:rsid w:val="004D0D95"/>
    <w:rsid w:val="004D120D"/>
    <w:rsid w:val="004D2710"/>
    <w:rsid w:val="004D2AD5"/>
    <w:rsid w:val="004D6013"/>
    <w:rsid w:val="004D70AB"/>
    <w:rsid w:val="004D70B4"/>
    <w:rsid w:val="004D7211"/>
    <w:rsid w:val="004D7C55"/>
    <w:rsid w:val="004E1A5B"/>
    <w:rsid w:val="004E29F2"/>
    <w:rsid w:val="004E30DF"/>
    <w:rsid w:val="004E3B50"/>
    <w:rsid w:val="004E635F"/>
    <w:rsid w:val="004F0263"/>
    <w:rsid w:val="004F1F69"/>
    <w:rsid w:val="004F1FD5"/>
    <w:rsid w:val="004F2BC1"/>
    <w:rsid w:val="004F2E7D"/>
    <w:rsid w:val="004F3987"/>
    <w:rsid w:val="004F50AF"/>
    <w:rsid w:val="004F5B6B"/>
    <w:rsid w:val="004F62E4"/>
    <w:rsid w:val="004F6E86"/>
    <w:rsid w:val="004F6F5D"/>
    <w:rsid w:val="00500BE9"/>
    <w:rsid w:val="00501553"/>
    <w:rsid w:val="00502B0D"/>
    <w:rsid w:val="00504512"/>
    <w:rsid w:val="005066D3"/>
    <w:rsid w:val="00510444"/>
    <w:rsid w:val="0051290D"/>
    <w:rsid w:val="0051495F"/>
    <w:rsid w:val="00515F4D"/>
    <w:rsid w:val="005173A6"/>
    <w:rsid w:val="00520F02"/>
    <w:rsid w:val="005216F6"/>
    <w:rsid w:val="0052285E"/>
    <w:rsid w:val="00522F34"/>
    <w:rsid w:val="0052304C"/>
    <w:rsid w:val="005235DD"/>
    <w:rsid w:val="005252E8"/>
    <w:rsid w:val="005267B1"/>
    <w:rsid w:val="005314C7"/>
    <w:rsid w:val="00531E9D"/>
    <w:rsid w:val="00532099"/>
    <w:rsid w:val="005330F7"/>
    <w:rsid w:val="00535B58"/>
    <w:rsid w:val="00537016"/>
    <w:rsid w:val="005373D5"/>
    <w:rsid w:val="005404F9"/>
    <w:rsid w:val="005435CE"/>
    <w:rsid w:val="005459FF"/>
    <w:rsid w:val="00546E43"/>
    <w:rsid w:val="00546FA1"/>
    <w:rsid w:val="00547966"/>
    <w:rsid w:val="0055038D"/>
    <w:rsid w:val="005514EA"/>
    <w:rsid w:val="00551878"/>
    <w:rsid w:val="00551E78"/>
    <w:rsid w:val="00552AD6"/>
    <w:rsid w:val="00553A51"/>
    <w:rsid w:val="00553B74"/>
    <w:rsid w:val="00554342"/>
    <w:rsid w:val="00554396"/>
    <w:rsid w:val="00555200"/>
    <w:rsid w:val="00555E80"/>
    <w:rsid w:val="00556786"/>
    <w:rsid w:val="00560DBC"/>
    <w:rsid w:val="00562521"/>
    <w:rsid w:val="0056308D"/>
    <w:rsid w:val="00563107"/>
    <w:rsid w:val="00563158"/>
    <w:rsid w:val="00566F89"/>
    <w:rsid w:val="00571C09"/>
    <w:rsid w:val="00572F86"/>
    <w:rsid w:val="005756F2"/>
    <w:rsid w:val="005758B0"/>
    <w:rsid w:val="00577B09"/>
    <w:rsid w:val="00581749"/>
    <w:rsid w:val="00581D0B"/>
    <w:rsid w:val="00582A87"/>
    <w:rsid w:val="00582D70"/>
    <w:rsid w:val="00583DEE"/>
    <w:rsid w:val="00584057"/>
    <w:rsid w:val="00586499"/>
    <w:rsid w:val="00586E93"/>
    <w:rsid w:val="00590A10"/>
    <w:rsid w:val="005921EA"/>
    <w:rsid w:val="00592D18"/>
    <w:rsid w:val="00592EEE"/>
    <w:rsid w:val="00593E32"/>
    <w:rsid w:val="00594D76"/>
    <w:rsid w:val="00597520"/>
    <w:rsid w:val="005A0494"/>
    <w:rsid w:val="005A0C51"/>
    <w:rsid w:val="005A0E72"/>
    <w:rsid w:val="005A2376"/>
    <w:rsid w:val="005A34CE"/>
    <w:rsid w:val="005A381D"/>
    <w:rsid w:val="005A3FC0"/>
    <w:rsid w:val="005A5797"/>
    <w:rsid w:val="005A57A1"/>
    <w:rsid w:val="005B09E0"/>
    <w:rsid w:val="005B0FF3"/>
    <w:rsid w:val="005B535F"/>
    <w:rsid w:val="005B5E60"/>
    <w:rsid w:val="005B7E3A"/>
    <w:rsid w:val="005C031A"/>
    <w:rsid w:val="005C0411"/>
    <w:rsid w:val="005C271D"/>
    <w:rsid w:val="005C44BE"/>
    <w:rsid w:val="005C49AC"/>
    <w:rsid w:val="005C7E00"/>
    <w:rsid w:val="005D0B92"/>
    <w:rsid w:val="005D0DA5"/>
    <w:rsid w:val="005D32DE"/>
    <w:rsid w:val="005D50A8"/>
    <w:rsid w:val="005D5DE6"/>
    <w:rsid w:val="005D6C72"/>
    <w:rsid w:val="005D75EA"/>
    <w:rsid w:val="005D79AD"/>
    <w:rsid w:val="005E0E5E"/>
    <w:rsid w:val="005E2844"/>
    <w:rsid w:val="005E2E92"/>
    <w:rsid w:val="005E3C42"/>
    <w:rsid w:val="005E4521"/>
    <w:rsid w:val="005E4C4F"/>
    <w:rsid w:val="005E5454"/>
    <w:rsid w:val="005E66E0"/>
    <w:rsid w:val="005E7788"/>
    <w:rsid w:val="005F1C64"/>
    <w:rsid w:val="005F2A25"/>
    <w:rsid w:val="005F4812"/>
    <w:rsid w:val="005F5BD0"/>
    <w:rsid w:val="005F79A1"/>
    <w:rsid w:val="00601E45"/>
    <w:rsid w:val="00601EB7"/>
    <w:rsid w:val="00602974"/>
    <w:rsid w:val="00603134"/>
    <w:rsid w:val="0060318E"/>
    <w:rsid w:val="006037DD"/>
    <w:rsid w:val="00603D31"/>
    <w:rsid w:val="0060644D"/>
    <w:rsid w:val="0060729A"/>
    <w:rsid w:val="00607CEE"/>
    <w:rsid w:val="006103A6"/>
    <w:rsid w:val="00611A70"/>
    <w:rsid w:val="006125A2"/>
    <w:rsid w:val="006126CC"/>
    <w:rsid w:val="00612722"/>
    <w:rsid w:val="00613242"/>
    <w:rsid w:val="00613A42"/>
    <w:rsid w:val="0061674D"/>
    <w:rsid w:val="00616B58"/>
    <w:rsid w:val="00617344"/>
    <w:rsid w:val="00620503"/>
    <w:rsid w:val="006207CA"/>
    <w:rsid w:val="00622B90"/>
    <w:rsid w:val="00624B3A"/>
    <w:rsid w:val="0062533D"/>
    <w:rsid w:val="00625C89"/>
    <w:rsid w:val="00626178"/>
    <w:rsid w:val="00626BAB"/>
    <w:rsid w:val="00627A4F"/>
    <w:rsid w:val="00627CDC"/>
    <w:rsid w:val="006306C8"/>
    <w:rsid w:val="006323C4"/>
    <w:rsid w:val="00637512"/>
    <w:rsid w:val="00637838"/>
    <w:rsid w:val="00637FC4"/>
    <w:rsid w:val="00643699"/>
    <w:rsid w:val="00643C4B"/>
    <w:rsid w:val="006448FD"/>
    <w:rsid w:val="00644C05"/>
    <w:rsid w:val="00646963"/>
    <w:rsid w:val="00646CA8"/>
    <w:rsid w:val="006477D1"/>
    <w:rsid w:val="006527DC"/>
    <w:rsid w:val="00654CF1"/>
    <w:rsid w:val="006551B2"/>
    <w:rsid w:val="006557F3"/>
    <w:rsid w:val="0065659C"/>
    <w:rsid w:val="006624D5"/>
    <w:rsid w:val="00662ABD"/>
    <w:rsid w:val="006632CE"/>
    <w:rsid w:val="006636D9"/>
    <w:rsid w:val="00663720"/>
    <w:rsid w:val="006638A2"/>
    <w:rsid w:val="006662E9"/>
    <w:rsid w:val="00671961"/>
    <w:rsid w:val="00671B23"/>
    <w:rsid w:val="00671D4B"/>
    <w:rsid w:val="0067237C"/>
    <w:rsid w:val="006729CF"/>
    <w:rsid w:val="00673ACB"/>
    <w:rsid w:val="00673C09"/>
    <w:rsid w:val="00674263"/>
    <w:rsid w:val="00674D47"/>
    <w:rsid w:val="00674E1C"/>
    <w:rsid w:val="006752D9"/>
    <w:rsid w:val="00675CBC"/>
    <w:rsid w:val="00676668"/>
    <w:rsid w:val="00677364"/>
    <w:rsid w:val="00677546"/>
    <w:rsid w:val="00677576"/>
    <w:rsid w:val="00677CBB"/>
    <w:rsid w:val="006821BF"/>
    <w:rsid w:val="0068575E"/>
    <w:rsid w:val="00686305"/>
    <w:rsid w:val="00687465"/>
    <w:rsid w:val="00690FDC"/>
    <w:rsid w:val="006932C6"/>
    <w:rsid w:val="006936E1"/>
    <w:rsid w:val="00694B78"/>
    <w:rsid w:val="00695B2C"/>
    <w:rsid w:val="006A0399"/>
    <w:rsid w:val="006A1225"/>
    <w:rsid w:val="006A1A35"/>
    <w:rsid w:val="006A320D"/>
    <w:rsid w:val="006A582F"/>
    <w:rsid w:val="006A5F65"/>
    <w:rsid w:val="006A664A"/>
    <w:rsid w:val="006A7676"/>
    <w:rsid w:val="006B1941"/>
    <w:rsid w:val="006B1D75"/>
    <w:rsid w:val="006B1DA8"/>
    <w:rsid w:val="006B21FD"/>
    <w:rsid w:val="006B253A"/>
    <w:rsid w:val="006B25E6"/>
    <w:rsid w:val="006B2AE2"/>
    <w:rsid w:val="006B3E9C"/>
    <w:rsid w:val="006B443D"/>
    <w:rsid w:val="006B4EF8"/>
    <w:rsid w:val="006C2243"/>
    <w:rsid w:val="006C3E23"/>
    <w:rsid w:val="006C43AA"/>
    <w:rsid w:val="006C649D"/>
    <w:rsid w:val="006C6DDF"/>
    <w:rsid w:val="006C7668"/>
    <w:rsid w:val="006D1496"/>
    <w:rsid w:val="006D2714"/>
    <w:rsid w:val="006D2746"/>
    <w:rsid w:val="006D6C88"/>
    <w:rsid w:val="006E1574"/>
    <w:rsid w:val="006E16CB"/>
    <w:rsid w:val="006E1AD3"/>
    <w:rsid w:val="006E3723"/>
    <w:rsid w:val="006E40C5"/>
    <w:rsid w:val="006E49D8"/>
    <w:rsid w:val="006E5D89"/>
    <w:rsid w:val="006E73CC"/>
    <w:rsid w:val="006F1622"/>
    <w:rsid w:val="006F1905"/>
    <w:rsid w:val="006F4339"/>
    <w:rsid w:val="006F4C54"/>
    <w:rsid w:val="006F67C2"/>
    <w:rsid w:val="006F6FBA"/>
    <w:rsid w:val="006F73CE"/>
    <w:rsid w:val="006F7404"/>
    <w:rsid w:val="007002EA"/>
    <w:rsid w:val="00700985"/>
    <w:rsid w:val="00701433"/>
    <w:rsid w:val="007022E9"/>
    <w:rsid w:val="007023CD"/>
    <w:rsid w:val="00702B57"/>
    <w:rsid w:val="007039DA"/>
    <w:rsid w:val="00703B1E"/>
    <w:rsid w:val="0070422F"/>
    <w:rsid w:val="00704FA0"/>
    <w:rsid w:val="0070603E"/>
    <w:rsid w:val="0070614F"/>
    <w:rsid w:val="007066F1"/>
    <w:rsid w:val="0070795F"/>
    <w:rsid w:val="00710EED"/>
    <w:rsid w:val="0071181C"/>
    <w:rsid w:val="00711D48"/>
    <w:rsid w:val="00712420"/>
    <w:rsid w:val="007132AA"/>
    <w:rsid w:val="00714F97"/>
    <w:rsid w:val="00715F6A"/>
    <w:rsid w:val="0071602C"/>
    <w:rsid w:val="00720275"/>
    <w:rsid w:val="00723242"/>
    <w:rsid w:val="007234BA"/>
    <w:rsid w:val="00724582"/>
    <w:rsid w:val="00725B3D"/>
    <w:rsid w:val="00731587"/>
    <w:rsid w:val="007333A7"/>
    <w:rsid w:val="007361CA"/>
    <w:rsid w:val="007402B4"/>
    <w:rsid w:val="00740D5C"/>
    <w:rsid w:val="00741D85"/>
    <w:rsid w:val="00745BE8"/>
    <w:rsid w:val="00746276"/>
    <w:rsid w:val="007512EF"/>
    <w:rsid w:val="00755CA8"/>
    <w:rsid w:val="00757800"/>
    <w:rsid w:val="00761FF2"/>
    <w:rsid w:val="007624FA"/>
    <w:rsid w:val="0076267D"/>
    <w:rsid w:val="00766AD6"/>
    <w:rsid w:val="00772C9E"/>
    <w:rsid w:val="00773FE0"/>
    <w:rsid w:val="00774298"/>
    <w:rsid w:val="00775705"/>
    <w:rsid w:val="007767EB"/>
    <w:rsid w:val="00776F7C"/>
    <w:rsid w:val="0077763B"/>
    <w:rsid w:val="00780494"/>
    <w:rsid w:val="0078167A"/>
    <w:rsid w:val="0078240B"/>
    <w:rsid w:val="0078348C"/>
    <w:rsid w:val="0078613B"/>
    <w:rsid w:val="00790534"/>
    <w:rsid w:val="00792D31"/>
    <w:rsid w:val="00795112"/>
    <w:rsid w:val="00795F40"/>
    <w:rsid w:val="00796E7E"/>
    <w:rsid w:val="007978D9"/>
    <w:rsid w:val="007A18BA"/>
    <w:rsid w:val="007A364C"/>
    <w:rsid w:val="007A4789"/>
    <w:rsid w:val="007A5207"/>
    <w:rsid w:val="007A7C7D"/>
    <w:rsid w:val="007B1352"/>
    <w:rsid w:val="007B2DCD"/>
    <w:rsid w:val="007B33D8"/>
    <w:rsid w:val="007B4ABC"/>
    <w:rsid w:val="007B4D61"/>
    <w:rsid w:val="007C0B0B"/>
    <w:rsid w:val="007C1847"/>
    <w:rsid w:val="007C1DA6"/>
    <w:rsid w:val="007C2388"/>
    <w:rsid w:val="007C3E58"/>
    <w:rsid w:val="007C3FBE"/>
    <w:rsid w:val="007C4155"/>
    <w:rsid w:val="007C42F6"/>
    <w:rsid w:val="007C50EE"/>
    <w:rsid w:val="007C66B2"/>
    <w:rsid w:val="007D0A3D"/>
    <w:rsid w:val="007D19F9"/>
    <w:rsid w:val="007D37CF"/>
    <w:rsid w:val="007D3A7E"/>
    <w:rsid w:val="007D4E27"/>
    <w:rsid w:val="007D4E62"/>
    <w:rsid w:val="007D5B2D"/>
    <w:rsid w:val="007D63EF"/>
    <w:rsid w:val="007E013D"/>
    <w:rsid w:val="007E2502"/>
    <w:rsid w:val="007E3351"/>
    <w:rsid w:val="007E3DC2"/>
    <w:rsid w:val="007E4905"/>
    <w:rsid w:val="007E59B4"/>
    <w:rsid w:val="007E6A59"/>
    <w:rsid w:val="007E74B0"/>
    <w:rsid w:val="007E771A"/>
    <w:rsid w:val="007F11BE"/>
    <w:rsid w:val="007F28BA"/>
    <w:rsid w:val="007F4508"/>
    <w:rsid w:val="007F583B"/>
    <w:rsid w:val="007F59E5"/>
    <w:rsid w:val="007F63BE"/>
    <w:rsid w:val="007F6A90"/>
    <w:rsid w:val="007F781E"/>
    <w:rsid w:val="008012DA"/>
    <w:rsid w:val="00801499"/>
    <w:rsid w:val="008019B2"/>
    <w:rsid w:val="00801C50"/>
    <w:rsid w:val="00802207"/>
    <w:rsid w:val="0080292B"/>
    <w:rsid w:val="00802CAA"/>
    <w:rsid w:val="00804E08"/>
    <w:rsid w:val="00805F02"/>
    <w:rsid w:val="00810092"/>
    <w:rsid w:val="0081332D"/>
    <w:rsid w:val="008138BA"/>
    <w:rsid w:val="008163DF"/>
    <w:rsid w:val="008164BA"/>
    <w:rsid w:val="00817303"/>
    <w:rsid w:val="00820113"/>
    <w:rsid w:val="0082023F"/>
    <w:rsid w:val="00821244"/>
    <w:rsid w:val="00821B35"/>
    <w:rsid w:val="00830BFB"/>
    <w:rsid w:val="00832B5A"/>
    <w:rsid w:val="00833529"/>
    <w:rsid w:val="00833BD6"/>
    <w:rsid w:val="0083576C"/>
    <w:rsid w:val="00836D4F"/>
    <w:rsid w:val="00837CF8"/>
    <w:rsid w:val="00841D09"/>
    <w:rsid w:val="00842165"/>
    <w:rsid w:val="008428CF"/>
    <w:rsid w:val="00844641"/>
    <w:rsid w:val="00844D46"/>
    <w:rsid w:val="008458DF"/>
    <w:rsid w:val="00845DF8"/>
    <w:rsid w:val="008469FB"/>
    <w:rsid w:val="00846D9A"/>
    <w:rsid w:val="00847430"/>
    <w:rsid w:val="00847CAC"/>
    <w:rsid w:val="00851F74"/>
    <w:rsid w:val="00855D64"/>
    <w:rsid w:val="008615FF"/>
    <w:rsid w:val="00861892"/>
    <w:rsid w:val="00863663"/>
    <w:rsid w:val="00865C40"/>
    <w:rsid w:val="008660B4"/>
    <w:rsid w:val="00866E64"/>
    <w:rsid w:val="00872252"/>
    <w:rsid w:val="008741BE"/>
    <w:rsid w:val="00874797"/>
    <w:rsid w:val="00875B5C"/>
    <w:rsid w:val="00875EE6"/>
    <w:rsid w:val="00876782"/>
    <w:rsid w:val="00876A86"/>
    <w:rsid w:val="008800D6"/>
    <w:rsid w:val="0088110B"/>
    <w:rsid w:val="00881602"/>
    <w:rsid w:val="00882B69"/>
    <w:rsid w:val="00883B7C"/>
    <w:rsid w:val="00883C35"/>
    <w:rsid w:val="0088470F"/>
    <w:rsid w:val="00886A31"/>
    <w:rsid w:val="00886E59"/>
    <w:rsid w:val="00890E05"/>
    <w:rsid w:val="00890E3E"/>
    <w:rsid w:val="008921F1"/>
    <w:rsid w:val="008943D1"/>
    <w:rsid w:val="008954E2"/>
    <w:rsid w:val="00895686"/>
    <w:rsid w:val="00895A28"/>
    <w:rsid w:val="008962D8"/>
    <w:rsid w:val="00896CFE"/>
    <w:rsid w:val="008A6BE3"/>
    <w:rsid w:val="008A715D"/>
    <w:rsid w:val="008A79EE"/>
    <w:rsid w:val="008B223A"/>
    <w:rsid w:val="008B2A1A"/>
    <w:rsid w:val="008B328A"/>
    <w:rsid w:val="008B3BE9"/>
    <w:rsid w:val="008B4695"/>
    <w:rsid w:val="008B4E70"/>
    <w:rsid w:val="008B5279"/>
    <w:rsid w:val="008B55AE"/>
    <w:rsid w:val="008B59FB"/>
    <w:rsid w:val="008B74E9"/>
    <w:rsid w:val="008C2D61"/>
    <w:rsid w:val="008C49FA"/>
    <w:rsid w:val="008C4B21"/>
    <w:rsid w:val="008C4EF0"/>
    <w:rsid w:val="008C4F15"/>
    <w:rsid w:val="008C5B4F"/>
    <w:rsid w:val="008C5CFA"/>
    <w:rsid w:val="008C71B5"/>
    <w:rsid w:val="008C74C4"/>
    <w:rsid w:val="008C7FCC"/>
    <w:rsid w:val="008D642C"/>
    <w:rsid w:val="008D64CA"/>
    <w:rsid w:val="008D67FD"/>
    <w:rsid w:val="008D74E0"/>
    <w:rsid w:val="008E0001"/>
    <w:rsid w:val="008E1B51"/>
    <w:rsid w:val="008E1D0B"/>
    <w:rsid w:val="008E4B3E"/>
    <w:rsid w:val="008E5065"/>
    <w:rsid w:val="008E5CBE"/>
    <w:rsid w:val="008E7A78"/>
    <w:rsid w:val="008E7EA9"/>
    <w:rsid w:val="008F1F66"/>
    <w:rsid w:val="008F31EE"/>
    <w:rsid w:val="008F5FF5"/>
    <w:rsid w:val="008F6790"/>
    <w:rsid w:val="008F67C2"/>
    <w:rsid w:val="009001B5"/>
    <w:rsid w:val="00901192"/>
    <w:rsid w:val="009024FC"/>
    <w:rsid w:val="009037E6"/>
    <w:rsid w:val="00904A00"/>
    <w:rsid w:val="00905748"/>
    <w:rsid w:val="00905D59"/>
    <w:rsid w:val="009069E4"/>
    <w:rsid w:val="00910015"/>
    <w:rsid w:val="0091033A"/>
    <w:rsid w:val="009105EB"/>
    <w:rsid w:val="00913850"/>
    <w:rsid w:val="00915556"/>
    <w:rsid w:val="009155BA"/>
    <w:rsid w:val="00916484"/>
    <w:rsid w:val="00916EE0"/>
    <w:rsid w:val="0092068D"/>
    <w:rsid w:val="00920C34"/>
    <w:rsid w:val="0092133C"/>
    <w:rsid w:val="009216D2"/>
    <w:rsid w:val="009234AE"/>
    <w:rsid w:val="009244F0"/>
    <w:rsid w:val="00925124"/>
    <w:rsid w:val="009302EC"/>
    <w:rsid w:val="00933C53"/>
    <w:rsid w:val="00933D18"/>
    <w:rsid w:val="009340CC"/>
    <w:rsid w:val="00934450"/>
    <w:rsid w:val="00934CB5"/>
    <w:rsid w:val="009413E4"/>
    <w:rsid w:val="009442F7"/>
    <w:rsid w:val="00945AD5"/>
    <w:rsid w:val="0094730F"/>
    <w:rsid w:val="00947E2C"/>
    <w:rsid w:val="00950323"/>
    <w:rsid w:val="0095057E"/>
    <w:rsid w:val="00953AFD"/>
    <w:rsid w:val="00953EBE"/>
    <w:rsid w:val="00955476"/>
    <w:rsid w:val="009576A0"/>
    <w:rsid w:val="009603EA"/>
    <w:rsid w:val="00962784"/>
    <w:rsid w:val="00962899"/>
    <w:rsid w:val="0096375A"/>
    <w:rsid w:val="00963D77"/>
    <w:rsid w:val="009642C2"/>
    <w:rsid w:val="00964CDB"/>
    <w:rsid w:val="00965E7D"/>
    <w:rsid w:val="00967320"/>
    <w:rsid w:val="009700C1"/>
    <w:rsid w:val="009718AA"/>
    <w:rsid w:val="009722EC"/>
    <w:rsid w:val="00973DEC"/>
    <w:rsid w:val="00973F85"/>
    <w:rsid w:val="0097534A"/>
    <w:rsid w:val="00975F4E"/>
    <w:rsid w:val="00976B5C"/>
    <w:rsid w:val="009825D0"/>
    <w:rsid w:val="009833A7"/>
    <w:rsid w:val="009846A0"/>
    <w:rsid w:val="009846F3"/>
    <w:rsid w:val="00985804"/>
    <w:rsid w:val="00985ED3"/>
    <w:rsid w:val="009864F5"/>
    <w:rsid w:val="00990103"/>
    <w:rsid w:val="009902A6"/>
    <w:rsid w:val="009912ED"/>
    <w:rsid w:val="00992591"/>
    <w:rsid w:val="00993159"/>
    <w:rsid w:val="00995ABE"/>
    <w:rsid w:val="009A0194"/>
    <w:rsid w:val="009A3CCF"/>
    <w:rsid w:val="009A40F6"/>
    <w:rsid w:val="009A4A75"/>
    <w:rsid w:val="009A5308"/>
    <w:rsid w:val="009A7297"/>
    <w:rsid w:val="009B6252"/>
    <w:rsid w:val="009B6940"/>
    <w:rsid w:val="009B6BAF"/>
    <w:rsid w:val="009B72CD"/>
    <w:rsid w:val="009B75E4"/>
    <w:rsid w:val="009C2765"/>
    <w:rsid w:val="009C32C2"/>
    <w:rsid w:val="009C707A"/>
    <w:rsid w:val="009C7EEE"/>
    <w:rsid w:val="009D01DD"/>
    <w:rsid w:val="009D0421"/>
    <w:rsid w:val="009D04E5"/>
    <w:rsid w:val="009D1148"/>
    <w:rsid w:val="009D160B"/>
    <w:rsid w:val="009D1E19"/>
    <w:rsid w:val="009D5168"/>
    <w:rsid w:val="009D59EB"/>
    <w:rsid w:val="009D5AE4"/>
    <w:rsid w:val="009D74A1"/>
    <w:rsid w:val="009D7DE7"/>
    <w:rsid w:val="009D7E78"/>
    <w:rsid w:val="009E0471"/>
    <w:rsid w:val="009E1730"/>
    <w:rsid w:val="009E1789"/>
    <w:rsid w:val="009E17E3"/>
    <w:rsid w:val="009E34A9"/>
    <w:rsid w:val="009E54E4"/>
    <w:rsid w:val="009E75F5"/>
    <w:rsid w:val="009F25C8"/>
    <w:rsid w:val="009F361D"/>
    <w:rsid w:val="009F3813"/>
    <w:rsid w:val="009F5B4C"/>
    <w:rsid w:val="00A01F25"/>
    <w:rsid w:val="00A0301E"/>
    <w:rsid w:val="00A050B8"/>
    <w:rsid w:val="00A05D2D"/>
    <w:rsid w:val="00A0673B"/>
    <w:rsid w:val="00A06B61"/>
    <w:rsid w:val="00A12B28"/>
    <w:rsid w:val="00A12DBF"/>
    <w:rsid w:val="00A14EFE"/>
    <w:rsid w:val="00A17D46"/>
    <w:rsid w:val="00A208E3"/>
    <w:rsid w:val="00A216EE"/>
    <w:rsid w:val="00A22345"/>
    <w:rsid w:val="00A254A5"/>
    <w:rsid w:val="00A256FD"/>
    <w:rsid w:val="00A31D1B"/>
    <w:rsid w:val="00A32BCE"/>
    <w:rsid w:val="00A336DB"/>
    <w:rsid w:val="00A33E96"/>
    <w:rsid w:val="00A34492"/>
    <w:rsid w:val="00A34875"/>
    <w:rsid w:val="00A352B5"/>
    <w:rsid w:val="00A36126"/>
    <w:rsid w:val="00A40A13"/>
    <w:rsid w:val="00A42FFA"/>
    <w:rsid w:val="00A448A5"/>
    <w:rsid w:val="00A44B5D"/>
    <w:rsid w:val="00A46650"/>
    <w:rsid w:val="00A4764B"/>
    <w:rsid w:val="00A5348C"/>
    <w:rsid w:val="00A53DC2"/>
    <w:rsid w:val="00A53ED1"/>
    <w:rsid w:val="00A54161"/>
    <w:rsid w:val="00A55D62"/>
    <w:rsid w:val="00A55DD1"/>
    <w:rsid w:val="00A55F0D"/>
    <w:rsid w:val="00A562E6"/>
    <w:rsid w:val="00A57AC5"/>
    <w:rsid w:val="00A63537"/>
    <w:rsid w:val="00A6408F"/>
    <w:rsid w:val="00A66995"/>
    <w:rsid w:val="00A70049"/>
    <w:rsid w:val="00A7666F"/>
    <w:rsid w:val="00A77054"/>
    <w:rsid w:val="00A77AB2"/>
    <w:rsid w:val="00A81C81"/>
    <w:rsid w:val="00A86BBB"/>
    <w:rsid w:val="00A87957"/>
    <w:rsid w:val="00A87D1F"/>
    <w:rsid w:val="00A900CB"/>
    <w:rsid w:val="00A919A4"/>
    <w:rsid w:val="00A924EA"/>
    <w:rsid w:val="00A93348"/>
    <w:rsid w:val="00A93DA6"/>
    <w:rsid w:val="00A96AED"/>
    <w:rsid w:val="00AA0245"/>
    <w:rsid w:val="00AA1B99"/>
    <w:rsid w:val="00AA3263"/>
    <w:rsid w:val="00AA3A15"/>
    <w:rsid w:val="00AA3C9A"/>
    <w:rsid w:val="00AA5A3A"/>
    <w:rsid w:val="00AA68D6"/>
    <w:rsid w:val="00AA7642"/>
    <w:rsid w:val="00AB29D3"/>
    <w:rsid w:val="00AB2E6F"/>
    <w:rsid w:val="00AB3EAB"/>
    <w:rsid w:val="00AB5186"/>
    <w:rsid w:val="00AB51E7"/>
    <w:rsid w:val="00AB58EA"/>
    <w:rsid w:val="00AB72E2"/>
    <w:rsid w:val="00AC0153"/>
    <w:rsid w:val="00AC0CDB"/>
    <w:rsid w:val="00AC5416"/>
    <w:rsid w:val="00AC666E"/>
    <w:rsid w:val="00AC7E64"/>
    <w:rsid w:val="00AC7EC3"/>
    <w:rsid w:val="00AD1FDA"/>
    <w:rsid w:val="00AD2053"/>
    <w:rsid w:val="00AD4BEC"/>
    <w:rsid w:val="00AD5796"/>
    <w:rsid w:val="00AD5E03"/>
    <w:rsid w:val="00AD61C8"/>
    <w:rsid w:val="00AE0069"/>
    <w:rsid w:val="00AE1352"/>
    <w:rsid w:val="00AE1581"/>
    <w:rsid w:val="00AE19E2"/>
    <w:rsid w:val="00AE2404"/>
    <w:rsid w:val="00AE2EFF"/>
    <w:rsid w:val="00AE33AA"/>
    <w:rsid w:val="00AE36B5"/>
    <w:rsid w:val="00AE51DE"/>
    <w:rsid w:val="00AE52C9"/>
    <w:rsid w:val="00AE603B"/>
    <w:rsid w:val="00AE6E67"/>
    <w:rsid w:val="00AE760C"/>
    <w:rsid w:val="00AE7773"/>
    <w:rsid w:val="00AF0DEA"/>
    <w:rsid w:val="00AF13B7"/>
    <w:rsid w:val="00AF5C62"/>
    <w:rsid w:val="00AF5CE1"/>
    <w:rsid w:val="00AF5D34"/>
    <w:rsid w:val="00AF6F21"/>
    <w:rsid w:val="00B0130F"/>
    <w:rsid w:val="00B01483"/>
    <w:rsid w:val="00B06E27"/>
    <w:rsid w:val="00B06EE0"/>
    <w:rsid w:val="00B078A5"/>
    <w:rsid w:val="00B10AED"/>
    <w:rsid w:val="00B10C66"/>
    <w:rsid w:val="00B11383"/>
    <w:rsid w:val="00B12D24"/>
    <w:rsid w:val="00B12D40"/>
    <w:rsid w:val="00B148CE"/>
    <w:rsid w:val="00B167B3"/>
    <w:rsid w:val="00B17419"/>
    <w:rsid w:val="00B1753A"/>
    <w:rsid w:val="00B20528"/>
    <w:rsid w:val="00B20B12"/>
    <w:rsid w:val="00B22102"/>
    <w:rsid w:val="00B22882"/>
    <w:rsid w:val="00B23669"/>
    <w:rsid w:val="00B24314"/>
    <w:rsid w:val="00B2469C"/>
    <w:rsid w:val="00B2719A"/>
    <w:rsid w:val="00B3007D"/>
    <w:rsid w:val="00B3154A"/>
    <w:rsid w:val="00B320B8"/>
    <w:rsid w:val="00B32121"/>
    <w:rsid w:val="00B329AB"/>
    <w:rsid w:val="00B3352F"/>
    <w:rsid w:val="00B34AAA"/>
    <w:rsid w:val="00B355D6"/>
    <w:rsid w:val="00B35CD9"/>
    <w:rsid w:val="00B36C13"/>
    <w:rsid w:val="00B37470"/>
    <w:rsid w:val="00B37A9F"/>
    <w:rsid w:val="00B404EA"/>
    <w:rsid w:val="00B43074"/>
    <w:rsid w:val="00B43BAE"/>
    <w:rsid w:val="00B461D8"/>
    <w:rsid w:val="00B47F8A"/>
    <w:rsid w:val="00B50806"/>
    <w:rsid w:val="00B50D5F"/>
    <w:rsid w:val="00B51ACC"/>
    <w:rsid w:val="00B5248E"/>
    <w:rsid w:val="00B542E5"/>
    <w:rsid w:val="00B56326"/>
    <w:rsid w:val="00B579B5"/>
    <w:rsid w:val="00B63B4B"/>
    <w:rsid w:val="00B65705"/>
    <w:rsid w:val="00B70857"/>
    <w:rsid w:val="00B70D2E"/>
    <w:rsid w:val="00B74D80"/>
    <w:rsid w:val="00B74E1B"/>
    <w:rsid w:val="00B7590C"/>
    <w:rsid w:val="00B75F0C"/>
    <w:rsid w:val="00B762A0"/>
    <w:rsid w:val="00B77CD1"/>
    <w:rsid w:val="00B80700"/>
    <w:rsid w:val="00B80F05"/>
    <w:rsid w:val="00B82189"/>
    <w:rsid w:val="00B83011"/>
    <w:rsid w:val="00B83FD2"/>
    <w:rsid w:val="00B8440E"/>
    <w:rsid w:val="00B869C5"/>
    <w:rsid w:val="00B90BD5"/>
    <w:rsid w:val="00B91106"/>
    <w:rsid w:val="00B92A6A"/>
    <w:rsid w:val="00B92C55"/>
    <w:rsid w:val="00B92E9A"/>
    <w:rsid w:val="00B9364D"/>
    <w:rsid w:val="00B94AD4"/>
    <w:rsid w:val="00B95DDF"/>
    <w:rsid w:val="00B95EE0"/>
    <w:rsid w:val="00B96221"/>
    <w:rsid w:val="00BA0EA0"/>
    <w:rsid w:val="00BA2055"/>
    <w:rsid w:val="00BA2DFC"/>
    <w:rsid w:val="00BA437D"/>
    <w:rsid w:val="00BA509E"/>
    <w:rsid w:val="00BA6938"/>
    <w:rsid w:val="00BA6CAD"/>
    <w:rsid w:val="00BB2944"/>
    <w:rsid w:val="00BB3983"/>
    <w:rsid w:val="00BB3FA5"/>
    <w:rsid w:val="00BC1733"/>
    <w:rsid w:val="00BC3E98"/>
    <w:rsid w:val="00BC44DD"/>
    <w:rsid w:val="00BC55AD"/>
    <w:rsid w:val="00BC56B4"/>
    <w:rsid w:val="00BC7029"/>
    <w:rsid w:val="00BD0886"/>
    <w:rsid w:val="00BD239C"/>
    <w:rsid w:val="00BD3764"/>
    <w:rsid w:val="00BD422B"/>
    <w:rsid w:val="00BD442B"/>
    <w:rsid w:val="00BD4CDB"/>
    <w:rsid w:val="00BD5637"/>
    <w:rsid w:val="00BD6E11"/>
    <w:rsid w:val="00BE06F7"/>
    <w:rsid w:val="00BE0913"/>
    <w:rsid w:val="00BE1596"/>
    <w:rsid w:val="00BE1976"/>
    <w:rsid w:val="00BE2523"/>
    <w:rsid w:val="00BE33EA"/>
    <w:rsid w:val="00BE7331"/>
    <w:rsid w:val="00BE753D"/>
    <w:rsid w:val="00BE7624"/>
    <w:rsid w:val="00BE76D6"/>
    <w:rsid w:val="00BE7AA7"/>
    <w:rsid w:val="00BF068D"/>
    <w:rsid w:val="00BF221C"/>
    <w:rsid w:val="00BF3834"/>
    <w:rsid w:val="00BF44F2"/>
    <w:rsid w:val="00BF48AD"/>
    <w:rsid w:val="00BF4A3C"/>
    <w:rsid w:val="00BF4B5D"/>
    <w:rsid w:val="00BF4CC6"/>
    <w:rsid w:val="00C00382"/>
    <w:rsid w:val="00C00D88"/>
    <w:rsid w:val="00C02532"/>
    <w:rsid w:val="00C02579"/>
    <w:rsid w:val="00C027F8"/>
    <w:rsid w:val="00C02A5A"/>
    <w:rsid w:val="00C04C4C"/>
    <w:rsid w:val="00C06D5C"/>
    <w:rsid w:val="00C1311B"/>
    <w:rsid w:val="00C13E73"/>
    <w:rsid w:val="00C15641"/>
    <w:rsid w:val="00C2123E"/>
    <w:rsid w:val="00C2160B"/>
    <w:rsid w:val="00C220CB"/>
    <w:rsid w:val="00C22DCE"/>
    <w:rsid w:val="00C24183"/>
    <w:rsid w:val="00C25D88"/>
    <w:rsid w:val="00C26DE1"/>
    <w:rsid w:val="00C270F8"/>
    <w:rsid w:val="00C33A78"/>
    <w:rsid w:val="00C33ED7"/>
    <w:rsid w:val="00C341F1"/>
    <w:rsid w:val="00C349DF"/>
    <w:rsid w:val="00C350CE"/>
    <w:rsid w:val="00C35F46"/>
    <w:rsid w:val="00C37526"/>
    <w:rsid w:val="00C40057"/>
    <w:rsid w:val="00C423A9"/>
    <w:rsid w:val="00C450F4"/>
    <w:rsid w:val="00C45ECF"/>
    <w:rsid w:val="00C46471"/>
    <w:rsid w:val="00C46D32"/>
    <w:rsid w:val="00C535CD"/>
    <w:rsid w:val="00C54480"/>
    <w:rsid w:val="00C54857"/>
    <w:rsid w:val="00C55488"/>
    <w:rsid w:val="00C55B5F"/>
    <w:rsid w:val="00C5612F"/>
    <w:rsid w:val="00C56879"/>
    <w:rsid w:val="00C60228"/>
    <w:rsid w:val="00C62112"/>
    <w:rsid w:val="00C6224B"/>
    <w:rsid w:val="00C63926"/>
    <w:rsid w:val="00C66367"/>
    <w:rsid w:val="00C66A1A"/>
    <w:rsid w:val="00C74A7D"/>
    <w:rsid w:val="00C751BB"/>
    <w:rsid w:val="00C75A53"/>
    <w:rsid w:val="00C75E35"/>
    <w:rsid w:val="00C7688E"/>
    <w:rsid w:val="00C80BB7"/>
    <w:rsid w:val="00C814D5"/>
    <w:rsid w:val="00C838C4"/>
    <w:rsid w:val="00C8394E"/>
    <w:rsid w:val="00C858CD"/>
    <w:rsid w:val="00C85966"/>
    <w:rsid w:val="00C85C3C"/>
    <w:rsid w:val="00C85EBC"/>
    <w:rsid w:val="00C85EC2"/>
    <w:rsid w:val="00C87131"/>
    <w:rsid w:val="00C877DF"/>
    <w:rsid w:val="00C90120"/>
    <w:rsid w:val="00C90703"/>
    <w:rsid w:val="00C90DFF"/>
    <w:rsid w:val="00C9310A"/>
    <w:rsid w:val="00C932E7"/>
    <w:rsid w:val="00C933AF"/>
    <w:rsid w:val="00C942A3"/>
    <w:rsid w:val="00C954AE"/>
    <w:rsid w:val="00C96E8A"/>
    <w:rsid w:val="00CA1863"/>
    <w:rsid w:val="00CA2641"/>
    <w:rsid w:val="00CA3401"/>
    <w:rsid w:val="00CA3786"/>
    <w:rsid w:val="00CA6874"/>
    <w:rsid w:val="00CB232B"/>
    <w:rsid w:val="00CB30F6"/>
    <w:rsid w:val="00CB5A93"/>
    <w:rsid w:val="00CB68A4"/>
    <w:rsid w:val="00CB6E63"/>
    <w:rsid w:val="00CC0CDC"/>
    <w:rsid w:val="00CC18EC"/>
    <w:rsid w:val="00CC2770"/>
    <w:rsid w:val="00CC2C27"/>
    <w:rsid w:val="00CC5C41"/>
    <w:rsid w:val="00CC63D8"/>
    <w:rsid w:val="00CC6B2E"/>
    <w:rsid w:val="00CC6D62"/>
    <w:rsid w:val="00CC6E08"/>
    <w:rsid w:val="00CC7A60"/>
    <w:rsid w:val="00CD076A"/>
    <w:rsid w:val="00CD284C"/>
    <w:rsid w:val="00CD4B11"/>
    <w:rsid w:val="00CD6227"/>
    <w:rsid w:val="00CE0A05"/>
    <w:rsid w:val="00CE0CE2"/>
    <w:rsid w:val="00CE0E49"/>
    <w:rsid w:val="00CE136A"/>
    <w:rsid w:val="00CE1745"/>
    <w:rsid w:val="00CE20A9"/>
    <w:rsid w:val="00CE4834"/>
    <w:rsid w:val="00CE5B6F"/>
    <w:rsid w:val="00CF00B8"/>
    <w:rsid w:val="00CF022B"/>
    <w:rsid w:val="00CF0B9C"/>
    <w:rsid w:val="00CF158F"/>
    <w:rsid w:val="00CF19C3"/>
    <w:rsid w:val="00CF330C"/>
    <w:rsid w:val="00CF5239"/>
    <w:rsid w:val="00CF5992"/>
    <w:rsid w:val="00CF6943"/>
    <w:rsid w:val="00CF69BA"/>
    <w:rsid w:val="00CF75A5"/>
    <w:rsid w:val="00D02E6E"/>
    <w:rsid w:val="00D06ABE"/>
    <w:rsid w:val="00D075BB"/>
    <w:rsid w:val="00D07C99"/>
    <w:rsid w:val="00D100F3"/>
    <w:rsid w:val="00D106D8"/>
    <w:rsid w:val="00D10E64"/>
    <w:rsid w:val="00D1363F"/>
    <w:rsid w:val="00D15EED"/>
    <w:rsid w:val="00D21672"/>
    <w:rsid w:val="00D22D4B"/>
    <w:rsid w:val="00D230BB"/>
    <w:rsid w:val="00D26E83"/>
    <w:rsid w:val="00D276B2"/>
    <w:rsid w:val="00D30395"/>
    <w:rsid w:val="00D30E7C"/>
    <w:rsid w:val="00D311B0"/>
    <w:rsid w:val="00D31DAE"/>
    <w:rsid w:val="00D33243"/>
    <w:rsid w:val="00D33287"/>
    <w:rsid w:val="00D35F14"/>
    <w:rsid w:val="00D4079E"/>
    <w:rsid w:val="00D40D1E"/>
    <w:rsid w:val="00D41069"/>
    <w:rsid w:val="00D414CC"/>
    <w:rsid w:val="00D4256D"/>
    <w:rsid w:val="00D430C0"/>
    <w:rsid w:val="00D43679"/>
    <w:rsid w:val="00D450CE"/>
    <w:rsid w:val="00D46E60"/>
    <w:rsid w:val="00D51F0B"/>
    <w:rsid w:val="00D54892"/>
    <w:rsid w:val="00D555C3"/>
    <w:rsid w:val="00D564EB"/>
    <w:rsid w:val="00D5706F"/>
    <w:rsid w:val="00D60732"/>
    <w:rsid w:val="00D61E5F"/>
    <w:rsid w:val="00D62223"/>
    <w:rsid w:val="00D63632"/>
    <w:rsid w:val="00D63C2C"/>
    <w:rsid w:val="00D63CCF"/>
    <w:rsid w:val="00D64203"/>
    <w:rsid w:val="00D6648A"/>
    <w:rsid w:val="00D66DD7"/>
    <w:rsid w:val="00D67288"/>
    <w:rsid w:val="00D67FE4"/>
    <w:rsid w:val="00D700B4"/>
    <w:rsid w:val="00D70295"/>
    <w:rsid w:val="00D70D09"/>
    <w:rsid w:val="00D736D0"/>
    <w:rsid w:val="00D7430C"/>
    <w:rsid w:val="00D75A00"/>
    <w:rsid w:val="00D762C0"/>
    <w:rsid w:val="00D76C16"/>
    <w:rsid w:val="00D76DFD"/>
    <w:rsid w:val="00D779EE"/>
    <w:rsid w:val="00D8043D"/>
    <w:rsid w:val="00D81E57"/>
    <w:rsid w:val="00D84FC1"/>
    <w:rsid w:val="00D85184"/>
    <w:rsid w:val="00D86D99"/>
    <w:rsid w:val="00D86ED1"/>
    <w:rsid w:val="00D8722F"/>
    <w:rsid w:val="00D87999"/>
    <w:rsid w:val="00D90200"/>
    <w:rsid w:val="00D90C00"/>
    <w:rsid w:val="00D91769"/>
    <w:rsid w:val="00D91B6C"/>
    <w:rsid w:val="00D92251"/>
    <w:rsid w:val="00D93413"/>
    <w:rsid w:val="00D96A47"/>
    <w:rsid w:val="00DA055E"/>
    <w:rsid w:val="00DA071D"/>
    <w:rsid w:val="00DA0726"/>
    <w:rsid w:val="00DA0C43"/>
    <w:rsid w:val="00DA193F"/>
    <w:rsid w:val="00DA2AE3"/>
    <w:rsid w:val="00DA3C3F"/>
    <w:rsid w:val="00DA6317"/>
    <w:rsid w:val="00DB024C"/>
    <w:rsid w:val="00DB0ACC"/>
    <w:rsid w:val="00DB0BF5"/>
    <w:rsid w:val="00DB286C"/>
    <w:rsid w:val="00DB38FD"/>
    <w:rsid w:val="00DB4153"/>
    <w:rsid w:val="00DB45BE"/>
    <w:rsid w:val="00DB6128"/>
    <w:rsid w:val="00DB73D3"/>
    <w:rsid w:val="00DC2D00"/>
    <w:rsid w:val="00DC34CC"/>
    <w:rsid w:val="00DC36C7"/>
    <w:rsid w:val="00DC3A17"/>
    <w:rsid w:val="00DC427D"/>
    <w:rsid w:val="00DC7AEC"/>
    <w:rsid w:val="00DD2C8B"/>
    <w:rsid w:val="00DD2DAD"/>
    <w:rsid w:val="00DD425A"/>
    <w:rsid w:val="00DD4446"/>
    <w:rsid w:val="00DD4A61"/>
    <w:rsid w:val="00DD4FA8"/>
    <w:rsid w:val="00DD5290"/>
    <w:rsid w:val="00DD5921"/>
    <w:rsid w:val="00DD61C2"/>
    <w:rsid w:val="00DD67F5"/>
    <w:rsid w:val="00DD6FC1"/>
    <w:rsid w:val="00DD78A4"/>
    <w:rsid w:val="00DE1053"/>
    <w:rsid w:val="00DE42C5"/>
    <w:rsid w:val="00DE4401"/>
    <w:rsid w:val="00DE51A4"/>
    <w:rsid w:val="00DE72ED"/>
    <w:rsid w:val="00DF08F3"/>
    <w:rsid w:val="00DF0EAF"/>
    <w:rsid w:val="00DF190F"/>
    <w:rsid w:val="00DF2CFC"/>
    <w:rsid w:val="00DF3215"/>
    <w:rsid w:val="00DF4C2E"/>
    <w:rsid w:val="00DF659D"/>
    <w:rsid w:val="00DF672F"/>
    <w:rsid w:val="00DF71BC"/>
    <w:rsid w:val="00DF7359"/>
    <w:rsid w:val="00DF7EAD"/>
    <w:rsid w:val="00E0135D"/>
    <w:rsid w:val="00E01549"/>
    <w:rsid w:val="00E0206C"/>
    <w:rsid w:val="00E0242C"/>
    <w:rsid w:val="00E03E60"/>
    <w:rsid w:val="00E04660"/>
    <w:rsid w:val="00E04A52"/>
    <w:rsid w:val="00E062DC"/>
    <w:rsid w:val="00E06497"/>
    <w:rsid w:val="00E064D4"/>
    <w:rsid w:val="00E06909"/>
    <w:rsid w:val="00E06E0C"/>
    <w:rsid w:val="00E06E69"/>
    <w:rsid w:val="00E076DB"/>
    <w:rsid w:val="00E113C9"/>
    <w:rsid w:val="00E11C29"/>
    <w:rsid w:val="00E144CA"/>
    <w:rsid w:val="00E20EFF"/>
    <w:rsid w:val="00E2263E"/>
    <w:rsid w:val="00E22C4A"/>
    <w:rsid w:val="00E22DA1"/>
    <w:rsid w:val="00E2423A"/>
    <w:rsid w:val="00E24E19"/>
    <w:rsid w:val="00E30944"/>
    <w:rsid w:val="00E337AE"/>
    <w:rsid w:val="00E3390B"/>
    <w:rsid w:val="00E35DEE"/>
    <w:rsid w:val="00E40226"/>
    <w:rsid w:val="00E412C1"/>
    <w:rsid w:val="00E4169F"/>
    <w:rsid w:val="00E41846"/>
    <w:rsid w:val="00E4219F"/>
    <w:rsid w:val="00E4355F"/>
    <w:rsid w:val="00E43F53"/>
    <w:rsid w:val="00E442CC"/>
    <w:rsid w:val="00E44657"/>
    <w:rsid w:val="00E45C81"/>
    <w:rsid w:val="00E467B4"/>
    <w:rsid w:val="00E47040"/>
    <w:rsid w:val="00E476A4"/>
    <w:rsid w:val="00E508BB"/>
    <w:rsid w:val="00E5440A"/>
    <w:rsid w:val="00E5465F"/>
    <w:rsid w:val="00E551C5"/>
    <w:rsid w:val="00E57DBE"/>
    <w:rsid w:val="00E620D4"/>
    <w:rsid w:val="00E62B84"/>
    <w:rsid w:val="00E633B3"/>
    <w:rsid w:val="00E653FB"/>
    <w:rsid w:val="00E65586"/>
    <w:rsid w:val="00E660C4"/>
    <w:rsid w:val="00E713F4"/>
    <w:rsid w:val="00E7222E"/>
    <w:rsid w:val="00E742CD"/>
    <w:rsid w:val="00E77AFF"/>
    <w:rsid w:val="00E80777"/>
    <w:rsid w:val="00E81AD0"/>
    <w:rsid w:val="00E84A2E"/>
    <w:rsid w:val="00E901CE"/>
    <w:rsid w:val="00E914D9"/>
    <w:rsid w:val="00E915D8"/>
    <w:rsid w:val="00E926D6"/>
    <w:rsid w:val="00E95080"/>
    <w:rsid w:val="00E96B96"/>
    <w:rsid w:val="00EA027E"/>
    <w:rsid w:val="00EA5C77"/>
    <w:rsid w:val="00EA5EE4"/>
    <w:rsid w:val="00EA651C"/>
    <w:rsid w:val="00EA6A0A"/>
    <w:rsid w:val="00EA7040"/>
    <w:rsid w:val="00EB0E52"/>
    <w:rsid w:val="00EB1C5B"/>
    <w:rsid w:val="00EB2AE9"/>
    <w:rsid w:val="00EB35ED"/>
    <w:rsid w:val="00EB4253"/>
    <w:rsid w:val="00EB4984"/>
    <w:rsid w:val="00EB4AB9"/>
    <w:rsid w:val="00EB70E7"/>
    <w:rsid w:val="00EC03A6"/>
    <w:rsid w:val="00EC040D"/>
    <w:rsid w:val="00EC3CF4"/>
    <w:rsid w:val="00EC4C26"/>
    <w:rsid w:val="00EC5DA2"/>
    <w:rsid w:val="00ED105B"/>
    <w:rsid w:val="00ED184B"/>
    <w:rsid w:val="00ED197E"/>
    <w:rsid w:val="00ED1A34"/>
    <w:rsid w:val="00ED553C"/>
    <w:rsid w:val="00ED717D"/>
    <w:rsid w:val="00EE078E"/>
    <w:rsid w:val="00EE1867"/>
    <w:rsid w:val="00EE1B13"/>
    <w:rsid w:val="00EE4504"/>
    <w:rsid w:val="00EE488E"/>
    <w:rsid w:val="00EE6564"/>
    <w:rsid w:val="00EF1CA3"/>
    <w:rsid w:val="00EF308C"/>
    <w:rsid w:val="00EF323E"/>
    <w:rsid w:val="00EF42A6"/>
    <w:rsid w:val="00EF45DB"/>
    <w:rsid w:val="00EF4A3B"/>
    <w:rsid w:val="00EF4D92"/>
    <w:rsid w:val="00EF692A"/>
    <w:rsid w:val="00EF6F12"/>
    <w:rsid w:val="00EF6F92"/>
    <w:rsid w:val="00EF74BB"/>
    <w:rsid w:val="00F00124"/>
    <w:rsid w:val="00F042BC"/>
    <w:rsid w:val="00F0459D"/>
    <w:rsid w:val="00F04ECC"/>
    <w:rsid w:val="00F04F74"/>
    <w:rsid w:val="00F05361"/>
    <w:rsid w:val="00F05CCE"/>
    <w:rsid w:val="00F10FAF"/>
    <w:rsid w:val="00F11E47"/>
    <w:rsid w:val="00F15230"/>
    <w:rsid w:val="00F17FA8"/>
    <w:rsid w:val="00F214F9"/>
    <w:rsid w:val="00F23190"/>
    <w:rsid w:val="00F23414"/>
    <w:rsid w:val="00F23D83"/>
    <w:rsid w:val="00F26A12"/>
    <w:rsid w:val="00F27B01"/>
    <w:rsid w:val="00F27B61"/>
    <w:rsid w:val="00F31564"/>
    <w:rsid w:val="00F32EB5"/>
    <w:rsid w:val="00F36367"/>
    <w:rsid w:val="00F363D2"/>
    <w:rsid w:val="00F41286"/>
    <w:rsid w:val="00F414CB"/>
    <w:rsid w:val="00F4313E"/>
    <w:rsid w:val="00F43589"/>
    <w:rsid w:val="00F44A77"/>
    <w:rsid w:val="00F45EA9"/>
    <w:rsid w:val="00F47498"/>
    <w:rsid w:val="00F500B5"/>
    <w:rsid w:val="00F5213E"/>
    <w:rsid w:val="00F52F3B"/>
    <w:rsid w:val="00F5381C"/>
    <w:rsid w:val="00F53FBD"/>
    <w:rsid w:val="00F5404D"/>
    <w:rsid w:val="00F540A5"/>
    <w:rsid w:val="00F54C53"/>
    <w:rsid w:val="00F55AC8"/>
    <w:rsid w:val="00F57068"/>
    <w:rsid w:val="00F62650"/>
    <w:rsid w:val="00F632CF"/>
    <w:rsid w:val="00F652B1"/>
    <w:rsid w:val="00F65B37"/>
    <w:rsid w:val="00F6624E"/>
    <w:rsid w:val="00F669F5"/>
    <w:rsid w:val="00F70008"/>
    <w:rsid w:val="00F701B9"/>
    <w:rsid w:val="00F70553"/>
    <w:rsid w:val="00F70F6C"/>
    <w:rsid w:val="00F71A2E"/>
    <w:rsid w:val="00F72E41"/>
    <w:rsid w:val="00F72EA6"/>
    <w:rsid w:val="00F7328E"/>
    <w:rsid w:val="00F7374E"/>
    <w:rsid w:val="00F75A94"/>
    <w:rsid w:val="00F75DA0"/>
    <w:rsid w:val="00F7764C"/>
    <w:rsid w:val="00F80648"/>
    <w:rsid w:val="00F80883"/>
    <w:rsid w:val="00F80897"/>
    <w:rsid w:val="00F82187"/>
    <w:rsid w:val="00F828F6"/>
    <w:rsid w:val="00F84219"/>
    <w:rsid w:val="00F84C02"/>
    <w:rsid w:val="00F867F3"/>
    <w:rsid w:val="00F8691A"/>
    <w:rsid w:val="00F87C2D"/>
    <w:rsid w:val="00F87F9E"/>
    <w:rsid w:val="00F905E1"/>
    <w:rsid w:val="00F9103F"/>
    <w:rsid w:val="00F915EC"/>
    <w:rsid w:val="00F964A6"/>
    <w:rsid w:val="00F96868"/>
    <w:rsid w:val="00FA093D"/>
    <w:rsid w:val="00FA15FB"/>
    <w:rsid w:val="00FA33A5"/>
    <w:rsid w:val="00FA4D8B"/>
    <w:rsid w:val="00FA7611"/>
    <w:rsid w:val="00FB0612"/>
    <w:rsid w:val="00FB0C73"/>
    <w:rsid w:val="00FB21B1"/>
    <w:rsid w:val="00FB33BD"/>
    <w:rsid w:val="00FB4D3F"/>
    <w:rsid w:val="00FB758F"/>
    <w:rsid w:val="00FB7B39"/>
    <w:rsid w:val="00FC1595"/>
    <w:rsid w:val="00FC2116"/>
    <w:rsid w:val="00FC2CE0"/>
    <w:rsid w:val="00FC3E64"/>
    <w:rsid w:val="00FC5A8F"/>
    <w:rsid w:val="00FD215F"/>
    <w:rsid w:val="00FD27CA"/>
    <w:rsid w:val="00FD3959"/>
    <w:rsid w:val="00FD406E"/>
    <w:rsid w:val="00FD5A89"/>
    <w:rsid w:val="00FD5EED"/>
    <w:rsid w:val="00FD650B"/>
    <w:rsid w:val="00FD7050"/>
    <w:rsid w:val="00FE0AD7"/>
    <w:rsid w:val="00FE0D24"/>
    <w:rsid w:val="00FE4D42"/>
    <w:rsid w:val="00FE5C20"/>
    <w:rsid w:val="00FE5EF0"/>
    <w:rsid w:val="00FE7087"/>
    <w:rsid w:val="00FE70B9"/>
    <w:rsid w:val="00FE73D7"/>
    <w:rsid w:val="00FF279F"/>
    <w:rsid w:val="00FF6350"/>
    <w:rsid w:val="00FF652E"/>
    <w:rsid w:val="00FF7D98"/>
    <w:rsid w:val="01A08EFE"/>
    <w:rsid w:val="023F4E20"/>
    <w:rsid w:val="024BBDA5"/>
    <w:rsid w:val="16725D4F"/>
    <w:rsid w:val="16B333E3"/>
    <w:rsid w:val="21BB03E7"/>
    <w:rsid w:val="21CC75D8"/>
    <w:rsid w:val="2231D720"/>
    <w:rsid w:val="28B5FCFF"/>
    <w:rsid w:val="2F6676CC"/>
    <w:rsid w:val="333D0981"/>
    <w:rsid w:val="3696643E"/>
    <w:rsid w:val="36C1EF72"/>
    <w:rsid w:val="38617E36"/>
    <w:rsid w:val="4C678A82"/>
    <w:rsid w:val="4EACA764"/>
    <w:rsid w:val="5092CE94"/>
    <w:rsid w:val="56907D5C"/>
    <w:rsid w:val="5935DE13"/>
    <w:rsid w:val="5B9B44F1"/>
    <w:rsid w:val="5FD34FF6"/>
    <w:rsid w:val="6EA89790"/>
    <w:rsid w:val="6FC034E4"/>
    <w:rsid w:val="7423B17A"/>
    <w:rsid w:val="75D61D7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B52304"/>
  <w15:docId w15:val="{C24E1462-19DA-4D89-A3CB-1980CF239E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33C1"/>
    <w:pPr>
      <w:spacing w:after="200" w:line="276" w:lineRule="auto"/>
    </w:pPr>
    <w:rPr>
      <w:rFonts w:ascii="Times New Roman" w:eastAsia="Times New Roman" w:hAnsi="Times New Roman"/>
      <w:sz w:val="24"/>
      <w:szCs w:val="22"/>
      <w:lang w:eastAsia="pt-BR"/>
    </w:rPr>
  </w:style>
  <w:style w:type="paragraph" w:styleId="Ttulo1">
    <w:name w:val="heading 1"/>
    <w:basedOn w:val="Normal"/>
    <w:next w:val="Normal"/>
    <w:link w:val="Ttulo1Char"/>
    <w:uiPriority w:val="9"/>
    <w:qFormat/>
    <w:rsid w:val="000C300A"/>
    <w:pPr>
      <w:keepNext/>
      <w:keepLines/>
      <w:spacing w:before="240" w:after="0"/>
      <w:outlineLvl w:val="0"/>
    </w:pPr>
    <w:rPr>
      <w:rFonts w:eastAsiaTheme="majorEastAsia" w:cstheme="majorBidi"/>
      <w:b/>
      <w:sz w:val="28"/>
      <w:szCs w:val="32"/>
    </w:rPr>
  </w:style>
  <w:style w:type="paragraph" w:styleId="Ttulo2">
    <w:name w:val="heading 2"/>
    <w:basedOn w:val="Normal"/>
    <w:next w:val="Normal"/>
    <w:link w:val="Ttulo2Char"/>
    <w:uiPriority w:val="9"/>
    <w:unhideWhenUsed/>
    <w:qFormat/>
    <w:rsid w:val="000C300A"/>
    <w:pPr>
      <w:keepNext/>
      <w:keepLines/>
      <w:spacing w:before="200" w:after="0"/>
      <w:outlineLvl w:val="1"/>
    </w:pPr>
    <w:rPr>
      <w:rFonts w:eastAsiaTheme="majorEastAsia" w:cstheme="majorBidi"/>
      <w:b/>
      <w:bCs/>
      <w:szCs w:val="26"/>
    </w:rPr>
  </w:style>
  <w:style w:type="paragraph" w:styleId="Ttulo3">
    <w:name w:val="heading 3"/>
    <w:basedOn w:val="Normal"/>
    <w:next w:val="Normal"/>
    <w:link w:val="Ttulo3Char"/>
    <w:uiPriority w:val="9"/>
    <w:unhideWhenUsed/>
    <w:qFormat/>
    <w:rsid w:val="00774298"/>
    <w:pPr>
      <w:keepNext/>
      <w:keepLines/>
      <w:spacing w:before="200" w:after="0"/>
      <w:outlineLvl w:val="2"/>
    </w:pPr>
    <w:rPr>
      <w:rFonts w:asciiTheme="majorHAnsi" w:eastAsiaTheme="majorEastAsia" w:hAnsiTheme="majorHAnsi" w:cstheme="majorBidi"/>
      <w:b/>
      <w:bCs/>
      <w:color w:val="4472C4"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ps">
    <w:name w:val="hps"/>
    <w:rsid w:val="00205F5A"/>
  </w:style>
  <w:style w:type="paragraph" w:styleId="NormalWeb">
    <w:name w:val="Normal (Web)"/>
    <w:basedOn w:val="Normal"/>
    <w:rsid w:val="00205F5A"/>
    <w:pPr>
      <w:spacing w:after="0" w:line="240" w:lineRule="auto"/>
    </w:pPr>
    <w:rPr>
      <w:szCs w:val="24"/>
    </w:rPr>
  </w:style>
  <w:style w:type="character" w:styleId="Hyperlink">
    <w:name w:val="Hyperlink"/>
    <w:uiPriority w:val="99"/>
    <w:unhideWhenUsed/>
    <w:rsid w:val="00205F5A"/>
    <w:rPr>
      <w:color w:val="0000FF"/>
      <w:u w:val="single"/>
    </w:rPr>
  </w:style>
  <w:style w:type="paragraph" w:styleId="Textodebalo">
    <w:name w:val="Balloon Text"/>
    <w:basedOn w:val="Normal"/>
    <w:link w:val="TextodebaloChar"/>
    <w:uiPriority w:val="99"/>
    <w:semiHidden/>
    <w:unhideWhenUsed/>
    <w:rsid w:val="00205F5A"/>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205F5A"/>
    <w:rPr>
      <w:rFonts w:ascii="Tahoma" w:eastAsia="Times New Roman" w:hAnsi="Tahoma" w:cs="Tahoma"/>
      <w:sz w:val="16"/>
      <w:szCs w:val="16"/>
    </w:rPr>
  </w:style>
  <w:style w:type="character" w:styleId="HiperlinkVisitado">
    <w:name w:val="FollowedHyperlink"/>
    <w:uiPriority w:val="99"/>
    <w:semiHidden/>
    <w:unhideWhenUsed/>
    <w:rsid w:val="00205F5A"/>
    <w:rPr>
      <w:color w:val="800080"/>
      <w:u w:val="single"/>
    </w:rPr>
  </w:style>
  <w:style w:type="paragraph" w:styleId="Cabealho">
    <w:name w:val="header"/>
    <w:basedOn w:val="Normal"/>
    <w:link w:val="CabealhoChar"/>
    <w:uiPriority w:val="99"/>
    <w:unhideWhenUsed/>
    <w:rsid w:val="00205F5A"/>
    <w:pPr>
      <w:tabs>
        <w:tab w:val="center" w:pos="4252"/>
        <w:tab w:val="right" w:pos="8504"/>
      </w:tabs>
      <w:spacing w:after="0" w:line="240" w:lineRule="auto"/>
    </w:pPr>
  </w:style>
  <w:style w:type="character" w:customStyle="1" w:styleId="CabealhoChar">
    <w:name w:val="Cabeçalho Char"/>
    <w:link w:val="Cabealho"/>
    <w:uiPriority w:val="99"/>
    <w:rsid w:val="00205F5A"/>
    <w:rPr>
      <w:rFonts w:eastAsia="Times New Roman"/>
      <w:sz w:val="22"/>
      <w:szCs w:val="22"/>
    </w:rPr>
  </w:style>
  <w:style w:type="paragraph" w:styleId="Rodap">
    <w:name w:val="footer"/>
    <w:basedOn w:val="Normal"/>
    <w:link w:val="RodapChar"/>
    <w:uiPriority w:val="99"/>
    <w:unhideWhenUsed/>
    <w:rsid w:val="00205F5A"/>
    <w:pPr>
      <w:tabs>
        <w:tab w:val="center" w:pos="4252"/>
        <w:tab w:val="right" w:pos="8504"/>
      </w:tabs>
      <w:spacing w:after="0" w:line="240" w:lineRule="auto"/>
    </w:pPr>
  </w:style>
  <w:style w:type="character" w:customStyle="1" w:styleId="RodapChar">
    <w:name w:val="Rodapé Char"/>
    <w:link w:val="Rodap"/>
    <w:uiPriority w:val="99"/>
    <w:rsid w:val="00205F5A"/>
    <w:rPr>
      <w:rFonts w:eastAsia="Times New Roman"/>
      <w:sz w:val="22"/>
      <w:szCs w:val="22"/>
    </w:rPr>
  </w:style>
  <w:style w:type="paragraph" w:styleId="PargrafodaLista">
    <w:name w:val="List Paragraph"/>
    <w:basedOn w:val="Normal"/>
    <w:uiPriority w:val="34"/>
    <w:qFormat/>
    <w:rsid w:val="00205F5A"/>
    <w:pPr>
      <w:ind w:left="720"/>
      <w:contextualSpacing/>
    </w:pPr>
  </w:style>
  <w:style w:type="table" w:styleId="Tabelacomgrade">
    <w:name w:val="Table Grid"/>
    <w:basedOn w:val="Tabelanormal"/>
    <w:uiPriority w:val="59"/>
    <w:rsid w:val="00205F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0C300A"/>
    <w:rPr>
      <w:rFonts w:ascii="Times New Roman" w:eastAsiaTheme="majorEastAsia" w:hAnsi="Times New Roman" w:cstheme="majorBidi"/>
      <w:b/>
      <w:sz w:val="28"/>
      <w:szCs w:val="32"/>
      <w:lang w:eastAsia="pt-BR"/>
    </w:rPr>
  </w:style>
  <w:style w:type="character" w:customStyle="1" w:styleId="MenoPendente1">
    <w:name w:val="Menção Pendente1"/>
    <w:basedOn w:val="Fontepargpadro"/>
    <w:uiPriority w:val="99"/>
    <w:semiHidden/>
    <w:unhideWhenUsed/>
    <w:rsid w:val="00844641"/>
    <w:rPr>
      <w:color w:val="605E5C"/>
      <w:shd w:val="clear" w:color="auto" w:fill="E1DFDD"/>
    </w:rPr>
  </w:style>
  <w:style w:type="character" w:styleId="RefernciaIntensa">
    <w:name w:val="Intense Reference"/>
    <w:basedOn w:val="Fontepargpadro"/>
    <w:uiPriority w:val="32"/>
    <w:qFormat/>
    <w:rsid w:val="00637512"/>
    <w:rPr>
      <w:b/>
      <w:bCs/>
      <w:smallCaps/>
      <w:color w:val="4472C4" w:themeColor="accent1"/>
      <w:spacing w:val="5"/>
    </w:rPr>
  </w:style>
  <w:style w:type="paragraph" w:styleId="CabealhodoSumrio">
    <w:name w:val="TOC Heading"/>
    <w:basedOn w:val="Ttulo1"/>
    <w:next w:val="Normal"/>
    <w:uiPriority w:val="39"/>
    <w:unhideWhenUsed/>
    <w:qFormat/>
    <w:rsid w:val="00D43679"/>
    <w:pPr>
      <w:spacing w:before="480"/>
      <w:outlineLvl w:val="9"/>
    </w:pPr>
    <w:rPr>
      <w:b w:val="0"/>
      <w:bCs/>
      <w:szCs w:val="28"/>
    </w:rPr>
  </w:style>
  <w:style w:type="character" w:customStyle="1" w:styleId="Ttulo2Char">
    <w:name w:val="Título 2 Char"/>
    <w:basedOn w:val="Fontepargpadro"/>
    <w:link w:val="Ttulo2"/>
    <w:uiPriority w:val="9"/>
    <w:rsid w:val="000C300A"/>
    <w:rPr>
      <w:rFonts w:ascii="Times New Roman" w:eastAsiaTheme="majorEastAsia" w:hAnsi="Times New Roman" w:cstheme="majorBidi"/>
      <w:b/>
      <w:bCs/>
      <w:sz w:val="24"/>
      <w:szCs w:val="26"/>
      <w:lang w:eastAsia="pt-BR"/>
    </w:rPr>
  </w:style>
  <w:style w:type="character" w:customStyle="1" w:styleId="Ttulo3Char">
    <w:name w:val="Título 3 Char"/>
    <w:basedOn w:val="Fontepargpadro"/>
    <w:link w:val="Ttulo3"/>
    <w:uiPriority w:val="9"/>
    <w:rsid w:val="00774298"/>
    <w:rPr>
      <w:rFonts w:asciiTheme="majorHAnsi" w:eastAsiaTheme="majorEastAsia" w:hAnsiTheme="majorHAnsi" w:cstheme="majorBidi"/>
      <w:b/>
      <w:bCs/>
      <w:color w:val="4472C4" w:themeColor="accent1"/>
      <w:sz w:val="22"/>
      <w:szCs w:val="22"/>
      <w:lang w:eastAsia="pt-BR"/>
    </w:rPr>
  </w:style>
  <w:style w:type="paragraph" w:styleId="Sumrio2">
    <w:name w:val="toc 2"/>
    <w:basedOn w:val="Normal"/>
    <w:next w:val="Normal"/>
    <w:autoRedefine/>
    <w:uiPriority w:val="39"/>
    <w:unhideWhenUsed/>
    <w:rsid w:val="001010D2"/>
    <w:pPr>
      <w:tabs>
        <w:tab w:val="right" w:leader="dot" w:pos="9061"/>
      </w:tabs>
      <w:spacing w:after="0" w:line="360" w:lineRule="auto"/>
    </w:pPr>
    <w:rPr>
      <w:noProof/>
      <w:szCs w:val="24"/>
    </w:rPr>
  </w:style>
  <w:style w:type="paragraph" w:styleId="Sumrio3">
    <w:name w:val="toc 3"/>
    <w:basedOn w:val="Normal"/>
    <w:next w:val="Normal"/>
    <w:autoRedefine/>
    <w:uiPriority w:val="39"/>
    <w:unhideWhenUsed/>
    <w:rsid w:val="00774298"/>
    <w:pPr>
      <w:spacing w:after="100"/>
      <w:ind w:left="440"/>
    </w:pPr>
  </w:style>
  <w:style w:type="paragraph" w:styleId="Sumrio1">
    <w:name w:val="toc 1"/>
    <w:basedOn w:val="Normal"/>
    <w:next w:val="Normal"/>
    <w:autoRedefine/>
    <w:uiPriority w:val="39"/>
    <w:unhideWhenUsed/>
    <w:rsid w:val="001010D2"/>
    <w:pPr>
      <w:tabs>
        <w:tab w:val="left" w:pos="660"/>
        <w:tab w:val="right" w:leader="dot" w:pos="9061"/>
      </w:tabs>
      <w:spacing w:after="0" w:line="360" w:lineRule="auto"/>
    </w:pPr>
    <w:rPr>
      <w:noProof/>
      <w:szCs w:val="24"/>
      <w:lang w:eastAsia="en-US"/>
    </w:rPr>
  </w:style>
  <w:style w:type="character" w:customStyle="1" w:styleId="MenoPendente2">
    <w:name w:val="Menção Pendente2"/>
    <w:basedOn w:val="Fontepargpadro"/>
    <w:uiPriority w:val="99"/>
    <w:semiHidden/>
    <w:unhideWhenUsed/>
    <w:rsid w:val="00583DEE"/>
    <w:rPr>
      <w:color w:val="605E5C"/>
      <w:shd w:val="clear" w:color="auto" w:fill="E1DFDD"/>
    </w:rPr>
  </w:style>
  <w:style w:type="character" w:customStyle="1" w:styleId="UnresolvedMention">
    <w:name w:val="Unresolved Mention"/>
    <w:basedOn w:val="Fontepargpadro"/>
    <w:uiPriority w:val="99"/>
    <w:semiHidden/>
    <w:unhideWhenUsed/>
    <w:rsid w:val="00E5465F"/>
    <w:rPr>
      <w:color w:val="605E5C"/>
      <w:shd w:val="clear" w:color="auto" w:fill="E1DFDD"/>
    </w:rPr>
  </w:style>
  <w:style w:type="character" w:styleId="nfase">
    <w:name w:val="Emphasis"/>
    <w:basedOn w:val="Fontepargpadro"/>
    <w:uiPriority w:val="20"/>
    <w:qFormat/>
    <w:rsid w:val="00115365"/>
    <w:rPr>
      <w:i/>
      <w:iCs/>
    </w:rPr>
  </w:style>
  <w:style w:type="paragraph" w:styleId="ndicedeilustraes">
    <w:name w:val="table of figures"/>
    <w:basedOn w:val="Normal"/>
    <w:next w:val="Normal"/>
    <w:uiPriority w:val="99"/>
    <w:unhideWhenUsed/>
    <w:rsid w:val="00995ABE"/>
    <w:pPr>
      <w:spacing w:after="0" w:line="360" w:lineRule="auto"/>
      <w:ind w:firstLine="709"/>
      <w:jc w:val="both"/>
    </w:pPr>
    <w:rPr>
      <w:rFonts w:eastAsia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952018">
      <w:bodyDiv w:val="1"/>
      <w:marLeft w:val="0"/>
      <w:marRight w:val="0"/>
      <w:marTop w:val="0"/>
      <w:marBottom w:val="0"/>
      <w:divBdr>
        <w:top w:val="none" w:sz="0" w:space="0" w:color="auto"/>
        <w:left w:val="none" w:sz="0" w:space="0" w:color="auto"/>
        <w:bottom w:val="none" w:sz="0" w:space="0" w:color="auto"/>
        <w:right w:val="none" w:sz="0" w:space="0" w:color="auto"/>
      </w:divBdr>
    </w:div>
    <w:div w:id="318384996">
      <w:bodyDiv w:val="1"/>
      <w:marLeft w:val="0"/>
      <w:marRight w:val="0"/>
      <w:marTop w:val="0"/>
      <w:marBottom w:val="0"/>
      <w:divBdr>
        <w:top w:val="none" w:sz="0" w:space="0" w:color="auto"/>
        <w:left w:val="none" w:sz="0" w:space="0" w:color="auto"/>
        <w:bottom w:val="none" w:sz="0" w:space="0" w:color="auto"/>
        <w:right w:val="none" w:sz="0" w:space="0" w:color="auto"/>
      </w:divBdr>
    </w:div>
    <w:div w:id="421494425">
      <w:bodyDiv w:val="1"/>
      <w:marLeft w:val="0"/>
      <w:marRight w:val="0"/>
      <w:marTop w:val="0"/>
      <w:marBottom w:val="0"/>
      <w:divBdr>
        <w:top w:val="none" w:sz="0" w:space="0" w:color="auto"/>
        <w:left w:val="none" w:sz="0" w:space="0" w:color="auto"/>
        <w:bottom w:val="none" w:sz="0" w:space="0" w:color="auto"/>
        <w:right w:val="none" w:sz="0" w:space="0" w:color="auto"/>
      </w:divBdr>
    </w:div>
    <w:div w:id="430009125">
      <w:bodyDiv w:val="1"/>
      <w:marLeft w:val="0"/>
      <w:marRight w:val="0"/>
      <w:marTop w:val="0"/>
      <w:marBottom w:val="0"/>
      <w:divBdr>
        <w:top w:val="none" w:sz="0" w:space="0" w:color="auto"/>
        <w:left w:val="none" w:sz="0" w:space="0" w:color="auto"/>
        <w:bottom w:val="none" w:sz="0" w:space="0" w:color="auto"/>
        <w:right w:val="none" w:sz="0" w:space="0" w:color="auto"/>
      </w:divBdr>
    </w:div>
    <w:div w:id="605814988">
      <w:bodyDiv w:val="1"/>
      <w:marLeft w:val="0"/>
      <w:marRight w:val="0"/>
      <w:marTop w:val="0"/>
      <w:marBottom w:val="0"/>
      <w:divBdr>
        <w:top w:val="none" w:sz="0" w:space="0" w:color="auto"/>
        <w:left w:val="none" w:sz="0" w:space="0" w:color="auto"/>
        <w:bottom w:val="none" w:sz="0" w:space="0" w:color="auto"/>
        <w:right w:val="none" w:sz="0" w:space="0" w:color="auto"/>
      </w:divBdr>
    </w:div>
    <w:div w:id="640160195">
      <w:bodyDiv w:val="1"/>
      <w:marLeft w:val="0"/>
      <w:marRight w:val="0"/>
      <w:marTop w:val="0"/>
      <w:marBottom w:val="0"/>
      <w:divBdr>
        <w:top w:val="none" w:sz="0" w:space="0" w:color="auto"/>
        <w:left w:val="none" w:sz="0" w:space="0" w:color="auto"/>
        <w:bottom w:val="none" w:sz="0" w:space="0" w:color="auto"/>
        <w:right w:val="none" w:sz="0" w:space="0" w:color="auto"/>
      </w:divBdr>
      <w:divsChild>
        <w:div w:id="1523977671">
          <w:marLeft w:val="-108"/>
          <w:marRight w:val="0"/>
          <w:marTop w:val="0"/>
          <w:marBottom w:val="0"/>
          <w:divBdr>
            <w:top w:val="none" w:sz="0" w:space="0" w:color="auto"/>
            <w:left w:val="none" w:sz="0" w:space="0" w:color="auto"/>
            <w:bottom w:val="none" w:sz="0" w:space="0" w:color="auto"/>
            <w:right w:val="none" w:sz="0" w:space="0" w:color="auto"/>
          </w:divBdr>
        </w:div>
      </w:divsChild>
    </w:div>
    <w:div w:id="812142303">
      <w:bodyDiv w:val="1"/>
      <w:marLeft w:val="0"/>
      <w:marRight w:val="0"/>
      <w:marTop w:val="0"/>
      <w:marBottom w:val="0"/>
      <w:divBdr>
        <w:top w:val="none" w:sz="0" w:space="0" w:color="auto"/>
        <w:left w:val="none" w:sz="0" w:space="0" w:color="auto"/>
        <w:bottom w:val="none" w:sz="0" w:space="0" w:color="auto"/>
        <w:right w:val="none" w:sz="0" w:space="0" w:color="auto"/>
      </w:divBdr>
    </w:div>
    <w:div w:id="1194079165">
      <w:bodyDiv w:val="1"/>
      <w:marLeft w:val="0"/>
      <w:marRight w:val="0"/>
      <w:marTop w:val="0"/>
      <w:marBottom w:val="0"/>
      <w:divBdr>
        <w:top w:val="none" w:sz="0" w:space="0" w:color="auto"/>
        <w:left w:val="none" w:sz="0" w:space="0" w:color="auto"/>
        <w:bottom w:val="none" w:sz="0" w:space="0" w:color="auto"/>
        <w:right w:val="none" w:sz="0" w:space="0" w:color="auto"/>
      </w:divBdr>
    </w:div>
    <w:div w:id="1240552501">
      <w:bodyDiv w:val="1"/>
      <w:marLeft w:val="0"/>
      <w:marRight w:val="0"/>
      <w:marTop w:val="0"/>
      <w:marBottom w:val="0"/>
      <w:divBdr>
        <w:top w:val="none" w:sz="0" w:space="0" w:color="auto"/>
        <w:left w:val="none" w:sz="0" w:space="0" w:color="auto"/>
        <w:bottom w:val="none" w:sz="0" w:space="0" w:color="auto"/>
        <w:right w:val="none" w:sz="0" w:space="0" w:color="auto"/>
      </w:divBdr>
    </w:div>
    <w:div w:id="1276904065">
      <w:bodyDiv w:val="1"/>
      <w:marLeft w:val="0"/>
      <w:marRight w:val="0"/>
      <w:marTop w:val="0"/>
      <w:marBottom w:val="0"/>
      <w:divBdr>
        <w:top w:val="none" w:sz="0" w:space="0" w:color="auto"/>
        <w:left w:val="none" w:sz="0" w:space="0" w:color="auto"/>
        <w:bottom w:val="none" w:sz="0" w:space="0" w:color="auto"/>
        <w:right w:val="none" w:sz="0" w:space="0" w:color="auto"/>
      </w:divBdr>
    </w:div>
    <w:div w:id="1286734991">
      <w:bodyDiv w:val="1"/>
      <w:marLeft w:val="0"/>
      <w:marRight w:val="0"/>
      <w:marTop w:val="0"/>
      <w:marBottom w:val="0"/>
      <w:divBdr>
        <w:top w:val="none" w:sz="0" w:space="0" w:color="auto"/>
        <w:left w:val="none" w:sz="0" w:space="0" w:color="auto"/>
        <w:bottom w:val="none" w:sz="0" w:space="0" w:color="auto"/>
        <w:right w:val="none" w:sz="0" w:space="0" w:color="auto"/>
      </w:divBdr>
    </w:div>
    <w:div w:id="1349988382">
      <w:bodyDiv w:val="1"/>
      <w:marLeft w:val="0"/>
      <w:marRight w:val="0"/>
      <w:marTop w:val="0"/>
      <w:marBottom w:val="0"/>
      <w:divBdr>
        <w:top w:val="none" w:sz="0" w:space="0" w:color="auto"/>
        <w:left w:val="none" w:sz="0" w:space="0" w:color="auto"/>
        <w:bottom w:val="none" w:sz="0" w:space="0" w:color="auto"/>
        <w:right w:val="none" w:sz="0" w:space="0" w:color="auto"/>
      </w:divBdr>
      <w:divsChild>
        <w:div w:id="1351418929">
          <w:marLeft w:val="-108"/>
          <w:marRight w:val="0"/>
          <w:marTop w:val="0"/>
          <w:marBottom w:val="0"/>
          <w:divBdr>
            <w:top w:val="none" w:sz="0" w:space="0" w:color="auto"/>
            <w:left w:val="none" w:sz="0" w:space="0" w:color="auto"/>
            <w:bottom w:val="none" w:sz="0" w:space="0" w:color="auto"/>
            <w:right w:val="none" w:sz="0" w:space="0" w:color="auto"/>
          </w:divBdr>
        </w:div>
      </w:divsChild>
    </w:div>
    <w:div w:id="1393697757">
      <w:bodyDiv w:val="1"/>
      <w:marLeft w:val="0"/>
      <w:marRight w:val="0"/>
      <w:marTop w:val="0"/>
      <w:marBottom w:val="0"/>
      <w:divBdr>
        <w:top w:val="none" w:sz="0" w:space="0" w:color="auto"/>
        <w:left w:val="none" w:sz="0" w:space="0" w:color="auto"/>
        <w:bottom w:val="none" w:sz="0" w:space="0" w:color="auto"/>
        <w:right w:val="none" w:sz="0" w:space="0" w:color="auto"/>
      </w:divBdr>
    </w:div>
    <w:div w:id="1565292898">
      <w:bodyDiv w:val="1"/>
      <w:marLeft w:val="0"/>
      <w:marRight w:val="0"/>
      <w:marTop w:val="0"/>
      <w:marBottom w:val="0"/>
      <w:divBdr>
        <w:top w:val="none" w:sz="0" w:space="0" w:color="auto"/>
        <w:left w:val="none" w:sz="0" w:space="0" w:color="auto"/>
        <w:bottom w:val="none" w:sz="0" w:space="0" w:color="auto"/>
        <w:right w:val="none" w:sz="0" w:space="0" w:color="auto"/>
      </w:divBdr>
    </w:div>
    <w:div w:id="1600411629">
      <w:bodyDiv w:val="1"/>
      <w:marLeft w:val="0"/>
      <w:marRight w:val="0"/>
      <w:marTop w:val="0"/>
      <w:marBottom w:val="0"/>
      <w:divBdr>
        <w:top w:val="none" w:sz="0" w:space="0" w:color="auto"/>
        <w:left w:val="none" w:sz="0" w:space="0" w:color="auto"/>
        <w:bottom w:val="none" w:sz="0" w:space="0" w:color="auto"/>
        <w:right w:val="none" w:sz="0" w:space="0" w:color="auto"/>
      </w:divBdr>
    </w:div>
    <w:div w:id="1836845870">
      <w:bodyDiv w:val="1"/>
      <w:marLeft w:val="0"/>
      <w:marRight w:val="0"/>
      <w:marTop w:val="0"/>
      <w:marBottom w:val="0"/>
      <w:divBdr>
        <w:top w:val="none" w:sz="0" w:space="0" w:color="auto"/>
        <w:left w:val="none" w:sz="0" w:space="0" w:color="auto"/>
        <w:bottom w:val="none" w:sz="0" w:space="0" w:color="auto"/>
        <w:right w:val="none" w:sz="0" w:space="0" w:color="auto"/>
      </w:divBdr>
    </w:div>
    <w:div w:id="1841653028">
      <w:bodyDiv w:val="1"/>
      <w:marLeft w:val="0"/>
      <w:marRight w:val="0"/>
      <w:marTop w:val="0"/>
      <w:marBottom w:val="0"/>
      <w:divBdr>
        <w:top w:val="none" w:sz="0" w:space="0" w:color="auto"/>
        <w:left w:val="none" w:sz="0" w:space="0" w:color="auto"/>
        <w:bottom w:val="none" w:sz="0" w:space="0" w:color="auto"/>
        <w:right w:val="none" w:sz="0" w:space="0" w:color="auto"/>
      </w:divBdr>
    </w:div>
    <w:div w:id="20880646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yperlink" Target="https://plataforma.bvirtual.com.br/Leitor/Publicacao/185186/pdf/0" TargetMode="Externa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3.xml"/><Relationship Id="rId40" Type="http://schemas.openxmlformats.org/officeDocument/2006/relationships/hyperlink" Target="https://equipe-bombas.com.br/bomba-centrifuga-serie-eq/"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footer" Target="footer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hyperlink" Target="https://pt.slideshare.net/laisebastos5/nbr-12214-nb-590-projeto-de-sistema-de-bombeamento-de-agua-para-abastecimento-p&#250;blico" TargetMode="External"/><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hyperlink" Target="https://portallubes.com.br/2019/02/ruidos-em-mancais-de-rolament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18E9B6-AEB0-4E48-8FC9-B3E398377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9812</Words>
  <Characters>52991</Characters>
  <Application>Microsoft Office Word</Application>
  <DocSecurity>0</DocSecurity>
  <Lines>441</Lines>
  <Paragraphs>125</Paragraphs>
  <ScaleCrop>false</ScaleCrop>
  <HeadingPairs>
    <vt:vector size="2" baseType="variant">
      <vt:variant>
        <vt:lpstr>Título</vt:lpstr>
      </vt:variant>
      <vt:variant>
        <vt:i4>1</vt:i4>
      </vt:variant>
    </vt:vector>
  </HeadingPairs>
  <TitlesOfParts>
    <vt:vector size="1" baseType="lpstr">
      <vt:lpstr>CENTRO UNIVERSITÁRIO DO SUL DE MINAS UNIS</vt:lpstr>
    </vt:vector>
  </TitlesOfParts>
  <Company>Tv Minas Sul Ltda</Company>
  <LinksUpToDate>false</LinksUpToDate>
  <CharactersWithSpaces>62678</CharactersWithSpaces>
  <SharedDoc>false</SharedDoc>
  <HLinks>
    <vt:vector size="180" baseType="variant">
      <vt:variant>
        <vt:i4>2687088</vt:i4>
      </vt:variant>
      <vt:variant>
        <vt:i4>168</vt:i4>
      </vt:variant>
      <vt:variant>
        <vt:i4>0</vt:i4>
      </vt:variant>
      <vt:variant>
        <vt:i4>5</vt:i4>
      </vt:variant>
      <vt:variant>
        <vt:lpwstr>https://portallubes.com.br/2019/02/ruidos-em-mancais-de-rolamento/</vt:lpwstr>
      </vt:variant>
      <vt:variant>
        <vt:lpwstr/>
      </vt:variant>
      <vt:variant>
        <vt:i4>7471229</vt:i4>
      </vt:variant>
      <vt:variant>
        <vt:i4>165</vt:i4>
      </vt:variant>
      <vt:variant>
        <vt:i4>0</vt:i4>
      </vt:variant>
      <vt:variant>
        <vt:i4>5</vt:i4>
      </vt:variant>
      <vt:variant>
        <vt:lpwstr>https://equipe-bombas.com.br/bomba-centrifuga-serie-eq/</vt:lpwstr>
      </vt:variant>
      <vt:variant>
        <vt:lpwstr/>
      </vt:variant>
      <vt:variant>
        <vt:i4>1310812</vt:i4>
      </vt:variant>
      <vt:variant>
        <vt:i4>162</vt:i4>
      </vt:variant>
      <vt:variant>
        <vt:i4>0</vt:i4>
      </vt:variant>
      <vt:variant>
        <vt:i4>5</vt:i4>
      </vt:variant>
      <vt:variant>
        <vt:lpwstr>https://plataforma.bvirtual.com.br/Leitor/Publicacao/185186/pdf/0</vt:lpwstr>
      </vt:variant>
      <vt:variant>
        <vt:lpwstr/>
      </vt:variant>
      <vt:variant>
        <vt:i4>4915330</vt:i4>
      </vt:variant>
      <vt:variant>
        <vt:i4>159</vt:i4>
      </vt:variant>
      <vt:variant>
        <vt:i4>0</vt:i4>
      </vt:variant>
      <vt:variant>
        <vt:i4>5</vt:i4>
      </vt:variant>
      <vt:variant>
        <vt:lpwstr>https://pt.slideshare.net/laisebastos5/nbr-12214-nb-590-projeto-de-sistema-de-bombeamento-de-agua-para-abastecimento-público</vt:lpwstr>
      </vt:variant>
      <vt:variant>
        <vt:lpwstr/>
      </vt:variant>
      <vt:variant>
        <vt:i4>1441854</vt:i4>
      </vt:variant>
      <vt:variant>
        <vt:i4>152</vt:i4>
      </vt:variant>
      <vt:variant>
        <vt:i4>0</vt:i4>
      </vt:variant>
      <vt:variant>
        <vt:i4>5</vt:i4>
      </vt:variant>
      <vt:variant>
        <vt:lpwstr/>
      </vt:variant>
      <vt:variant>
        <vt:lpwstr>_Toc105181211</vt:lpwstr>
      </vt:variant>
      <vt:variant>
        <vt:i4>1441854</vt:i4>
      </vt:variant>
      <vt:variant>
        <vt:i4>146</vt:i4>
      </vt:variant>
      <vt:variant>
        <vt:i4>0</vt:i4>
      </vt:variant>
      <vt:variant>
        <vt:i4>5</vt:i4>
      </vt:variant>
      <vt:variant>
        <vt:lpwstr/>
      </vt:variant>
      <vt:variant>
        <vt:lpwstr>_Toc105181210</vt:lpwstr>
      </vt:variant>
      <vt:variant>
        <vt:i4>1507390</vt:i4>
      </vt:variant>
      <vt:variant>
        <vt:i4>140</vt:i4>
      </vt:variant>
      <vt:variant>
        <vt:i4>0</vt:i4>
      </vt:variant>
      <vt:variant>
        <vt:i4>5</vt:i4>
      </vt:variant>
      <vt:variant>
        <vt:lpwstr/>
      </vt:variant>
      <vt:variant>
        <vt:lpwstr>_Toc105181209</vt:lpwstr>
      </vt:variant>
      <vt:variant>
        <vt:i4>1507390</vt:i4>
      </vt:variant>
      <vt:variant>
        <vt:i4>134</vt:i4>
      </vt:variant>
      <vt:variant>
        <vt:i4>0</vt:i4>
      </vt:variant>
      <vt:variant>
        <vt:i4>5</vt:i4>
      </vt:variant>
      <vt:variant>
        <vt:lpwstr/>
      </vt:variant>
      <vt:variant>
        <vt:lpwstr>_Toc105181208</vt:lpwstr>
      </vt:variant>
      <vt:variant>
        <vt:i4>1507390</vt:i4>
      </vt:variant>
      <vt:variant>
        <vt:i4>128</vt:i4>
      </vt:variant>
      <vt:variant>
        <vt:i4>0</vt:i4>
      </vt:variant>
      <vt:variant>
        <vt:i4>5</vt:i4>
      </vt:variant>
      <vt:variant>
        <vt:lpwstr/>
      </vt:variant>
      <vt:variant>
        <vt:lpwstr>_Toc105181207</vt:lpwstr>
      </vt:variant>
      <vt:variant>
        <vt:i4>1507390</vt:i4>
      </vt:variant>
      <vt:variant>
        <vt:i4>122</vt:i4>
      </vt:variant>
      <vt:variant>
        <vt:i4>0</vt:i4>
      </vt:variant>
      <vt:variant>
        <vt:i4>5</vt:i4>
      </vt:variant>
      <vt:variant>
        <vt:lpwstr/>
      </vt:variant>
      <vt:variant>
        <vt:lpwstr>_Toc105181206</vt:lpwstr>
      </vt:variant>
      <vt:variant>
        <vt:i4>1507390</vt:i4>
      </vt:variant>
      <vt:variant>
        <vt:i4>116</vt:i4>
      </vt:variant>
      <vt:variant>
        <vt:i4>0</vt:i4>
      </vt:variant>
      <vt:variant>
        <vt:i4>5</vt:i4>
      </vt:variant>
      <vt:variant>
        <vt:lpwstr/>
      </vt:variant>
      <vt:variant>
        <vt:lpwstr>_Toc105181205</vt:lpwstr>
      </vt:variant>
      <vt:variant>
        <vt:i4>1507390</vt:i4>
      </vt:variant>
      <vt:variant>
        <vt:i4>110</vt:i4>
      </vt:variant>
      <vt:variant>
        <vt:i4>0</vt:i4>
      </vt:variant>
      <vt:variant>
        <vt:i4>5</vt:i4>
      </vt:variant>
      <vt:variant>
        <vt:lpwstr/>
      </vt:variant>
      <vt:variant>
        <vt:lpwstr>_Toc105181204</vt:lpwstr>
      </vt:variant>
      <vt:variant>
        <vt:i4>1507390</vt:i4>
      </vt:variant>
      <vt:variant>
        <vt:i4>104</vt:i4>
      </vt:variant>
      <vt:variant>
        <vt:i4>0</vt:i4>
      </vt:variant>
      <vt:variant>
        <vt:i4>5</vt:i4>
      </vt:variant>
      <vt:variant>
        <vt:lpwstr/>
      </vt:variant>
      <vt:variant>
        <vt:lpwstr>_Toc105181203</vt:lpwstr>
      </vt:variant>
      <vt:variant>
        <vt:i4>1507390</vt:i4>
      </vt:variant>
      <vt:variant>
        <vt:i4>98</vt:i4>
      </vt:variant>
      <vt:variant>
        <vt:i4>0</vt:i4>
      </vt:variant>
      <vt:variant>
        <vt:i4>5</vt:i4>
      </vt:variant>
      <vt:variant>
        <vt:lpwstr/>
      </vt:variant>
      <vt:variant>
        <vt:lpwstr>_Toc105181202</vt:lpwstr>
      </vt:variant>
      <vt:variant>
        <vt:i4>1507390</vt:i4>
      </vt:variant>
      <vt:variant>
        <vt:i4>92</vt:i4>
      </vt:variant>
      <vt:variant>
        <vt:i4>0</vt:i4>
      </vt:variant>
      <vt:variant>
        <vt:i4>5</vt:i4>
      </vt:variant>
      <vt:variant>
        <vt:lpwstr/>
      </vt:variant>
      <vt:variant>
        <vt:lpwstr>_Toc105181201</vt:lpwstr>
      </vt:variant>
      <vt:variant>
        <vt:i4>1507390</vt:i4>
      </vt:variant>
      <vt:variant>
        <vt:i4>86</vt:i4>
      </vt:variant>
      <vt:variant>
        <vt:i4>0</vt:i4>
      </vt:variant>
      <vt:variant>
        <vt:i4>5</vt:i4>
      </vt:variant>
      <vt:variant>
        <vt:lpwstr/>
      </vt:variant>
      <vt:variant>
        <vt:lpwstr>_Toc105181200</vt:lpwstr>
      </vt:variant>
      <vt:variant>
        <vt:i4>1966141</vt:i4>
      </vt:variant>
      <vt:variant>
        <vt:i4>80</vt:i4>
      </vt:variant>
      <vt:variant>
        <vt:i4>0</vt:i4>
      </vt:variant>
      <vt:variant>
        <vt:i4>5</vt:i4>
      </vt:variant>
      <vt:variant>
        <vt:lpwstr/>
      </vt:variant>
      <vt:variant>
        <vt:lpwstr>_Toc105181199</vt:lpwstr>
      </vt:variant>
      <vt:variant>
        <vt:i4>1966141</vt:i4>
      </vt:variant>
      <vt:variant>
        <vt:i4>74</vt:i4>
      </vt:variant>
      <vt:variant>
        <vt:i4>0</vt:i4>
      </vt:variant>
      <vt:variant>
        <vt:i4>5</vt:i4>
      </vt:variant>
      <vt:variant>
        <vt:lpwstr/>
      </vt:variant>
      <vt:variant>
        <vt:lpwstr>_Toc105181198</vt:lpwstr>
      </vt:variant>
      <vt:variant>
        <vt:i4>1966141</vt:i4>
      </vt:variant>
      <vt:variant>
        <vt:i4>68</vt:i4>
      </vt:variant>
      <vt:variant>
        <vt:i4>0</vt:i4>
      </vt:variant>
      <vt:variant>
        <vt:i4>5</vt:i4>
      </vt:variant>
      <vt:variant>
        <vt:lpwstr/>
      </vt:variant>
      <vt:variant>
        <vt:lpwstr>_Toc105181197</vt:lpwstr>
      </vt:variant>
      <vt:variant>
        <vt:i4>1966141</vt:i4>
      </vt:variant>
      <vt:variant>
        <vt:i4>62</vt:i4>
      </vt:variant>
      <vt:variant>
        <vt:i4>0</vt:i4>
      </vt:variant>
      <vt:variant>
        <vt:i4>5</vt:i4>
      </vt:variant>
      <vt:variant>
        <vt:lpwstr/>
      </vt:variant>
      <vt:variant>
        <vt:lpwstr>_Toc105181196</vt:lpwstr>
      </vt:variant>
      <vt:variant>
        <vt:i4>1966141</vt:i4>
      </vt:variant>
      <vt:variant>
        <vt:i4>56</vt:i4>
      </vt:variant>
      <vt:variant>
        <vt:i4>0</vt:i4>
      </vt:variant>
      <vt:variant>
        <vt:i4>5</vt:i4>
      </vt:variant>
      <vt:variant>
        <vt:lpwstr/>
      </vt:variant>
      <vt:variant>
        <vt:lpwstr>_Toc105181195</vt:lpwstr>
      </vt:variant>
      <vt:variant>
        <vt:i4>1966141</vt:i4>
      </vt:variant>
      <vt:variant>
        <vt:i4>50</vt:i4>
      </vt:variant>
      <vt:variant>
        <vt:i4>0</vt:i4>
      </vt:variant>
      <vt:variant>
        <vt:i4>5</vt:i4>
      </vt:variant>
      <vt:variant>
        <vt:lpwstr/>
      </vt:variant>
      <vt:variant>
        <vt:lpwstr>_Toc105181194</vt:lpwstr>
      </vt:variant>
      <vt:variant>
        <vt:i4>1966141</vt:i4>
      </vt:variant>
      <vt:variant>
        <vt:i4>44</vt:i4>
      </vt:variant>
      <vt:variant>
        <vt:i4>0</vt:i4>
      </vt:variant>
      <vt:variant>
        <vt:i4>5</vt:i4>
      </vt:variant>
      <vt:variant>
        <vt:lpwstr/>
      </vt:variant>
      <vt:variant>
        <vt:lpwstr>_Toc105181193</vt:lpwstr>
      </vt:variant>
      <vt:variant>
        <vt:i4>1966141</vt:i4>
      </vt:variant>
      <vt:variant>
        <vt:i4>38</vt:i4>
      </vt:variant>
      <vt:variant>
        <vt:i4>0</vt:i4>
      </vt:variant>
      <vt:variant>
        <vt:i4>5</vt:i4>
      </vt:variant>
      <vt:variant>
        <vt:lpwstr/>
      </vt:variant>
      <vt:variant>
        <vt:lpwstr>_Toc105181192</vt:lpwstr>
      </vt:variant>
      <vt:variant>
        <vt:i4>1966141</vt:i4>
      </vt:variant>
      <vt:variant>
        <vt:i4>32</vt:i4>
      </vt:variant>
      <vt:variant>
        <vt:i4>0</vt:i4>
      </vt:variant>
      <vt:variant>
        <vt:i4>5</vt:i4>
      </vt:variant>
      <vt:variant>
        <vt:lpwstr/>
      </vt:variant>
      <vt:variant>
        <vt:lpwstr>_Toc105181191</vt:lpwstr>
      </vt:variant>
      <vt:variant>
        <vt:i4>1966141</vt:i4>
      </vt:variant>
      <vt:variant>
        <vt:i4>26</vt:i4>
      </vt:variant>
      <vt:variant>
        <vt:i4>0</vt:i4>
      </vt:variant>
      <vt:variant>
        <vt:i4>5</vt:i4>
      </vt:variant>
      <vt:variant>
        <vt:lpwstr/>
      </vt:variant>
      <vt:variant>
        <vt:lpwstr>_Toc105181190</vt:lpwstr>
      </vt:variant>
      <vt:variant>
        <vt:i4>2031677</vt:i4>
      </vt:variant>
      <vt:variant>
        <vt:i4>20</vt:i4>
      </vt:variant>
      <vt:variant>
        <vt:i4>0</vt:i4>
      </vt:variant>
      <vt:variant>
        <vt:i4>5</vt:i4>
      </vt:variant>
      <vt:variant>
        <vt:lpwstr/>
      </vt:variant>
      <vt:variant>
        <vt:lpwstr>_Toc105181189</vt:lpwstr>
      </vt:variant>
      <vt:variant>
        <vt:i4>2031677</vt:i4>
      </vt:variant>
      <vt:variant>
        <vt:i4>14</vt:i4>
      </vt:variant>
      <vt:variant>
        <vt:i4>0</vt:i4>
      </vt:variant>
      <vt:variant>
        <vt:i4>5</vt:i4>
      </vt:variant>
      <vt:variant>
        <vt:lpwstr/>
      </vt:variant>
      <vt:variant>
        <vt:lpwstr>_Toc105181188</vt:lpwstr>
      </vt:variant>
      <vt:variant>
        <vt:i4>2031677</vt:i4>
      </vt:variant>
      <vt:variant>
        <vt:i4>8</vt:i4>
      </vt:variant>
      <vt:variant>
        <vt:i4>0</vt:i4>
      </vt:variant>
      <vt:variant>
        <vt:i4>5</vt:i4>
      </vt:variant>
      <vt:variant>
        <vt:lpwstr/>
      </vt:variant>
      <vt:variant>
        <vt:lpwstr>_Toc105181187</vt:lpwstr>
      </vt:variant>
      <vt:variant>
        <vt:i4>2031677</vt:i4>
      </vt:variant>
      <vt:variant>
        <vt:i4>2</vt:i4>
      </vt:variant>
      <vt:variant>
        <vt:i4>0</vt:i4>
      </vt:variant>
      <vt:variant>
        <vt:i4>5</vt:i4>
      </vt:variant>
      <vt:variant>
        <vt:lpwstr/>
      </vt:variant>
      <vt:variant>
        <vt:lpwstr>_Toc105181186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CENTRO UNIVERSITÁRIO DO SUL DE MINAS UNIS</dc:title>
  <dc:subject/>
  <dc:creator>Felipe Brandão de Sousa</dc:creator>
  <cp:keywords/>
  <dc:description/>
  <cp:lastModifiedBy>Damaris Barbosa Costa</cp:lastModifiedBy>
  <cp:revision>2</cp:revision>
  <cp:lastPrinted>2021-11-17T05:31:00Z</cp:lastPrinted>
  <dcterms:created xsi:type="dcterms:W3CDTF">2022-08-19T12:02:00Z</dcterms:created>
  <dcterms:modified xsi:type="dcterms:W3CDTF">2022-08-19T12:02:00Z</dcterms:modified>
</cp:coreProperties>
</file>